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3F6A" w14:textId="74821707" w:rsidR="00E95504" w:rsidRPr="00FB3329" w:rsidRDefault="008A2153" w:rsidP="008A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29">
        <w:rPr>
          <w:rFonts w:ascii="Times New Roman" w:hAnsi="Times New Roman" w:cs="Times New Roman"/>
          <w:b/>
          <w:sz w:val="28"/>
          <w:szCs w:val="28"/>
        </w:rPr>
        <w:t>Уточнены категории родственников, которым производится единовременная выплата в случае гибели участников СВО.</w:t>
      </w:r>
    </w:p>
    <w:p w14:paraId="3D3E0B5B" w14:textId="77777777" w:rsidR="00FB3329" w:rsidRPr="00FB3329" w:rsidRDefault="00FB3329" w:rsidP="00FB3329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FB3329">
        <w:rPr>
          <w:sz w:val="28"/>
          <w:szCs w:val="28"/>
        </w:rPr>
        <w:t xml:space="preserve">В соответствии с </w:t>
      </w:r>
      <w:r w:rsidR="008A2153" w:rsidRPr="00FB3329">
        <w:rPr>
          <w:sz w:val="28"/>
          <w:szCs w:val="28"/>
        </w:rPr>
        <w:t>Указ</w:t>
      </w:r>
      <w:r w:rsidRPr="00FB3329">
        <w:rPr>
          <w:sz w:val="28"/>
          <w:szCs w:val="28"/>
        </w:rPr>
        <w:t>ом</w:t>
      </w:r>
      <w:r w:rsidR="008A2153" w:rsidRPr="00FB3329">
        <w:rPr>
          <w:sz w:val="28"/>
          <w:szCs w:val="28"/>
        </w:rPr>
        <w:t xml:space="preserve"> Президента Р</w:t>
      </w:r>
      <w:r w:rsidRPr="00FB3329">
        <w:rPr>
          <w:sz w:val="28"/>
          <w:szCs w:val="28"/>
        </w:rPr>
        <w:t xml:space="preserve">оссийской </w:t>
      </w:r>
      <w:r w:rsidR="008A2153" w:rsidRPr="00FB3329">
        <w:rPr>
          <w:sz w:val="28"/>
          <w:szCs w:val="28"/>
        </w:rPr>
        <w:t>Ф</w:t>
      </w:r>
      <w:r w:rsidRPr="00FB3329">
        <w:rPr>
          <w:sz w:val="28"/>
          <w:szCs w:val="28"/>
        </w:rPr>
        <w:t>едерации</w:t>
      </w:r>
      <w:r w:rsidR="008A2153" w:rsidRPr="00FB3329">
        <w:rPr>
          <w:sz w:val="28"/>
          <w:szCs w:val="28"/>
        </w:rPr>
        <w:t xml:space="preserve"> от 08.04.2024 № 245 внесен</w:t>
      </w:r>
      <w:r w:rsidRPr="00FB3329">
        <w:rPr>
          <w:sz w:val="28"/>
          <w:szCs w:val="28"/>
        </w:rPr>
        <w:t>ы</w:t>
      </w:r>
      <w:r w:rsidR="008A2153" w:rsidRPr="00FB3329">
        <w:rPr>
          <w:sz w:val="28"/>
          <w:szCs w:val="28"/>
        </w:rPr>
        <w:t xml:space="preserve"> изменени</w:t>
      </w:r>
      <w:r w:rsidRPr="00FB3329">
        <w:rPr>
          <w:sz w:val="28"/>
          <w:szCs w:val="28"/>
        </w:rPr>
        <w:t>я</w:t>
      </w:r>
      <w:r w:rsidR="008A2153" w:rsidRPr="00FB3329">
        <w:rPr>
          <w:sz w:val="28"/>
          <w:szCs w:val="28"/>
        </w:rPr>
        <w:t xml:space="preserve"> </w:t>
      </w:r>
      <w:r w:rsidRPr="00FB3329">
        <w:rPr>
          <w:sz w:val="28"/>
          <w:szCs w:val="28"/>
        </w:rPr>
        <w:t xml:space="preserve">в </w:t>
      </w:r>
      <w:r w:rsidR="008A2153" w:rsidRPr="00FB3329">
        <w:rPr>
          <w:sz w:val="28"/>
          <w:szCs w:val="28"/>
        </w:rPr>
        <w:t>указы Президента Российской Федерации</w:t>
      </w:r>
      <w:r w:rsidRPr="00FB3329">
        <w:rPr>
          <w:sz w:val="28"/>
          <w:szCs w:val="28"/>
        </w:rPr>
        <w:t xml:space="preserve"> о д</w:t>
      </w:r>
      <w:r w:rsidRPr="00FB3329">
        <w:rPr>
          <w:sz w:val="28"/>
          <w:szCs w:val="28"/>
        </w:rPr>
        <w:t>ополнительных социальных гарантиях военнослужащим, лицам, проходящим службу в войсках национальной гвардии Российской Федерации</w:t>
      </w:r>
      <w:r w:rsidRPr="00FB3329">
        <w:rPr>
          <w:sz w:val="28"/>
          <w:szCs w:val="28"/>
        </w:rPr>
        <w:t>, в</w:t>
      </w:r>
      <w:r w:rsidRPr="00FB3329">
        <w:rPr>
          <w:sz w:val="28"/>
          <w:szCs w:val="28"/>
        </w:rPr>
        <w:t>оеннослужащим органов федеральной службы безопасности</w:t>
      </w:r>
      <w:r w:rsidRPr="00FB3329">
        <w:rPr>
          <w:sz w:val="28"/>
          <w:szCs w:val="28"/>
        </w:rPr>
        <w:t xml:space="preserve">, </w:t>
      </w:r>
      <w:r w:rsidRPr="00FB3329">
        <w:rPr>
          <w:sz w:val="28"/>
          <w:szCs w:val="28"/>
        </w:rPr>
        <w:t>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</w:t>
      </w:r>
      <w:r w:rsidRPr="00FB3329">
        <w:rPr>
          <w:sz w:val="28"/>
          <w:szCs w:val="28"/>
        </w:rPr>
        <w:t xml:space="preserve">, </w:t>
      </w:r>
      <w:r w:rsidRPr="00FB3329">
        <w:rPr>
          <w:sz w:val="28"/>
          <w:szCs w:val="28"/>
        </w:rPr>
        <w:t>военнослужащим и лицам, имеющим специальные звания полиции, проходящим военную службу (службу) в войсках национальной гвардии Российской Федерации</w:t>
      </w:r>
      <w:r w:rsidRPr="00FB3329">
        <w:rPr>
          <w:sz w:val="28"/>
          <w:szCs w:val="28"/>
        </w:rPr>
        <w:t xml:space="preserve">, </w:t>
      </w:r>
      <w:r w:rsidRPr="00FB3329">
        <w:rPr>
          <w:sz w:val="28"/>
          <w:szCs w:val="28"/>
        </w:rPr>
        <w:t>сотрудникам органов принудительного исполнения Российской Федерации</w:t>
      </w:r>
      <w:r w:rsidRPr="00FB3329">
        <w:rPr>
          <w:sz w:val="28"/>
          <w:szCs w:val="28"/>
        </w:rPr>
        <w:t xml:space="preserve">, </w:t>
      </w:r>
      <w:r w:rsidRPr="00FB3329">
        <w:rPr>
          <w:sz w:val="28"/>
          <w:szCs w:val="28"/>
        </w:rPr>
        <w:t>лицам, выполняющим работы на территориях отдельных субъекто</w:t>
      </w:r>
      <w:bookmarkStart w:id="0" w:name="_GoBack"/>
      <w:bookmarkEnd w:id="0"/>
      <w:r w:rsidRPr="00FB3329">
        <w:rPr>
          <w:sz w:val="28"/>
          <w:szCs w:val="28"/>
        </w:rPr>
        <w:t>в Российской Федерации</w:t>
      </w:r>
      <w:r w:rsidRPr="00FB3329">
        <w:rPr>
          <w:sz w:val="28"/>
          <w:szCs w:val="28"/>
        </w:rPr>
        <w:t>, и членам их семей в части установления категорий родственников, которым производится единовременная выплаты в случае гибели участников СВО.</w:t>
      </w:r>
    </w:p>
    <w:p w14:paraId="3A30D2DA" w14:textId="596E1B0D" w:rsidR="00FB3329" w:rsidRPr="00FB3329" w:rsidRDefault="00FB3329" w:rsidP="00FB3329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FB3329">
        <w:rPr>
          <w:sz w:val="28"/>
          <w:szCs w:val="28"/>
        </w:rPr>
        <w:t xml:space="preserve">Согласно изменениям, </w:t>
      </w:r>
      <w:r w:rsidRPr="00FB3329">
        <w:rPr>
          <w:sz w:val="28"/>
          <w:szCs w:val="28"/>
        </w:rPr>
        <w:t>единовременная выплата осуществляется в равных долях совершеннолетним детям указанных военнослужащих и лиц либо в случае отсутствия совершеннолетних детей полнородным и неполнородным братьям и сестрам</w:t>
      </w:r>
      <w:r w:rsidRPr="00FB3329">
        <w:rPr>
          <w:sz w:val="28"/>
          <w:szCs w:val="28"/>
        </w:rPr>
        <w:t>.</w:t>
      </w:r>
    </w:p>
    <w:sectPr w:rsidR="00FB3329" w:rsidRPr="00FB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4796"/>
    <w:multiLevelType w:val="hybridMultilevel"/>
    <w:tmpl w:val="DBAA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5"/>
    <w:rsid w:val="00230C18"/>
    <w:rsid w:val="00340E15"/>
    <w:rsid w:val="00807407"/>
    <w:rsid w:val="008A2153"/>
    <w:rsid w:val="00FB3329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E35C"/>
  <w15:chartTrackingRefBased/>
  <w15:docId w15:val="{A89ABA1C-226E-44D4-921F-B630730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4</cp:revision>
  <dcterms:created xsi:type="dcterms:W3CDTF">2024-06-10T03:46:00Z</dcterms:created>
  <dcterms:modified xsi:type="dcterms:W3CDTF">2024-06-10T07:37:00Z</dcterms:modified>
</cp:coreProperties>
</file>