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B8" w:rsidRPr="007355F6" w:rsidRDefault="006E59B8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709"/>
        <w:gridCol w:w="708"/>
        <w:gridCol w:w="709"/>
        <w:gridCol w:w="708"/>
        <w:gridCol w:w="709"/>
        <w:gridCol w:w="709"/>
        <w:gridCol w:w="993"/>
      </w:tblGrid>
      <w:tr w:rsidR="006E59B8" w:rsidTr="00BE2A77">
        <w:trPr>
          <w:trHeight w:val="136"/>
        </w:trPr>
        <w:tc>
          <w:tcPr>
            <w:tcW w:w="10632" w:type="dxa"/>
            <w:gridSpan w:val="9"/>
          </w:tcPr>
          <w:p w:rsidR="006E59B8" w:rsidRDefault="006E59B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6E59B8" w:rsidRPr="00AC4D45" w:rsidRDefault="006E59B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предпринимательства</w:t>
            </w:r>
          </w:p>
          <w:p w:rsidR="006E59B8" w:rsidRDefault="006E59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201</w:t>
            </w:r>
            <w:r w:rsidR="006E12E7"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6E59B8" w:rsidRDefault="006E59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6E59B8" w:rsidRPr="007B306A" w:rsidRDefault="006E59B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B306A">
              <w:rPr>
                <w:b/>
                <w:snapToGrid w:val="0"/>
                <w:color w:val="000000"/>
                <w:sz w:val="28"/>
                <w:szCs w:val="28"/>
              </w:rPr>
              <w:t>Анучинский муниципальный район</w:t>
            </w:r>
          </w:p>
          <w:p w:rsidR="006E59B8" w:rsidRDefault="006E59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6E59B8" w:rsidTr="006E12E7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</w:t>
            </w:r>
            <w:r w:rsidR="006E12E7">
              <w:rPr>
                <w:snapToGrid w:val="0"/>
                <w:color w:val="000000"/>
                <w:sz w:val="24"/>
              </w:rPr>
              <w:t>5</w:t>
            </w:r>
            <w:r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</w:t>
            </w:r>
            <w:r w:rsidR="006E12E7">
              <w:rPr>
                <w:snapToGrid w:val="0"/>
                <w:color w:val="000000"/>
                <w:sz w:val="24"/>
              </w:rPr>
              <w:t>6</w:t>
            </w:r>
            <w:r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</w:t>
            </w:r>
            <w:r w:rsidR="006E12E7">
              <w:rPr>
                <w:snapToGrid w:val="0"/>
                <w:color w:val="000000"/>
                <w:sz w:val="24"/>
              </w:rPr>
              <w:t>6</w:t>
            </w:r>
            <w:r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</w:t>
            </w:r>
            <w:r w:rsidR="006E12E7">
              <w:rPr>
                <w:snapToGrid w:val="0"/>
                <w:color w:val="000000"/>
                <w:sz w:val="24"/>
              </w:rPr>
              <w:t>6</w:t>
            </w:r>
            <w:r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 w:rsidP="00D9417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</w:t>
            </w:r>
            <w:r w:rsidR="006E12E7">
              <w:rPr>
                <w:snapToGrid w:val="0"/>
                <w:color w:val="000000"/>
                <w:sz w:val="24"/>
              </w:rPr>
              <w:t>6</w:t>
            </w:r>
            <w:r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Default="006E59B8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</w:t>
            </w:r>
            <w:r w:rsidR="006E12E7">
              <w:rPr>
                <w:snapToGrid w:val="0"/>
                <w:color w:val="000000"/>
                <w:sz w:val="24"/>
              </w:rPr>
              <w:t>6</w:t>
            </w:r>
            <w:r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6E59B8" w:rsidTr="006E12E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B8" w:rsidRPr="00F155BA" w:rsidRDefault="006E59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867664" w:rsidP="008676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  <w:r w:rsidR="006E12E7">
              <w:rPr>
                <w:snapToGrid w:val="0"/>
                <w:color w:val="000000"/>
                <w:sz w:val="24"/>
              </w:rPr>
              <w:t>1</w:t>
            </w:r>
            <w:r>
              <w:rPr>
                <w:snapToGrid w:val="0"/>
                <w:color w:val="000000"/>
                <w:sz w:val="24"/>
              </w:rPr>
              <w:t>5</w:t>
            </w:r>
            <w:r w:rsidR="00BA212F">
              <w:rPr>
                <w:snapToGrid w:val="0"/>
                <w:color w:val="000000"/>
                <w:sz w:val="24"/>
              </w:rPr>
              <w:t xml:space="preserve"> </w:t>
            </w:r>
            <w:r w:rsidR="004D60E3">
              <w:rPr>
                <w:snapToGrid w:val="0"/>
                <w:color w:val="000000"/>
                <w:sz w:val="24"/>
              </w:rPr>
              <w:t xml:space="preserve"> </w:t>
            </w:r>
            <w:r w:rsidR="00E26CCA"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D15D93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416</w:t>
            </w:r>
            <w:r w:rsidR="00DA1848">
              <w:rPr>
                <w:snapToGrid w:val="0"/>
                <w:color w:val="000000"/>
                <w:sz w:val="24"/>
              </w:rPr>
              <w:t xml:space="preserve"> </w:t>
            </w:r>
            <w:r w:rsidR="004B2D45"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D15D93" w:rsidRDefault="0077024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493102">
              <w:rPr>
                <w:snapToGrid w:val="0"/>
                <w:color w:val="000000"/>
                <w:sz w:val="24"/>
              </w:rPr>
              <w:t>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2486,54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2569,8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2607,0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комму-нальных, социальных и персональных 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BE2A77">
            <w:pPr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7FA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9B61A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9B61A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100D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 w:rsidP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  <w:r w:rsidR="007233C8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1581,2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49310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D93B2A" w:rsidRDefault="006E12E7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F102E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4D4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2B30B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3137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3144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комму-нальных, социальных и персональных 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8F7228" w:rsidRDefault="006E12E7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Pr="004A7FCC" w:rsidRDefault="006E12E7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E12E7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 w:rsidP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E7" w:rsidRDefault="006E12E7">
            <w:pPr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840420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DB79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</w:t>
            </w:r>
            <w:r w:rsidR="00DB7928"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23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</w:t>
            </w:r>
            <w:r w:rsidR="00DB7928">
              <w:rPr>
                <w:snapToGrid w:val="0"/>
                <w:color w:val="000000"/>
                <w:sz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184817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  <w:r w:rsidR="00513C02">
              <w:rPr>
                <w:snapToGrid w:val="0"/>
                <w:color w:val="000000"/>
                <w:sz w:val="24"/>
              </w:rPr>
              <w:t xml:space="preserve">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из внебюджетного фонда Особой </w:t>
            </w:r>
            <w:r>
              <w:rPr>
                <w:snapToGrid w:val="0"/>
                <w:color w:val="000000"/>
                <w:sz w:val="24"/>
              </w:rPr>
              <w:lastRenderedPageBreak/>
              <w:t>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5057AF">
              <w:rPr>
                <w:snapToGrid w:val="0"/>
                <w:color w:val="000000"/>
                <w:sz w:val="24"/>
                <w:szCs w:val="24"/>
              </w:rPr>
              <w:t>субъектов малого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 w:rsidRPr="00411724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 w:rsidP="0041172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5057AF">
              <w:rPr>
                <w:snapToGrid w:val="0"/>
                <w:color w:val="000000"/>
                <w:sz w:val="24"/>
                <w:szCs w:val="24"/>
              </w:rPr>
              <w:t xml:space="preserve">субъектов среднего </w:t>
            </w:r>
            <w:r w:rsidRPr="00411724">
              <w:rPr>
                <w:snapToGrid w:val="0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411724" w:rsidRDefault="00F93050">
            <w:pPr>
              <w:jc w:val="right"/>
              <w:rPr>
                <w:snapToGrid w:val="0"/>
                <w:color w:val="000000"/>
                <w:sz w:val="24"/>
                <w:highlight w:val="yellow"/>
              </w:rPr>
            </w:pPr>
          </w:p>
        </w:tc>
      </w:tr>
      <w:tr w:rsidR="00F93050" w:rsidTr="006E12E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</w:t>
            </w:r>
            <w:r w:rsidRPr="005057AF">
              <w:rPr>
                <w:snapToGrid w:val="0"/>
                <w:color w:val="000000"/>
                <w:sz w:val="24"/>
                <w:szCs w:val="24"/>
              </w:rPr>
              <w:t>субъектов малого и 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5057AF">
              <w:rPr>
                <w:snapToGrid w:val="0"/>
                <w:color w:val="000000"/>
                <w:sz w:val="24"/>
                <w:szCs w:val="24"/>
              </w:rPr>
              <w:t>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5057AF">
              <w:rPr>
                <w:snapToGrid w:val="0"/>
                <w:color w:val="000000"/>
                <w:sz w:val="24"/>
                <w:szCs w:val="24"/>
              </w:rPr>
              <w:t>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5057AF">
              <w:rPr>
                <w:snapToGrid w:val="0"/>
                <w:color w:val="000000"/>
                <w:sz w:val="24"/>
                <w:szCs w:val="24"/>
              </w:rPr>
              <w:t>малого предпринимательства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87BE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87BE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787BE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5057AF">
              <w:rPr>
                <w:snapToGrid w:val="0"/>
                <w:color w:val="000000"/>
                <w:sz w:val="24"/>
                <w:szCs w:val="24"/>
              </w:rPr>
              <w:t>среднего предпринимательства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9C2F2B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D43A9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Pr="00D43A91" w:rsidRDefault="00F93050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D43A9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Инвестиции в основной капитал </w:t>
            </w:r>
            <w:r w:rsidR="00DB7928">
              <w:rPr>
                <w:snapToGrid w:val="0"/>
                <w:color w:val="000000"/>
                <w:sz w:val="24"/>
              </w:rPr>
              <w:t xml:space="preserve">крупных и средних </w:t>
            </w:r>
            <w:r>
              <w:rPr>
                <w:snapToGrid w:val="0"/>
                <w:color w:val="000000"/>
                <w:sz w:val="24"/>
              </w:rPr>
              <w:t>организаций</w:t>
            </w:r>
          </w:p>
          <w:p w:rsidR="00F93050" w:rsidRDefault="00F93050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DB79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</w:t>
            </w:r>
            <w:r w:rsidR="00E40F56"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</w:rPr>
              <w:t>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6E12E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E40F5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E40F5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93050" w:rsidTr="006E12E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</w:t>
            </w:r>
            <w:r w:rsidR="00E40F56"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</w:rPr>
              <w:t>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50" w:rsidRDefault="00F9305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6E59B8" w:rsidRDefault="006E59B8" w:rsidP="007B5B6E">
      <w:r w:rsidRPr="008912B7">
        <w:t xml:space="preserve">- пояснительная записка </w:t>
      </w:r>
      <w:r>
        <w:t>*</w:t>
      </w:r>
    </w:p>
    <w:p w:rsidR="006E59B8" w:rsidRPr="001F4955" w:rsidRDefault="006E59B8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6E59B8" w:rsidRPr="001F4955" w:rsidRDefault="006E59B8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  <w:r w:rsidRPr="001F4955">
        <w:t xml:space="preserve"> </w:t>
      </w:r>
    </w:p>
    <w:p w:rsidR="006E59B8" w:rsidRDefault="006E59B8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6E59B8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46" w:rsidRDefault="00770246">
      <w:r>
        <w:separator/>
      </w:r>
    </w:p>
  </w:endnote>
  <w:endnote w:type="continuationSeparator" w:id="0">
    <w:p w:rsidR="00770246" w:rsidRDefault="007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46" w:rsidRDefault="00770246">
      <w:r>
        <w:separator/>
      </w:r>
    </w:p>
  </w:footnote>
  <w:footnote w:type="continuationSeparator" w:id="0">
    <w:p w:rsidR="00770246" w:rsidRDefault="0077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46" w:rsidRDefault="007702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0246" w:rsidRDefault="00770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46" w:rsidRDefault="007702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21E">
      <w:rPr>
        <w:rStyle w:val="a5"/>
        <w:noProof/>
      </w:rPr>
      <w:t>5</w:t>
    </w:r>
    <w:r>
      <w:rPr>
        <w:rStyle w:val="a5"/>
      </w:rPr>
      <w:fldChar w:fldCharType="end"/>
    </w:r>
  </w:p>
  <w:p w:rsidR="00770246" w:rsidRDefault="00770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8C3"/>
    <w:rsid w:val="0000500E"/>
    <w:rsid w:val="0005657D"/>
    <w:rsid w:val="00073F29"/>
    <w:rsid w:val="000918C7"/>
    <w:rsid w:val="00096D65"/>
    <w:rsid w:val="000F71B9"/>
    <w:rsid w:val="00127C7B"/>
    <w:rsid w:val="001747B0"/>
    <w:rsid w:val="00184226"/>
    <w:rsid w:val="00184817"/>
    <w:rsid w:val="001902B4"/>
    <w:rsid w:val="001A117E"/>
    <w:rsid w:val="001A7F6E"/>
    <w:rsid w:val="001F1A80"/>
    <w:rsid w:val="001F4464"/>
    <w:rsid w:val="001F4955"/>
    <w:rsid w:val="00211A8E"/>
    <w:rsid w:val="00216CDF"/>
    <w:rsid w:val="00233868"/>
    <w:rsid w:val="00270BE6"/>
    <w:rsid w:val="002807EE"/>
    <w:rsid w:val="0029776C"/>
    <w:rsid w:val="002B30B5"/>
    <w:rsid w:val="002D0BFE"/>
    <w:rsid w:val="00331037"/>
    <w:rsid w:val="00340C63"/>
    <w:rsid w:val="00343B15"/>
    <w:rsid w:val="003819E9"/>
    <w:rsid w:val="00387072"/>
    <w:rsid w:val="00387D1B"/>
    <w:rsid w:val="0039530E"/>
    <w:rsid w:val="00395409"/>
    <w:rsid w:val="003E57CB"/>
    <w:rsid w:val="004100D8"/>
    <w:rsid w:val="00411724"/>
    <w:rsid w:val="004567EE"/>
    <w:rsid w:val="0046734A"/>
    <w:rsid w:val="00476CD5"/>
    <w:rsid w:val="00490AF1"/>
    <w:rsid w:val="00493102"/>
    <w:rsid w:val="004A7FCC"/>
    <w:rsid w:val="004B2D45"/>
    <w:rsid w:val="004D3E0C"/>
    <w:rsid w:val="004D60E3"/>
    <w:rsid w:val="004D6845"/>
    <w:rsid w:val="004F0154"/>
    <w:rsid w:val="004F76D4"/>
    <w:rsid w:val="005057AF"/>
    <w:rsid w:val="00513C02"/>
    <w:rsid w:val="00524D64"/>
    <w:rsid w:val="00527508"/>
    <w:rsid w:val="005345CF"/>
    <w:rsid w:val="0055606A"/>
    <w:rsid w:val="00556629"/>
    <w:rsid w:val="00592F0E"/>
    <w:rsid w:val="005A3D29"/>
    <w:rsid w:val="005C1324"/>
    <w:rsid w:val="005C7777"/>
    <w:rsid w:val="005D40E4"/>
    <w:rsid w:val="005E2A9F"/>
    <w:rsid w:val="00602F1E"/>
    <w:rsid w:val="0063137E"/>
    <w:rsid w:val="00664990"/>
    <w:rsid w:val="006B1359"/>
    <w:rsid w:val="006C372E"/>
    <w:rsid w:val="006D2F24"/>
    <w:rsid w:val="006D3AC0"/>
    <w:rsid w:val="006E12E7"/>
    <w:rsid w:val="006E52B7"/>
    <w:rsid w:val="006E59B8"/>
    <w:rsid w:val="006F3B4E"/>
    <w:rsid w:val="007233C8"/>
    <w:rsid w:val="007355F6"/>
    <w:rsid w:val="00770246"/>
    <w:rsid w:val="00781C89"/>
    <w:rsid w:val="00782A67"/>
    <w:rsid w:val="00787BE1"/>
    <w:rsid w:val="007970AF"/>
    <w:rsid w:val="007B306A"/>
    <w:rsid w:val="007B5B6E"/>
    <w:rsid w:val="007C05E7"/>
    <w:rsid w:val="007D0E92"/>
    <w:rsid w:val="007E2B5E"/>
    <w:rsid w:val="008174D8"/>
    <w:rsid w:val="0082047F"/>
    <w:rsid w:val="00826504"/>
    <w:rsid w:val="00831B9C"/>
    <w:rsid w:val="00833A42"/>
    <w:rsid w:val="00840420"/>
    <w:rsid w:val="0084120D"/>
    <w:rsid w:val="008504B5"/>
    <w:rsid w:val="008566D2"/>
    <w:rsid w:val="00863903"/>
    <w:rsid w:val="00867664"/>
    <w:rsid w:val="00873FA6"/>
    <w:rsid w:val="008912B7"/>
    <w:rsid w:val="008B4BED"/>
    <w:rsid w:val="008C698F"/>
    <w:rsid w:val="008F7228"/>
    <w:rsid w:val="00964D5F"/>
    <w:rsid w:val="00983FCF"/>
    <w:rsid w:val="009B61A1"/>
    <w:rsid w:val="009C2F2B"/>
    <w:rsid w:val="009D5A8A"/>
    <w:rsid w:val="00A22586"/>
    <w:rsid w:val="00A225B8"/>
    <w:rsid w:val="00A6243B"/>
    <w:rsid w:val="00A855CD"/>
    <w:rsid w:val="00AA68C3"/>
    <w:rsid w:val="00AB2049"/>
    <w:rsid w:val="00AB5BC7"/>
    <w:rsid w:val="00AC0D50"/>
    <w:rsid w:val="00AC4D45"/>
    <w:rsid w:val="00AC7FAD"/>
    <w:rsid w:val="00AD27B8"/>
    <w:rsid w:val="00AE0AEF"/>
    <w:rsid w:val="00AE421E"/>
    <w:rsid w:val="00B31354"/>
    <w:rsid w:val="00B52F0A"/>
    <w:rsid w:val="00B53A22"/>
    <w:rsid w:val="00B55EDA"/>
    <w:rsid w:val="00BA212F"/>
    <w:rsid w:val="00BA360E"/>
    <w:rsid w:val="00BA7632"/>
    <w:rsid w:val="00BE2A77"/>
    <w:rsid w:val="00BF0894"/>
    <w:rsid w:val="00BF0A82"/>
    <w:rsid w:val="00BF5489"/>
    <w:rsid w:val="00C03AD1"/>
    <w:rsid w:val="00C324D1"/>
    <w:rsid w:val="00C355AE"/>
    <w:rsid w:val="00C373C9"/>
    <w:rsid w:val="00C74B6B"/>
    <w:rsid w:val="00C769F2"/>
    <w:rsid w:val="00C77047"/>
    <w:rsid w:val="00C96825"/>
    <w:rsid w:val="00CD498B"/>
    <w:rsid w:val="00D15D93"/>
    <w:rsid w:val="00D1734D"/>
    <w:rsid w:val="00D40D5F"/>
    <w:rsid w:val="00D43A91"/>
    <w:rsid w:val="00D468AC"/>
    <w:rsid w:val="00D73D78"/>
    <w:rsid w:val="00D76D89"/>
    <w:rsid w:val="00D82075"/>
    <w:rsid w:val="00D93B2A"/>
    <w:rsid w:val="00D94170"/>
    <w:rsid w:val="00DA16FC"/>
    <w:rsid w:val="00DA1848"/>
    <w:rsid w:val="00DB7928"/>
    <w:rsid w:val="00DC473D"/>
    <w:rsid w:val="00E26CCA"/>
    <w:rsid w:val="00E31440"/>
    <w:rsid w:val="00E40F56"/>
    <w:rsid w:val="00E766B8"/>
    <w:rsid w:val="00E844FB"/>
    <w:rsid w:val="00E97A94"/>
    <w:rsid w:val="00EB1ED9"/>
    <w:rsid w:val="00EC6328"/>
    <w:rsid w:val="00EE69CE"/>
    <w:rsid w:val="00F102EA"/>
    <w:rsid w:val="00F155BA"/>
    <w:rsid w:val="00F17F93"/>
    <w:rsid w:val="00F24783"/>
    <w:rsid w:val="00F4464D"/>
    <w:rsid w:val="00F600D3"/>
    <w:rsid w:val="00F6215D"/>
    <w:rsid w:val="00F627AE"/>
    <w:rsid w:val="00F73E3F"/>
    <w:rsid w:val="00F93050"/>
    <w:rsid w:val="00FA33B5"/>
    <w:rsid w:val="00FA448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464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4464D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F4464D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APK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Наталья В. Топилина</cp:lastModifiedBy>
  <cp:revision>20</cp:revision>
  <cp:lastPrinted>2011-02-08T23:26:00Z</cp:lastPrinted>
  <dcterms:created xsi:type="dcterms:W3CDTF">2015-05-07T01:02:00Z</dcterms:created>
  <dcterms:modified xsi:type="dcterms:W3CDTF">2016-12-14T02:26:00Z</dcterms:modified>
</cp:coreProperties>
</file>