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14:anchorId="002394CE" wp14:editId="70104633">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61F6D" w:rsidRDefault="00BC64DE" w:rsidP="00BC64DE">
      <w:pPr>
        <w:shd w:val="clear" w:color="auto" w:fill="FFFFFF"/>
        <w:rPr>
          <w:color w:val="000000"/>
          <w:sz w:val="22"/>
          <w:szCs w:val="22"/>
        </w:rPr>
      </w:pPr>
      <w:r w:rsidRPr="00BC64DE">
        <w:rPr>
          <w:color w:val="000000"/>
          <w:sz w:val="28"/>
          <w:szCs w:val="28"/>
        </w:rPr>
        <w:t>14.03.2018</w:t>
      </w:r>
      <w:r w:rsidR="00C25B4B">
        <w:rPr>
          <w:rFonts w:ascii="Arial"/>
          <w:color w:val="000000"/>
          <w:sz w:val="28"/>
          <w:szCs w:val="28"/>
        </w:rPr>
        <w:t xml:space="preserve">                             </w:t>
      </w:r>
      <w:r w:rsidR="00C25B4B">
        <w:rPr>
          <w:rFonts w:ascii="Arial"/>
          <w:color w:val="000000"/>
          <w:sz w:val="28"/>
          <w:szCs w:val="28"/>
        </w:rPr>
        <w:t>с</w:t>
      </w:r>
      <w:r w:rsidR="00C25B4B">
        <w:rPr>
          <w:rFonts w:ascii="Arial"/>
          <w:color w:val="000000"/>
          <w:sz w:val="28"/>
          <w:szCs w:val="28"/>
        </w:rPr>
        <w:t xml:space="preserve">. </w:t>
      </w:r>
      <w:r w:rsidR="00C25B4B">
        <w:rPr>
          <w:rFonts w:ascii="Arial"/>
          <w:color w:val="000000"/>
          <w:sz w:val="28"/>
          <w:szCs w:val="28"/>
        </w:rPr>
        <w:t>Анучино</w:t>
      </w:r>
      <w:r w:rsidR="00C25B4B">
        <w:rPr>
          <w:rFonts w:ascii="Arial"/>
          <w:color w:val="000000"/>
          <w:sz w:val="28"/>
          <w:szCs w:val="28"/>
        </w:rPr>
        <w:t xml:space="preserve">                     </w:t>
      </w:r>
      <w:r>
        <w:rPr>
          <w:rFonts w:ascii="Arial"/>
          <w:color w:val="000000"/>
          <w:sz w:val="28"/>
          <w:szCs w:val="28"/>
        </w:rPr>
        <w:t xml:space="preserve">      </w:t>
      </w:r>
      <w:r w:rsidR="00C25B4B">
        <w:rPr>
          <w:rFonts w:ascii="Arial"/>
          <w:color w:val="000000"/>
          <w:sz w:val="28"/>
          <w:szCs w:val="28"/>
        </w:rPr>
        <w:t xml:space="preserve"> </w:t>
      </w:r>
      <w:r>
        <w:rPr>
          <w:rFonts w:ascii="Arial"/>
          <w:color w:val="000000"/>
          <w:sz w:val="28"/>
          <w:szCs w:val="28"/>
        </w:rPr>
        <w:t xml:space="preserve">         </w:t>
      </w:r>
      <w:bookmarkStart w:id="0" w:name="_GoBack"/>
      <w:bookmarkEnd w:id="0"/>
      <w:r w:rsidR="00C25B4B">
        <w:rPr>
          <w:rFonts w:ascii="Arial"/>
          <w:color w:val="000000"/>
          <w:sz w:val="28"/>
          <w:szCs w:val="28"/>
        </w:rPr>
        <w:t xml:space="preserve">   </w:t>
      </w:r>
      <w:r w:rsidR="00C25B4B">
        <w:rPr>
          <w:color w:val="000000"/>
          <w:sz w:val="28"/>
          <w:szCs w:val="28"/>
        </w:rPr>
        <w:t xml:space="preserve">№ </w:t>
      </w:r>
      <w:r>
        <w:rPr>
          <w:color w:val="000000"/>
          <w:sz w:val="28"/>
          <w:szCs w:val="28"/>
        </w:rPr>
        <w:t>151</w:t>
      </w:r>
    </w:p>
    <w:p w:rsidR="00A61F6D" w:rsidRDefault="00A61F6D" w:rsidP="00A61F6D">
      <w:pPr>
        <w:shd w:val="clear" w:color="auto" w:fill="FFFFFF"/>
        <w:tabs>
          <w:tab w:val="left" w:pos="5151"/>
        </w:tabs>
        <w:spacing w:line="360" w:lineRule="auto"/>
        <w:rPr>
          <w:color w:val="000000"/>
          <w:sz w:val="22"/>
          <w:szCs w:val="22"/>
          <w:u w:val="single"/>
        </w:rPr>
      </w:pPr>
    </w:p>
    <w:p w:rsidR="00BC64DE" w:rsidRPr="00CB1CA2" w:rsidRDefault="00BC64DE"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CB1CA2" w:rsidRDefault="00A61F6D" w:rsidP="00A61F6D">
            <w:pPr>
              <w:pStyle w:val="1"/>
              <w:ind w:right="-108"/>
              <w:rPr>
                <w:sz w:val="22"/>
                <w:szCs w:val="22"/>
              </w:rPr>
            </w:pPr>
            <w:r>
              <w:rPr>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Pr="00591DA2">
              <w:rPr>
                <w:sz w:val="28"/>
                <w:szCs w:val="28"/>
              </w:rPr>
              <w:t xml:space="preserve"> </w:t>
            </w:r>
            <w:r w:rsidR="00673AA4">
              <w:rPr>
                <w:sz w:val="28"/>
                <w:szCs w:val="28"/>
              </w:rPr>
              <w:t>«</w:t>
            </w:r>
            <w:r w:rsidRPr="00591DA2">
              <w:rPr>
                <w:sz w:val="28"/>
                <w:szCs w:val="28"/>
              </w:rPr>
              <w:t>Выдача справок об участии</w:t>
            </w:r>
            <w:r>
              <w:rPr>
                <w:sz w:val="28"/>
                <w:szCs w:val="28"/>
              </w:rPr>
              <w:t xml:space="preserve">                 </w:t>
            </w:r>
            <w:r w:rsidRPr="00591DA2">
              <w:rPr>
                <w:sz w:val="28"/>
                <w:szCs w:val="28"/>
              </w:rPr>
              <w:t xml:space="preserve"> (неучастии)</w:t>
            </w:r>
            <w:r>
              <w:rPr>
                <w:sz w:val="28"/>
                <w:szCs w:val="28"/>
              </w:rPr>
              <w:t xml:space="preserve"> </w:t>
            </w:r>
            <w:r w:rsidRPr="00591DA2">
              <w:rPr>
                <w:sz w:val="28"/>
                <w:szCs w:val="28"/>
              </w:rPr>
              <w:t xml:space="preserve"> в приватизации жилых помещений</w:t>
            </w:r>
            <w:r w:rsidR="00673AA4">
              <w:rPr>
                <w:sz w:val="28"/>
                <w:szCs w:val="28"/>
              </w:rPr>
              <w:t>»</w:t>
            </w:r>
            <w:r>
              <w:rPr>
                <w:sz w:val="28"/>
                <w:szCs w:val="28"/>
              </w:rPr>
              <w:t>, утвержденный постановлением администрации Анучинского муниципального                 района от 04.08.2017, №548</w:t>
            </w:r>
          </w:p>
          <w:p w:rsidR="00A61F6D"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Pr>
          <w:sz w:val="28"/>
          <w:szCs w:val="28"/>
        </w:rPr>
        <w:t xml:space="preserve">  </w:t>
      </w:r>
      <w:proofErr w:type="gramStart"/>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color w:val="000000" w:themeColor="text1"/>
          <w:sz w:val="28"/>
          <w:szCs w:val="28"/>
        </w:rPr>
        <w:t xml:space="preserve"> </w:t>
      </w:r>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E0487F">
        <w:rPr>
          <w:sz w:val="28"/>
          <w:szCs w:val="28"/>
        </w:rPr>
        <w:t xml:space="preserve"> </w:t>
      </w:r>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sidRPr="00EA0116">
        <w:rPr>
          <w:rStyle w:val="a9"/>
          <w:sz w:val="28"/>
          <w:szCs w:val="28"/>
        </w:rPr>
        <w:t xml:space="preserve"> </w:t>
      </w:r>
      <w:r>
        <w:rPr>
          <w:rStyle w:val="a9"/>
          <w:sz w:val="28"/>
          <w:szCs w:val="28"/>
        </w:rPr>
        <w:t>Федеральным законом от 02.05.2006 № 59-ФЗ «О порядке рассмотрения обращений граждан Российской</w:t>
      </w:r>
      <w:proofErr w:type="gramEnd"/>
      <w:r>
        <w:rPr>
          <w:rStyle w:val="a9"/>
          <w:sz w:val="28"/>
          <w:szCs w:val="28"/>
        </w:rPr>
        <w:t xml:space="preserve"> Федерации»</w:t>
      </w:r>
      <w:r>
        <w:rPr>
          <w:sz w:val="28"/>
          <w:szCs w:val="28"/>
        </w:rPr>
        <w:t xml:space="preserve"> </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w:t>
      </w:r>
      <w:r w:rsidRPr="0046697D">
        <w:rPr>
          <w:sz w:val="28"/>
          <w:szCs w:val="28"/>
        </w:rPr>
        <w:t xml:space="preserve"> </w:t>
      </w:r>
      <w:r w:rsidRPr="00591DA2">
        <w:rPr>
          <w:sz w:val="28"/>
          <w:szCs w:val="28"/>
        </w:rPr>
        <w:t xml:space="preserve">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1. </w:t>
      </w:r>
      <w:r>
        <w:rPr>
          <w:color w:val="000000"/>
          <w:sz w:val="28"/>
        </w:rPr>
        <w:tab/>
      </w:r>
      <w:r>
        <w:rPr>
          <w:color w:val="000000"/>
          <w:spacing w:val="1"/>
          <w:sz w:val="28"/>
        </w:rPr>
        <w:t xml:space="preserve">Внести </w:t>
      </w:r>
      <w:r>
        <w:rPr>
          <w:sz w:val="28"/>
          <w:szCs w:val="28"/>
        </w:rPr>
        <w:t>в административный регламент предоставления администрацией Анучинского муниципального района    муниципальной услуги «Выдача справок об участии (не участии) в приватизации жилых помещений</w:t>
      </w:r>
      <w:r w:rsidR="00673AA4">
        <w:rPr>
          <w:sz w:val="28"/>
          <w:szCs w:val="28"/>
        </w:rPr>
        <w:t>»</w:t>
      </w:r>
      <w:r>
        <w:rPr>
          <w:sz w:val="28"/>
          <w:szCs w:val="28"/>
        </w:rPr>
        <w:t>, утвержденн</w:t>
      </w:r>
      <w:r w:rsidR="00414FC2">
        <w:rPr>
          <w:sz w:val="28"/>
          <w:szCs w:val="28"/>
        </w:rPr>
        <w:t>ый</w:t>
      </w:r>
      <w:r>
        <w:rPr>
          <w:sz w:val="28"/>
          <w:szCs w:val="28"/>
        </w:rPr>
        <w:t xml:space="preserve"> постановлением администрации Анучинского муниципального района от 04.08.2017,  № 548, следующие изменения:</w:t>
      </w:r>
    </w:p>
    <w:p w:rsidR="00A61F6D" w:rsidRDefault="00A61F6D" w:rsidP="00A61F6D">
      <w:pPr>
        <w:spacing w:line="360" w:lineRule="auto"/>
        <w:jc w:val="both"/>
        <w:rPr>
          <w:color w:val="000000"/>
          <w:sz w:val="28"/>
        </w:rPr>
      </w:pPr>
      <w:r>
        <w:rPr>
          <w:sz w:val="28"/>
          <w:szCs w:val="28"/>
        </w:rPr>
        <w:t xml:space="preserve">      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C25B4B" w:rsidP="00C25B4B">
      <w:pPr>
        <w:tabs>
          <w:tab w:val="num" w:pos="1069"/>
        </w:tabs>
        <w:rPr>
          <w:sz w:val="28"/>
          <w:szCs w:val="28"/>
        </w:rPr>
      </w:pPr>
      <w:r>
        <w:rPr>
          <w:sz w:val="28"/>
          <w:szCs w:val="28"/>
        </w:rPr>
        <w:t>главы администрации</w:t>
      </w:r>
    </w:p>
    <w:p w:rsidR="00C25B4B" w:rsidRDefault="00C25B4B" w:rsidP="00C25B4B">
      <w:pPr>
        <w:tabs>
          <w:tab w:val="num" w:pos="1069"/>
        </w:tabs>
        <w:rPr>
          <w:sz w:val="28"/>
          <w:szCs w:val="28"/>
        </w:rPr>
      </w:pPr>
      <w:r>
        <w:rPr>
          <w:sz w:val="28"/>
          <w:szCs w:val="28"/>
        </w:rPr>
        <w:t xml:space="preserve">Анучинского муниципального района                                С.А. </w:t>
      </w:r>
      <w:proofErr w:type="spellStart"/>
      <w:r>
        <w:rPr>
          <w:sz w:val="28"/>
          <w:szCs w:val="28"/>
        </w:rPr>
        <w:t>Понуровский</w:t>
      </w:r>
      <w:proofErr w:type="spellEnd"/>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lastRenderedPageBreak/>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 xml:space="preserve">5.1. </w:t>
      </w:r>
      <w:proofErr w:type="gramStart"/>
      <w:r>
        <w:rPr>
          <w:sz w:val="28"/>
          <w:szCs w:val="28"/>
        </w:rPr>
        <w:t>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lastRenderedPageBreak/>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roofErr w:type="gramEnd"/>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w:t>
      </w:r>
      <w:proofErr w:type="gramStart"/>
      <w:r>
        <w:rPr>
          <w:sz w:val="28"/>
          <w:szCs w:val="28"/>
        </w:rPr>
        <w:t xml:space="preserve">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Pr>
          <w:sz w:val="28"/>
          <w:szCs w:val="28"/>
        </w:rPr>
        <w:t xml:space="preserve">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proofErr w:type="gramStart"/>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sz w:val="28"/>
          <w:szCs w:val="28"/>
        </w:rPr>
        <w:t xml:space="preserve">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w:t>
      </w:r>
      <w:proofErr w:type="gramEnd"/>
      <w:r>
        <w:rPr>
          <w:sz w:val="28"/>
          <w:szCs w:val="28"/>
        </w:rPr>
        <w:t xml:space="preserve">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proofErr w:type="gramStart"/>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sectPr w:rsidR="00DA1DC9"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6572"/>
    <w:rsid w:val="006B72BC"/>
    <w:rsid w:val="006C071A"/>
    <w:rsid w:val="006C164E"/>
    <w:rsid w:val="006C5C18"/>
    <w:rsid w:val="006E1E1F"/>
    <w:rsid w:val="006F766E"/>
    <w:rsid w:val="007067F6"/>
    <w:rsid w:val="007140B3"/>
    <w:rsid w:val="007378AA"/>
    <w:rsid w:val="00750087"/>
    <w:rsid w:val="00781C4F"/>
    <w:rsid w:val="007E0CB5"/>
    <w:rsid w:val="007F2FC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66C5A"/>
    <w:rsid w:val="00B7248E"/>
    <w:rsid w:val="00B83387"/>
    <w:rsid w:val="00B87B94"/>
    <w:rsid w:val="00BA20C9"/>
    <w:rsid w:val="00BC64DE"/>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1DF7B-1095-4628-9D39-B1BCDBAC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Светлана С. Толстикова</cp:lastModifiedBy>
  <cp:revision>24</cp:revision>
  <cp:lastPrinted>2018-03-13T04:19:00Z</cp:lastPrinted>
  <dcterms:created xsi:type="dcterms:W3CDTF">2018-02-20T23:49:00Z</dcterms:created>
  <dcterms:modified xsi:type="dcterms:W3CDTF">2018-03-14T06:20:00Z</dcterms:modified>
</cp:coreProperties>
</file>