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20" w:rsidRDefault="0096157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62000" cy="1133475"/>
            <wp:effectExtent l="1905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420" w:rsidRDefault="009615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30420" w:rsidRDefault="009615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АНУЧИНСКОГО МУНИЦИПАЛЬНОГО ОКРУГА </w:t>
      </w:r>
    </w:p>
    <w:p w:rsidR="00C30420" w:rsidRDefault="009615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ПРИМОРСКОГО КРАЯ </w:t>
      </w:r>
    </w:p>
    <w:p w:rsidR="00C30420" w:rsidRDefault="009615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30420" w:rsidRDefault="00961573">
      <w:pPr>
        <w:ind w:firstLineChars="1100" w:firstLine="3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Е Н И Е            </w:t>
      </w:r>
    </w:p>
    <w:p w:rsidR="00C30420" w:rsidRDefault="00C30420">
      <w:pPr>
        <w:jc w:val="center"/>
        <w:rPr>
          <w:sz w:val="28"/>
          <w:szCs w:val="28"/>
        </w:rPr>
      </w:pPr>
    </w:p>
    <w:p w:rsidR="00C30420" w:rsidRPr="00E12545" w:rsidRDefault="00961573">
      <w:pPr>
        <w:ind w:firstLineChars="550" w:firstLine="1540"/>
        <w:jc w:val="both"/>
        <w:rPr>
          <w:sz w:val="28"/>
          <w:szCs w:val="28"/>
        </w:rPr>
      </w:pPr>
      <w:r w:rsidRPr="00E12545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Pr="00E12545">
        <w:rPr>
          <w:sz w:val="28"/>
          <w:szCs w:val="28"/>
        </w:rPr>
        <w:t>03</w:t>
      </w:r>
      <w:r>
        <w:rPr>
          <w:sz w:val="28"/>
          <w:szCs w:val="28"/>
        </w:rPr>
        <w:t>.</w:t>
      </w:r>
      <w:bookmarkStart w:id="0" w:name="_GoBack"/>
      <w:bookmarkEnd w:id="0"/>
      <w:r w:rsidRPr="00E12545">
        <w:rPr>
          <w:sz w:val="28"/>
          <w:szCs w:val="28"/>
        </w:rPr>
        <w:t>2023</w:t>
      </w:r>
      <w:r>
        <w:rPr>
          <w:sz w:val="28"/>
          <w:szCs w:val="28"/>
        </w:rPr>
        <w:t xml:space="preserve">               </w:t>
      </w:r>
      <w:r w:rsidRPr="00E125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с.Анучино                     №</w:t>
      </w:r>
      <w:r>
        <w:rPr>
          <w:sz w:val="28"/>
          <w:szCs w:val="28"/>
        </w:rPr>
        <w:t xml:space="preserve"> 210</w:t>
      </w:r>
      <w:r>
        <w:rPr>
          <w:sz w:val="28"/>
          <w:szCs w:val="28"/>
        </w:rPr>
        <w:t xml:space="preserve"> </w:t>
      </w:r>
    </w:p>
    <w:p w:rsidR="00C30420" w:rsidRDefault="00C30420">
      <w:pPr>
        <w:jc w:val="center"/>
        <w:rPr>
          <w:sz w:val="28"/>
          <w:szCs w:val="28"/>
        </w:rPr>
      </w:pPr>
    </w:p>
    <w:p w:rsidR="00C30420" w:rsidRDefault="009615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 муниципальную программу </w:t>
      </w:r>
      <w:r>
        <w:rPr>
          <w:b/>
          <w:bCs/>
          <w:sz w:val="28"/>
          <w:szCs w:val="28"/>
        </w:rPr>
        <w:t xml:space="preserve">«Комплексные меры по противодействию </w:t>
      </w:r>
      <w:r>
        <w:rPr>
          <w:b/>
          <w:sz w:val="28"/>
          <w:szCs w:val="28"/>
        </w:rPr>
        <w:t>экстремизму, терроризму, правонарушениям и наркомании</w:t>
      </w:r>
      <w:r>
        <w:rPr>
          <w:b/>
          <w:bCs/>
          <w:sz w:val="28"/>
          <w:szCs w:val="28"/>
        </w:rPr>
        <w:t xml:space="preserve"> в Анучинском муниципальном округе на 2020-2024 годы»,</w:t>
      </w:r>
      <w:r>
        <w:rPr>
          <w:b/>
          <w:sz w:val="28"/>
          <w:szCs w:val="28"/>
        </w:rPr>
        <w:t xml:space="preserve"> утвержденную постановлением администрации Анучинского муниципального района от 30.09.2019 г №555</w:t>
      </w:r>
    </w:p>
    <w:p w:rsidR="00C30420" w:rsidRDefault="00C304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30420" w:rsidRDefault="00C304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71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9639"/>
        <w:gridCol w:w="76"/>
      </w:tblGrid>
      <w:tr w:rsidR="00C30420">
        <w:trPr>
          <w:trHeight w:val="825"/>
        </w:trPr>
        <w:tc>
          <w:tcPr>
            <w:tcW w:w="9639" w:type="dxa"/>
          </w:tcPr>
          <w:p w:rsidR="00C30420" w:rsidRDefault="00961573">
            <w:pPr>
              <w:pStyle w:val="a5"/>
              <w:tabs>
                <w:tab w:val="clear" w:pos="9355"/>
                <w:tab w:val="right" w:pos="9328"/>
              </w:tabs>
              <w:spacing w:line="360" w:lineRule="auto"/>
              <w:ind w:right="256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</w:t>
            </w:r>
            <w:r>
              <w:rPr>
                <w:sz w:val="28"/>
                <w:szCs w:val="28"/>
              </w:rPr>
              <w:t>ии со статьей 179 Бюджетного кодекса Российской Федерации, во исполнение постановления администрации Анучинского муниципального района от 23.11.2018 № 552 «Об утверждении  порядка принятия решений о разработке муниципальных программ, реализации и оценки эф</w:t>
            </w:r>
            <w:r>
              <w:rPr>
                <w:sz w:val="28"/>
                <w:szCs w:val="28"/>
              </w:rPr>
              <w:t xml:space="preserve">фективности в Анучинском муниципальном районе», Устава Анучинского муниципального </w:t>
            </w:r>
            <w:r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, Администрация Анучинского муниципального района Приморского края</w:t>
            </w:r>
          </w:p>
        </w:tc>
        <w:tc>
          <w:tcPr>
            <w:tcW w:w="76" w:type="dxa"/>
          </w:tcPr>
          <w:p w:rsidR="00C30420" w:rsidRDefault="00C30420">
            <w:pPr>
              <w:spacing w:line="360" w:lineRule="auto"/>
              <w:ind w:left="539"/>
              <w:rPr>
                <w:sz w:val="28"/>
                <w:szCs w:val="28"/>
              </w:rPr>
            </w:pPr>
          </w:p>
        </w:tc>
      </w:tr>
    </w:tbl>
    <w:p w:rsidR="00C30420" w:rsidRDefault="00C30420">
      <w:pPr>
        <w:spacing w:line="360" w:lineRule="auto"/>
        <w:jc w:val="both"/>
        <w:rPr>
          <w:sz w:val="28"/>
          <w:szCs w:val="28"/>
        </w:rPr>
      </w:pPr>
    </w:p>
    <w:p w:rsidR="00C30420" w:rsidRDefault="009615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30420" w:rsidRDefault="00C30420">
      <w:pPr>
        <w:spacing w:line="360" w:lineRule="auto"/>
        <w:jc w:val="both"/>
        <w:rPr>
          <w:sz w:val="28"/>
          <w:szCs w:val="28"/>
        </w:rPr>
      </w:pPr>
    </w:p>
    <w:p w:rsidR="00C30420" w:rsidRDefault="00961573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  муниципальную программу  «</w:t>
      </w:r>
      <w:r>
        <w:rPr>
          <w:bCs/>
          <w:sz w:val="28"/>
          <w:szCs w:val="28"/>
        </w:rPr>
        <w:t xml:space="preserve">«Комплексные меры по противодействию </w:t>
      </w:r>
      <w:r>
        <w:rPr>
          <w:sz w:val="28"/>
          <w:szCs w:val="28"/>
        </w:rPr>
        <w:t xml:space="preserve">экстремизму, </w:t>
      </w:r>
      <w:r>
        <w:rPr>
          <w:sz w:val="28"/>
          <w:szCs w:val="28"/>
        </w:rPr>
        <w:t>терроризму, правонарушениям и наркомании</w:t>
      </w:r>
      <w:r>
        <w:rPr>
          <w:bCs/>
          <w:sz w:val="28"/>
          <w:szCs w:val="28"/>
        </w:rPr>
        <w:t xml:space="preserve"> в Анучинском муниципальном округе на 2020-2024 годы»</w:t>
      </w:r>
      <w:r>
        <w:rPr>
          <w:sz w:val="28"/>
          <w:szCs w:val="28"/>
        </w:rPr>
        <w:t>», утвержденную постановлением администрации Анучинского муниципального района от 30.09.2019 г №555 (далее Программа) внести следующие изменения:</w:t>
      </w:r>
    </w:p>
    <w:p w:rsidR="00C30420" w:rsidRDefault="00961573">
      <w:pPr>
        <w:pStyle w:val="a7"/>
        <w:numPr>
          <w:ilvl w:val="1"/>
          <w:numId w:val="2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Паспорт Программы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раздел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Объем средств бюджета Анучинского муниципального округа на финансирование 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муниципальной программы и прогнозная оценка привлекаемых на реализацию ее целей 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lastRenderedPageBreak/>
        <w:t>средств федерального, краевого бюджетов, внебюджетных средств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читать в новой редакции: </w:t>
      </w:r>
    </w:p>
    <w:tbl>
      <w:tblPr>
        <w:tblStyle w:val="a9"/>
        <w:tblW w:w="9606" w:type="dxa"/>
        <w:tblLook w:val="04A0"/>
      </w:tblPr>
      <w:tblGrid>
        <w:gridCol w:w="4503"/>
        <w:gridCol w:w="5103"/>
      </w:tblGrid>
      <w:tr w:rsidR="00C30420">
        <w:tc>
          <w:tcPr>
            <w:tcW w:w="4503" w:type="dxa"/>
          </w:tcPr>
          <w:p w:rsidR="00C30420" w:rsidRDefault="0096157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Объем средств бюджета Анучинского муниципального района на финансирование 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103" w:type="dxa"/>
          </w:tcPr>
          <w:p w:rsidR="00C30420" w:rsidRDefault="00961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–</w:t>
            </w:r>
            <w:r>
              <w:rPr>
                <w:sz w:val="28"/>
                <w:szCs w:val="28"/>
              </w:rPr>
              <w:t>464,4</w:t>
            </w:r>
            <w:r>
              <w:rPr>
                <w:sz w:val="28"/>
                <w:szCs w:val="28"/>
              </w:rPr>
              <w:t xml:space="preserve"> тыс.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рублей, в т.ч. по годам:</w:t>
            </w:r>
          </w:p>
          <w:p w:rsidR="00C30420" w:rsidRDefault="00961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г.- 62,2 тыс.рублей;</w:t>
            </w:r>
          </w:p>
          <w:p w:rsidR="00C30420" w:rsidRDefault="00961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2021 г.- 80,4 тыс.рублей;</w:t>
            </w:r>
          </w:p>
          <w:p w:rsidR="00C30420" w:rsidRDefault="00961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г.- 80,4 тыс.рублей;</w:t>
            </w:r>
          </w:p>
          <w:p w:rsidR="00C30420" w:rsidRDefault="00961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г.- 80,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тыс.рублей;</w:t>
            </w:r>
          </w:p>
          <w:p w:rsidR="00C30420" w:rsidRDefault="00961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г.- 80,4 тыс.рублей;</w:t>
            </w:r>
          </w:p>
          <w:p w:rsidR="00C30420" w:rsidRDefault="00961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г.- 80,4 тыс.рублей</w:t>
            </w:r>
          </w:p>
          <w:p w:rsidR="00C30420" w:rsidRDefault="00961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финансирования:</w:t>
            </w:r>
          </w:p>
          <w:p w:rsidR="00C30420" w:rsidRDefault="0096157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>бюджет Анучинского  муниципального округа</w:t>
            </w:r>
          </w:p>
        </w:tc>
      </w:tr>
    </w:tbl>
    <w:p w:rsidR="00C30420" w:rsidRDefault="00961573">
      <w:pPr>
        <w:pStyle w:val="aa"/>
        <w:numPr>
          <w:ilvl w:val="1"/>
          <w:numId w:val="2"/>
        </w:numPr>
        <w:shd w:val="clear" w:color="auto" w:fill="FFFFFF"/>
        <w:spacing w:before="108" w:after="108"/>
        <w:ind w:left="0" w:firstLine="851"/>
        <w:jc w:val="both"/>
        <w:outlineLvl w:val="0"/>
        <w:rPr>
          <w:bCs/>
          <w:color w:val="26282F"/>
          <w:kern w:val="36"/>
          <w:sz w:val="28"/>
          <w:szCs w:val="28"/>
        </w:rPr>
      </w:pPr>
      <w:r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Программы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раздел 7. </w:t>
      </w:r>
      <w:r>
        <w:rPr>
          <w:kern w:val="36"/>
          <w:sz w:val="28"/>
          <w:szCs w:val="28"/>
        </w:rPr>
        <w:t>Ресурсное обеспечении программы,  читать в новой редакции</w:t>
      </w:r>
    </w:p>
    <w:p w:rsidR="00C30420" w:rsidRDefault="0096157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tbl>
      <w:tblPr>
        <w:tblStyle w:val="a9"/>
        <w:tblW w:w="9603" w:type="dxa"/>
        <w:tblInd w:w="-34" w:type="dxa"/>
        <w:tblLayout w:type="fixed"/>
        <w:tblLook w:val="04A0"/>
      </w:tblPr>
      <w:tblGrid>
        <w:gridCol w:w="709"/>
        <w:gridCol w:w="2121"/>
        <w:gridCol w:w="842"/>
        <w:gridCol w:w="531"/>
        <w:gridCol w:w="462"/>
        <w:gridCol w:w="392"/>
        <w:gridCol w:w="404"/>
        <w:gridCol w:w="404"/>
        <w:gridCol w:w="611"/>
        <w:gridCol w:w="577"/>
        <w:gridCol w:w="589"/>
        <w:gridCol w:w="657"/>
        <w:gridCol w:w="612"/>
        <w:gridCol w:w="692"/>
      </w:tblGrid>
      <w:tr w:rsidR="00C30420">
        <w:tc>
          <w:tcPr>
            <w:tcW w:w="709" w:type="dxa"/>
            <w:vMerge w:val="restart"/>
          </w:tcPr>
          <w:p w:rsidR="00C30420" w:rsidRDefault="0096157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2121" w:type="dxa"/>
            <w:vMerge w:val="restart"/>
          </w:tcPr>
          <w:p w:rsidR="00C30420" w:rsidRDefault="0096157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842" w:type="dxa"/>
            <w:vMerge w:val="restart"/>
          </w:tcPr>
          <w:p w:rsidR="00C30420" w:rsidRDefault="0096157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исполнитель, соисполнитель/ГРБС</w:t>
            </w:r>
          </w:p>
        </w:tc>
        <w:tc>
          <w:tcPr>
            <w:tcW w:w="531" w:type="dxa"/>
            <w:vMerge w:val="restart"/>
          </w:tcPr>
          <w:p w:rsidR="00C30420" w:rsidRDefault="0096157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Источник ресурсного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</w:p>
        </w:tc>
        <w:tc>
          <w:tcPr>
            <w:tcW w:w="1662" w:type="dxa"/>
            <w:gridSpan w:val="4"/>
          </w:tcPr>
          <w:p w:rsidR="00C30420" w:rsidRDefault="0096157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38" w:type="dxa"/>
            <w:gridSpan w:val="6"/>
          </w:tcPr>
          <w:p w:rsidR="00C30420" w:rsidRDefault="009615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Оценка расходов</w:t>
            </w:r>
          </w:p>
        </w:tc>
      </w:tr>
      <w:tr w:rsidR="00C30420">
        <w:trPr>
          <w:cantSplit/>
          <w:trHeight w:val="1134"/>
        </w:trPr>
        <w:tc>
          <w:tcPr>
            <w:tcW w:w="709" w:type="dxa"/>
            <w:vMerge/>
          </w:tcPr>
          <w:p w:rsidR="00C30420" w:rsidRDefault="00C304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C30420" w:rsidRDefault="00C3042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:rsidR="00C30420" w:rsidRDefault="00C3042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:rsidR="00C30420" w:rsidRDefault="00C3042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</w:tcPr>
          <w:p w:rsidR="00C30420" w:rsidRDefault="0096157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392" w:type="dxa"/>
          </w:tcPr>
          <w:p w:rsidR="00C30420" w:rsidRDefault="0096157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404" w:type="dxa"/>
          </w:tcPr>
          <w:p w:rsidR="00C30420" w:rsidRDefault="0096157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04" w:type="dxa"/>
          </w:tcPr>
          <w:p w:rsidR="00C30420" w:rsidRDefault="0096157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611" w:type="dxa"/>
            <w:textDirection w:val="btLr"/>
            <w:vAlign w:val="center"/>
          </w:tcPr>
          <w:p w:rsidR="00C30420" w:rsidRDefault="0096157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77" w:type="dxa"/>
            <w:textDirection w:val="btLr"/>
            <w:vAlign w:val="center"/>
          </w:tcPr>
          <w:p w:rsidR="00C30420" w:rsidRDefault="0096157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89" w:type="dxa"/>
            <w:textDirection w:val="btLr"/>
            <w:vAlign w:val="center"/>
          </w:tcPr>
          <w:p w:rsidR="00C30420" w:rsidRDefault="0096157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657" w:type="dxa"/>
            <w:textDirection w:val="btLr"/>
            <w:vAlign w:val="center"/>
          </w:tcPr>
          <w:p w:rsidR="00C30420" w:rsidRDefault="0096157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612" w:type="dxa"/>
            <w:textDirection w:val="btLr"/>
            <w:vAlign w:val="center"/>
          </w:tcPr>
          <w:p w:rsidR="00C30420" w:rsidRDefault="0096157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692" w:type="dxa"/>
            <w:textDirection w:val="btLr"/>
            <w:vAlign w:val="center"/>
          </w:tcPr>
          <w:p w:rsidR="00C30420" w:rsidRDefault="00961573">
            <w:pPr>
              <w:ind w:left="113" w:right="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C30420">
        <w:tc>
          <w:tcPr>
            <w:tcW w:w="709" w:type="dxa"/>
            <w:vMerge w:val="restart"/>
          </w:tcPr>
          <w:p w:rsidR="00C30420" w:rsidRDefault="00C304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Merge w:val="restart"/>
          </w:tcPr>
          <w:p w:rsidR="00C30420" w:rsidRDefault="00961573">
            <w:pPr>
              <w:jc w:val="both"/>
              <w:rPr>
                <w:b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b/>
                <w:spacing w:val="2"/>
                <w:sz w:val="20"/>
                <w:szCs w:val="20"/>
                <w:shd w:val="clear" w:color="auto" w:fill="FFFFFF"/>
              </w:rPr>
              <w:t>Муниципальная программа</w:t>
            </w:r>
          </w:p>
          <w:p w:rsidR="00C30420" w:rsidRDefault="0096157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«Комплексные меры по противодействию </w:t>
            </w:r>
            <w:r>
              <w:rPr>
                <w:b/>
                <w:sz w:val="20"/>
                <w:szCs w:val="20"/>
              </w:rPr>
              <w:t>экстремизму, терроризму, правонарушениям и наркомании</w:t>
            </w:r>
            <w:r>
              <w:rPr>
                <w:b/>
                <w:bCs/>
                <w:sz w:val="20"/>
                <w:szCs w:val="20"/>
              </w:rPr>
              <w:t xml:space="preserve"> в</w:t>
            </w:r>
          </w:p>
          <w:p w:rsidR="00C30420" w:rsidRDefault="0096157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Анучинском муниципальном округе </w:t>
            </w:r>
          </w:p>
          <w:p w:rsidR="00C30420" w:rsidRDefault="0096157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2020-2024 годы»</w:t>
            </w:r>
          </w:p>
          <w:p w:rsidR="00C30420" w:rsidRDefault="00C30420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vMerge w:val="restart"/>
          </w:tcPr>
          <w:p w:rsidR="00C30420" w:rsidRDefault="0096157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социального развития администрации АМО</w:t>
            </w:r>
          </w:p>
        </w:tc>
        <w:tc>
          <w:tcPr>
            <w:tcW w:w="531" w:type="dxa"/>
          </w:tcPr>
          <w:p w:rsidR="00C30420" w:rsidRDefault="0096157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62" w:type="dxa"/>
          </w:tcPr>
          <w:p w:rsidR="00C30420" w:rsidRDefault="00C304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:rsidR="00C30420" w:rsidRDefault="00C304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C30420" w:rsidRDefault="00C304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C30420" w:rsidRDefault="00C304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1" w:type="dxa"/>
          </w:tcPr>
          <w:p w:rsidR="00C30420" w:rsidRDefault="0096157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62,6</w:t>
            </w:r>
          </w:p>
        </w:tc>
        <w:tc>
          <w:tcPr>
            <w:tcW w:w="577" w:type="dxa"/>
          </w:tcPr>
          <w:p w:rsidR="00C30420" w:rsidRDefault="00961573">
            <w:r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589" w:type="dxa"/>
          </w:tcPr>
          <w:p w:rsidR="00C30420" w:rsidRDefault="00961573">
            <w:r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657" w:type="dxa"/>
          </w:tcPr>
          <w:p w:rsidR="00C30420" w:rsidRDefault="00961573">
            <w:r>
              <w:rPr>
                <w:color w:val="000000"/>
                <w:sz w:val="20"/>
                <w:szCs w:val="20"/>
              </w:rPr>
              <w:t>80,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12" w:type="dxa"/>
          </w:tcPr>
          <w:p w:rsidR="00C30420" w:rsidRDefault="00961573">
            <w:r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692" w:type="dxa"/>
          </w:tcPr>
          <w:p w:rsidR="00C30420" w:rsidRDefault="00961573">
            <w:r>
              <w:rPr>
                <w:color w:val="000000"/>
                <w:sz w:val="20"/>
                <w:szCs w:val="20"/>
              </w:rPr>
              <w:t>80,4</w:t>
            </w:r>
          </w:p>
        </w:tc>
      </w:tr>
      <w:tr w:rsidR="00C30420">
        <w:tc>
          <w:tcPr>
            <w:tcW w:w="709" w:type="dxa"/>
            <w:vMerge/>
          </w:tcPr>
          <w:p w:rsidR="00C30420" w:rsidRDefault="00C304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C30420" w:rsidRDefault="00C304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vMerge/>
          </w:tcPr>
          <w:p w:rsidR="00C30420" w:rsidRDefault="00C304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C30420" w:rsidRDefault="0096157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62" w:type="dxa"/>
          </w:tcPr>
          <w:p w:rsidR="00C30420" w:rsidRDefault="00C304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:rsidR="00C30420" w:rsidRDefault="00C304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C30420" w:rsidRDefault="00C304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C30420" w:rsidRDefault="00C304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1" w:type="dxa"/>
          </w:tcPr>
          <w:p w:rsidR="00C30420" w:rsidRDefault="009615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62,6</w:t>
            </w:r>
          </w:p>
        </w:tc>
        <w:tc>
          <w:tcPr>
            <w:tcW w:w="577" w:type="dxa"/>
          </w:tcPr>
          <w:p w:rsidR="00C30420" w:rsidRDefault="009615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589" w:type="dxa"/>
          </w:tcPr>
          <w:p w:rsidR="00C30420" w:rsidRDefault="009615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657" w:type="dxa"/>
          </w:tcPr>
          <w:p w:rsidR="00C30420" w:rsidRDefault="009615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80,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12" w:type="dxa"/>
          </w:tcPr>
          <w:p w:rsidR="00C30420" w:rsidRDefault="009615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692" w:type="dxa"/>
          </w:tcPr>
          <w:p w:rsidR="00C30420" w:rsidRDefault="009615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80,4</w:t>
            </w:r>
          </w:p>
        </w:tc>
      </w:tr>
      <w:tr w:rsidR="00C30420">
        <w:tc>
          <w:tcPr>
            <w:tcW w:w="709" w:type="dxa"/>
            <w:vMerge w:val="restart"/>
          </w:tcPr>
          <w:p w:rsidR="00C30420" w:rsidRDefault="00C304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Merge w:val="restart"/>
          </w:tcPr>
          <w:p w:rsidR="00C30420" w:rsidRDefault="0096157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№1</w:t>
            </w:r>
            <w:r>
              <w:rPr>
                <w:b/>
                <w:bCs/>
                <w:sz w:val="20"/>
                <w:szCs w:val="20"/>
              </w:rPr>
              <w:t xml:space="preserve"> «Профилактика экстремизма и терроризма в Анучинском муниципальном округе»</w:t>
            </w:r>
          </w:p>
          <w:p w:rsidR="00C30420" w:rsidRDefault="00C304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vMerge w:val="restart"/>
          </w:tcPr>
          <w:p w:rsidR="00C30420" w:rsidRDefault="0096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соцразвития, ГО и ЧС, ХОЗУ,  КУ МОУО</w:t>
            </w:r>
          </w:p>
          <w:p w:rsidR="00C30420" w:rsidRDefault="009615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ОУ, учреждения культуры, образовательные </w:t>
            </w:r>
            <w:r>
              <w:rPr>
                <w:sz w:val="20"/>
                <w:szCs w:val="20"/>
              </w:rPr>
              <w:lastRenderedPageBreak/>
              <w:t>учреждения</w:t>
            </w:r>
          </w:p>
        </w:tc>
        <w:tc>
          <w:tcPr>
            <w:tcW w:w="531" w:type="dxa"/>
          </w:tcPr>
          <w:p w:rsidR="00C30420" w:rsidRDefault="0096157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62" w:type="dxa"/>
          </w:tcPr>
          <w:p w:rsidR="00C30420" w:rsidRDefault="00C304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:rsidR="00C30420" w:rsidRDefault="00C304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C30420" w:rsidRDefault="00C304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C30420" w:rsidRDefault="00C304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1" w:type="dxa"/>
          </w:tcPr>
          <w:p w:rsidR="00C30420" w:rsidRDefault="00961573">
            <w:r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577" w:type="dxa"/>
          </w:tcPr>
          <w:p w:rsidR="00C30420" w:rsidRDefault="00961573">
            <w:r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589" w:type="dxa"/>
          </w:tcPr>
          <w:p w:rsidR="00C30420" w:rsidRDefault="00961573">
            <w:r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657" w:type="dxa"/>
          </w:tcPr>
          <w:p w:rsidR="00C30420" w:rsidRDefault="00961573">
            <w:r>
              <w:rPr>
                <w:color w:val="000000"/>
                <w:sz w:val="20"/>
                <w:szCs w:val="20"/>
              </w:rPr>
              <w:t>30,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12" w:type="dxa"/>
          </w:tcPr>
          <w:p w:rsidR="00C30420" w:rsidRDefault="00961573">
            <w:r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692" w:type="dxa"/>
          </w:tcPr>
          <w:p w:rsidR="00C30420" w:rsidRDefault="00961573">
            <w:r>
              <w:rPr>
                <w:color w:val="000000"/>
                <w:sz w:val="20"/>
                <w:szCs w:val="20"/>
              </w:rPr>
              <w:t>30,4</w:t>
            </w:r>
          </w:p>
        </w:tc>
      </w:tr>
      <w:tr w:rsidR="00C30420">
        <w:tc>
          <w:tcPr>
            <w:tcW w:w="709" w:type="dxa"/>
            <w:vMerge/>
          </w:tcPr>
          <w:p w:rsidR="00C30420" w:rsidRDefault="00C304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C30420" w:rsidRDefault="00C304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vMerge/>
          </w:tcPr>
          <w:p w:rsidR="00C30420" w:rsidRDefault="00C304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C30420" w:rsidRDefault="0096157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62" w:type="dxa"/>
          </w:tcPr>
          <w:p w:rsidR="00C30420" w:rsidRDefault="00C304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:rsidR="00C30420" w:rsidRDefault="00C304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C30420" w:rsidRDefault="00C304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C30420" w:rsidRDefault="00C304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1" w:type="dxa"/>
          </w:tcPr>
          <w:p w:rsidR="00C30420" w:rsidRDefault="00961573">
            <w:r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577" w:type="dxa"/>
          </w:tcPr>
          <w:p w:rsidR="00C30420" w:rsidRDefault="00961573">
            <w:r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589" w:type="dxa"/>
          </w:tcPr>
          <w:p w:rsidR="00C30420" w:rsidRDefault="00961573">
            <w:r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657" w:type="dxa"/>
          </w:tcPr>
          <w:p w:rsidR="00C30420" w:rsidRDefault="00961573">
            <w:r>
              <w:rPr>
                <w:color w:val="000000"/>
                <w:sz w:val="20"/>
                <w:szCs w:val="20"/>
              </w:rPr>
              <w:t>30,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12" w:type="dxa"/>
          </w:tcPr>
          <w:p w:rsidR="00C30420" w:rsidRDefault="00961573">
            <w:r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692" w:type="dxa"/>
          </w:tcPr>
          <w:p w:rsidR="00C30420" w:rsidRDefault="00961573">
            <w:r>
              <w:rPr>
                <w:color w:val="000000"/>
                <w:sz w:val="20"/>
                <w:szCs w:val="20"/>
              </w:rPr>
              <w:t>30,4</w:t>
            </w:r>
          </w:p>
        </w:tc>
      </w:tr>
      <w:tr w:rsidR="00C30420">
        <w:tc>
          <w:tcPr>
            <w:tcW w:w="709" w:type="dxa"/>
            <w:vMerge w:val="restart"/>
          </w:tcPr>
          <w:p w:rsidR="00C30420" w:rsidRDefault="00C304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Merge w:val="restart"/>
          </w:tcPr>
          <w:p w:rsidR="00C30420" w:rsidRDefault="00961573">
            <w:pPr>
              <w:pStyle w:val="ConsPlusTitle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b w:val="0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1.1</w:t>
            </w:r>
          </w:p>
          <w:p w:rsidR="00C30420" w:rsidRDefault="0096157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Меры информационно-пропагандистского обеспечения профилактики </w:t>
            </w:r>
          </w:p>
          <w:p w:rsidR="00C30420" w:rsidRDefault="009615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t>экстремизма и терроризма</w:t>
            </w:r>
          </w:p>
        </w:tc>
        <w:tc>
          <w:tcPr>
            <w:tcW w:w="842" w:type="dxa"/>
            <w:vMerge w:val="restart"/>
          </w:tcPr>
          <w:p w:rsidR="00C30420" w:rsidRDefault="0096157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Отдел соцразвития, </w:t>
            </w:r>
          </w:p>
          <w:p w:rsidR="00C30420" w:rsidRDefault="009615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 МОУО, учреждения культуры и образовательные учреждения</w:t>
            </w:r>
          </w:p>
          <w:p w:rsidR="00C30420" w:rsidRDefault="00C304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C30420" w:rsidRDefault="0096157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62" w:type="dxa"/>
          </w:tcPr>
          <w:p w:rsidR="00C30420" w:rsidRDefault="00C304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:rsidR="00C30420" w:rsidRDefault="00C304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C30420" w:rsidRDefault="00C304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C30420" w:rsidRDefault="00C304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1" w:type="dxa"/>
          </w:tcPr>
          <w:p w:rsidR="00C30420" w:rsidRDefault="0096157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577" w:type="dxa"/>
          </w:tcPr>
          <w:p w:rsidR="00C30420" w:rsidRDefault="00961573"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589" w:type="dxa"/>
          </w:tcPr>
          <w:p w:rsidR="00C30420" w:rsidRDefault="00961573"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657" w:type="dxa"/>
          </w:tcPr>
          <w:p w:rsidR="00C30420" w:rsidRDefault="00961573"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612" w:type="dxa"/>
          </w:tcPr>
          <w:p w:rsidR="00C30420" w:rsidRDefault="00961573"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692" w:type="dxa"/>
          </w:tcPr>
          <w:p w:rsidR="00C30420" w:rsidRDefault="00961573"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C30420">
        <w:tc>
          <w:tcPr>
            <w:tcW w:w="709" w:type="dxa"/>
            <w:vMerge/>
          </w:tcPr>
          <w:p w:rsidR="00C30420" w:rsidRDefault="00C304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C30420" w:rsidRDefault="00C304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vMerge/>
          </w:tcPr>
          <w:p w:rsidR="00C30420" w:rsidRDefault="00C304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C30420" w:rsidRDefault="0096157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62" w:type="dxa"/>
          </w:tcPr>
          <w:p w:rsidR="00C30420" w:rsidRDefault="00C304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:rsidR="00C30420" w:rsidRDefault="00C304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C30420" w:rsidRDefault="00C304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C30420" w:rsidRDefault="00C304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1" w:type="dxa"/>
          </w:tcPr>
          <w:p w:rsidR="00C30420" w:rsidRDefault="00961573"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577" w:type="dxa"/>
          </w:tcPr>
          <w:p w:rsidR="00C30420" w:rsidRDefault="00961573"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589" w:type="dxa"/>
          </w:tcPr>
          <w:p w:rsidR="00C30420" w:rsidRDefault="00961573"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657" w:type="dxa"/>
          </w:tcPr>
          <w:p w:rsidR="00C30420" w:rsidRDefault="00961573"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612" w:type="dxa"/>
          </w:tcPr>
          <w:p w:rsidR="00C30420" w:rsidRDefault="00961573"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692" w:type="dxa"/>
          </w:tcPr>
          <w:p w:rsidR="00C30420" w:rsidRDefault="00961573"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C30420">
        <w:tc>
          <w:tcPr>
            <w:tcW w:w="709" w:type="dxa"/>
            <w:vMerge w:val="restart"/>
          </w:tcPr>
          <w:p w:rsidR="00C30420" w:rsidRDefault="00C304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Merge w:val="restart"/>
          </w:tcPr>
          <w:p w:rsidR="00C30420" w:rsidRDefault="0096157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. Меры по профилактике экстремизма и терроризма среди учащихся</w:t>
            </w:r>
          </w:p>
        </w:tc>
        <w:tc>
          <w:tcPr>
            <w:tcW w:w="842" w:type="dxa"/>
            <w:vMerge w:val="restart"/>
          </w:tcPr>
          <w:p w:rsidR="00C30420" w:rsidRDefault="0096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соцразвития, ГО и ЧС, ХОЗУ,  КУ МОУО</w:t>
            </w:r>
          </w:p>
          <w:p w:rsidR="00C30420" w:rsidRDefault="009615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t>ОУ, учреждения культуры, образовательные учреждения</w:t>
            </w:r>
          </w:p>
        </w:tc>
        <w:tc>
          <w:tcPr>
            <w:tcW w:w="531" w:type="dxa"/>
          </w:tcPr>
          <w:p w:rsidR="00C30420" w:rsidRDefault="0096157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62" w:type="dxa"/>
          </w:tcPr>
          <w:p w:rsidR="00C30420" w:rsidRDefault="00C304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:rsidR="00C30420" w:rsidRDefault="00C304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C30420" w:rsidRDefault="00C304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C30420" w:rsidRDefault="00C304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1" w:type="dxa"/>
          </w:tcPr>
          <w:p w:rsidR="00C30420" w:rsidRDefault="0096157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</w:tcPr>
          <w:p w:rsidR="00C30420" w:rsidRDefault="00961573"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589" w:type="dxa"/>
          </w:tcPr>
          <w:p w:rsidR="00C30420" w:rsidRDefault="00961573"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657" w:type="dxa"/>
          </w:tcPr>
          <w:p w:rsidR="00C30420" w:rsidRDefault="00961573"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612" w:type="dxa"/>
          </w:tcPr>
          <w:p w:rsidR="00C30420" w:rsidRDefault="00961573"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692" w:type="dxa"/>
          </w:tcPr>
          <w:p w:rsidR="00C30420" w:rsidRDefault="00961573">
            <w:r>
              <w:rPr>
                <w:color w:val="000000"/>
                <w:sz w:val="20"/>
                <w:szCs w:val="20"/>
              </w:rPr>
              <w:t>6,0</w:t>
            </w:r>
          </w:p>
        </w:tc>
      </w:tr>
      <w:tr w:rsidR="00C30420">
        <w:tc>
          <w:tcPr>
            <w:tcW w:w="709" w:type="dxa"/>
            <w:vMerge/>
          </w:tcPr>
          <w:p w:rsidR="00C30420" w:rsidRDefault="00C304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C30420" w:rsidRDefault="00C304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:rsidR="00C30420" w:rsidRDefault="00C304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C30420" w:rsidRDefault="0096157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62" w:type="dxa"/>
          </w:tcPr>
          <w:p w:rsidR="00C30420" w:rsidRDefault="00C304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:rsidR="00C30420" w:rsidRDefault="00C304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C30420" w:rsidRDefault="00C304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C30420" w:rsidRDefault="00C304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1" w:type="dxa"/>
          </w:tcPr>
          <w:p w:rsidR="00C30420" w:rsidRDefault="00961573">
            <w:r>
              <w:t>0</w:t>
            </w:r>
          </w:p>
        </w:tc>
        <w:tc>
          <w:tcPr>
            <w:tcW w:w="577" w:type="dxa"/>
          </w:tcPr>
          <w:p w:rsidR="00C30420" w:rsidRDefault="00961573"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589" w:type="dxa"/>
          </w:tcPr>
          <w:p w:rsidR="00C30420" w:rsidRDefault="00961573"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657" w:type="dxa"/>
          </w:tcPr>
          <w:p w:rsidR="00C30420" w:rsidRDefault="00961573"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612" w:type="dxa"/>
          </w:tcPr>
          <w:p w:rsidR="00C30420" w:rsidRDefault="00961573"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692" w:type="dxa"/>
          </w:tcPr>
          <w:p w:rsidR="00C30420" w:rsidRDefault="00961573">
            <w:r>
              <w:rPr>
                <w:color w:val="000000"/>
                <w:sz w:val="20"/>
                <w:szCs w:val="20"/>
              </w:rPr>
              <w:t>6,0</w:t>
            </w:r>
          </w:p>
        </w:tc>
      </w:tr>
      <w:tr w:rsidR="00C30420">
        <w:tc>
          <w:tcPr>
            <w:tcW w:w="709" w:type="dxa"/>
            <w:vMerge w:val="restart"/>
          </w:tcPr>
          <w:p w:rsidR="00C30420" w:rsidRDefault="00C304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Merge w:val="restart"/>
          </w:tcPr>
          <w:p w:rsidR="00C30420" w:rsidRDefault="00961573">
            <w:pPr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1.3</w:t>
            </w:r>
            <w:r>
              <w:rPr>
                <w:sz w:val="20"/>
                <w:szCs w:val="20"/>
              </w:rPr>
              <w:t>. Меры по снижению уровня ксенофобии, этнической нетерпимости и формированию позитивных установок к представителям иных этнических и конфессиональных сообществ</w:t>
            </w:r>
          </w:p>
        </w:tc>
        <w:tc>
          <w:tcPr>
            <w:tcW w:w="842" w:type="dxa"/>
            <w:vMerge w:val="restart"/>
          </w:tcPr>
          <w:p w:rsidR="00C30420" w:rsidRDefault="0096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соцразвития, ГО и ЧС, ХОЗУ,  КУ МОУО</w:t>
            </w:r>
          </w:p>
          <w:p w:rsidR="00C30420" w:rsidRDefault="009615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ОУ, </w:t>
            </w:r>
            <w:r>
              <w:rPr>
                <w:sz w:val="20"/>
                <w:szCs w:val="20"/>
              </w:rPr>
              <w:t>учреждения культуры, образовательные учреждения</w:t>
            </w:r>
          </w:p>
        </w:tc>
        <w:tc>
          <w:tcPr>
            <w:tcW w:w="531" w:type="dxa"/>
          </w:tcPr>
          <w:p w:rsidR="00C30420" w:rsidRDefault="0096157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62" w:type="dxa"/>
          </w:tcPr>
          <w:p w:rsidR="00C30420" w:rsidRDefault="00C304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:rsidR="00C30420" w:rsidRDefault="00C304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C30420" w:rsidRDefault="00C304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C30420" w:rsidRDefault="00C304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1" w:type="dxa"/>
          </w:tcPr>
          <w:p w:rsidR="00C30420" w:rsidRDefault="0096157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</w:tcPr>
          <w:p w:rsidR="00C30420" w:rsidRDefault="00961573"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89" w:type="dxa"/>
          </w:tcPr>
          <w:p w:rsidR="00C30420" w:rsidRDefault="00961573"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57" w:type="dxa"/>
          </w:tcPr>
          <w:p w:rsidR="00C30420" w:rsidRDefault="00961573"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12" w:type="dxa"/>
          </w:tcPr>
          <w:p w:rsidR="00C30420" w:rsidRDefault="00961573"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92" w:type="dxa"/>
          </w:tcPr>
          <w:p w:rsidR="00C30420" w:rsidRDefault="00961573"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30420">
        <w:tc>
          <w:tcPr>
            <w:tcW w:w="709" w:type="dxa"/>
            <w:vMerge/>
          </w:tcPr>
          <w:p w:rsidR="00C30420" w:rsidRDefault="00C304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C30420" w:rsidRDefault="00C3042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:rsidR="00C30420" w:rsidRDefault="00C304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C30420" w:rsidRDefault="0096157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62" w:type="dxa"/>
          </w:tcPr>
          <w:p w:rsidR="00C30420" w:rsidRDefault="00C304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:rsidR="00C30420" w:rsidRDefault="00C304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C30420" w:rsidRDefault="00C304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C30420" w:rsidRDefault="00C304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1" w:type="dxa"/>
          </w:tcPr>
          <w:p w:rsidR="00C30420" w:rsidRDefault="00961573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</w:tcPr>
          <w:p w:rsidR="00C30420" w:rsidRDefault="00961573"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89" w:type="dxa"/>
          </w:tcPr>
          <w:p w:rsidR="00C30420" w:rsidRDefault="00961573"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57" w:type="dxa"/>
          </w:tcPr>
          <w:p w:rsidR="00C30420" w:rsidRDefault="00961573"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12" w:type="dxa"/>
          </w:tcPr>
          <w:p w:rsidR="00C30420" w:rsidRDefault="00961573"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92" w:type="dxa"/>
          </w:tcPr>
          <w:p w:rsidR="00C30420" w:rsidRDefault="00961573"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30420">
        <w:tc>
          <w:tcPr>
            <w:tcW w:w="709" w:type="dxa"/>
            <w:vMerge w:val="restart"/>
          </w:tcPr>
          <w:p w:rsidR="00C30420" w:rsidRDefault="00C304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Merge w:val="restart"/>
          </w:tcPr>
          <w:p w:rsidR="00C30420" w:rsidRDefault="009615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1.4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Минимизация и (или) ликвидация проявлений терроризма и экстремизма на территории Анучинского муниципального </w:t>
            </w:r>
            <w:r>
              <w:rPr>
                <w:bCs/>
                <w:sz w:val="20"/>
                <w:szCs w:val="20"/>
              </w:rPr>
              <w:t>округа</w:t>
            </w:r>
          </w:p>
        </w:tc>
        <w:tc>
          <w:tcPr>
            <w:tcW w:w="842" w:type="dxa"/>
            <w:vMerge w:val="restart"/>
          </w:tcPr>
          <w:p w:rsidR="00C30420" w:rsidRDefault="00961573">
            <w:pPr>
              <w:rPr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Отдел соцразвития, ГО и ЧС, ХОЗУ  </w:t>
            </w:r>
          </w:p>
          <w:p w:rsidR="00C30420" w:rsidRDefault="00C304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C30420" w:rsidRDefault="0096157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62" w:type="dxa"/>
          </w:tcPr>
          <w:p w:rsidR="00C30420" w:rsidRDefault="00C304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:rsidR="00C30420" w:rsidRDefault="00C304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C30420" w:rsidRDefault="00C304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C30420" w:rsidRDefault="00C304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1" w:type="dxa"/>
          </w:tcPr>
          <w:p w:rsidR="00C30420" w:rsidRDefault="0096157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577" w:type="dxa"/>
          </w:tcPr>
          <w:p w:rsidR="00C30420" w:rsidRDefault="00961573">
            <w:r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589" w:type="dxa"/>
          </w:tcPr>
          <w:p w:rsidR="00C30420" w:rsidRDefault="00961573">
            <w:r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657" w:type="dxa"/>
          </w:tcPr>
          <w:p w:rsidR="00C30420" w:rsidRDefault="00961573">
            <w:r>
              <w:rPr>
                <w:color w:val="000000"/>
                <w:sz w:val="20"/>
                <w:szCs w:val="20"/>
              </w:rPr>
              <w:t>11,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12" w:type="dxa"/>
          </w:tcPr>
          <w:p w:rsidR="00C30420" w:rsidRDefault="00961573">
            <w:r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692" w:type="dxa"/>
          </w:tcPr>
          <w:p w:rsidR="00C30420" w:rsidRDefault="00961573">
            <w:r>
              <w:rPr>
                <w:color w:val="000000"/>
                <w:sz w:val="20"/>
                <w:szCs w:val="20"/>
              </w:rPr>
              <w:t>11,4</w:t>
            </w:r>
          </w:p>
        </w:tc>
      </w:tr>
      <w:tr w:rsidR="00C30420">
        <w:tc>
          <w:tcPr>
            <w:tcW w:w="709" w:type="dxa"/>
            <w:vMerge/>
          </w:tcPr>
          <w:p w:rsidR="00C30420" w:rsidRDefault="00C304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C30420" w:rsidRDefault="00C304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:rsidR="00C30420" w:rsidRDefault="00C304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C30420" w:rsidRDefault="0096157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62" w:type="dxa"/>
          </w:tcPr>
          <w:p w:rsidR="00C30420" w:rsidRDefault="00C304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:rsidR="00C30420" w:rsidRDefault="00C304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C30420" w:rsidRDefault="00C304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C30420" w:rsidRDefault="00C304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1" w:type="dxa"/>
          </w:tcPr>
          <w:p w:rsidR="00C30420" w:rsidRDefault="00961573"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577" w:type="dxa"/>
          </w:tcPr>
          <w:p w:rsidR="00C30420" w:rsidRDefault="00961573">
            <w:r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589" w:type="dxa"/>
          </w:tcPr>
          <w:p w:rsidR="00C30420" w:rsidRDefault="00961573">
            <w:r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657" w:type="dxa"/>
          </w:tcPr>
          <w:p w:rsidR="00C30420" w:rsidRDefault="00961573">
            <w:r>
              <w:rPr>
                <w:color w:val="000000"/>
                <w:sz w:val="20"/>
                <w:szCs w:val="20"/>
              </w:rPr>
              <w:t>11,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12" w:type="dxa"/>
          </w:tcPr>
          <w:p w:rsidR="00C30420" w:rsidRDefault="00961573">
            <w:r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692" w:type="dxa"/>
          </w:tcPr>
          <w:p w:rsidR="00C30420" w:rsidRDefault="00961573">
            <w:r>
              <w:rPr>
                <w:color w:val="000000"/>
                <w:sz w:val="20"/>
                <w:szCs w:val="20"/>
              </w:rPr>
              <w:t>11,4</w:t>
            </w:r>
          </w:p>
        </w:tc>
      </w:tr>
    </w:tbl>
    <w:p w:rsidR="00C30420" w:rsidRDefault="00961573">
      <w:pPr>
        <w:shd w:val="clear" w:color="auto" w:fill="FFFFFF"/>
        <w:spacing w:before="108" w:after="108"/>
        <w:jc w:val="both"/>
        <w:outlineLvl w:val="0"/>
        <w:rPr>
          <w:bCs/>
          <w:sz w:val="28"/>
          <w:szCs w:val="28"/>
        </w:rPr>
      </w:pPr>
      <w:r>
        <w:rPr>
          <w:kern w:val="36"/>
          <w:sz w:val="28"/>
          <w:szCs w:val="28"/>
          <w:lang w:val="en-US"/>
        </w:rPr>
        <w:lastRenderedPageBreak/>
        <w:t xml:space="preserve"> </w:t>
      </w:r>
    </w:p>
    <w:p w:rsidR="00C30420" w:rsidRDefault="00961573">
      <w:pPr>
        <w:pStyle w:val="a7"/>
        <w:numPr>
          <w:ilvl w:val="1"/>
          <w:numId w:val="2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подпрограммы</w:t>
      </w:r>
      <w:r>
        <w:rPr>
          <w:rFonts w:cs="Times New Roman"/>
          <w:b w:val="0"/>
          <w:bCs w:val="0"/>
          <w:kern w:val="36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«Профилактика экстремизма и терроризма в Анучинском муниципальном округе»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раздел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Объем средств бюджета Анучинского муниципального округа на финансирование 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муниципальной программы и прогнозная оценка привлекаемых на реализацию ее целей средст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в федерального, краевого бюджетов, внебюджетных средств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читать в новой редакции: </w:t>
      </w:r>
    </w:p>
    <w:tbl>
      <w:tblPr>
        <w:tblStyle w:val="a9"/>
        <w:tblW w:w="9606" w:type="dxa"/>
        <w:tblLook w:val="04A0"/>
      </w:tblPr>
      <w:tblGrid>
        <w:gridCol w:w="4503"/>
        <w:gridCol w:w="5103"/>
      </w:tblGrid>
      <w:tr w:rsidR="00C30420">
        <w:tc>
          <w:tcPr>
            <w:tcW w:w="4503" w:type="dxa"/>
          </w:tcPr>
          <w:p w:rsidR="00C30420" w:rsidRDefault="0096157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Объем средств бюджета Анучинского муниципального района на финансирование 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муниципальной программы и прогнозная оценка привлекаемых на реализацию ее целей средств федерально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го, краевого бюджетов, внебюджетных средств</w:t>
            </w:r>
          </w:p>
        </w:tc>
        <w:tc>
          <w:tcPr>
            <w:tcW w:w="5103" w:type="dxa"/>
          </w:tcPr>
          <w:p w:rsidR="00C30420" w:rsidRDefault="00961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–</w:t>
            </w:r>
            <w:r>
              <w:rPr>
                <w:sz w:val="28"/>
                <w:szCs w:val="28"/>
              </w:rPr>
              <w:t>182,6</w:t>
            </w:r>
            <w:r>
              <w:rPr>
                <w:sz w:val="28"/>
                <w:szCs w:val="28"/>
              </w:rPr>
              <w:t xml:space="preserve"> тыс.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рублей, в т.ч. по годам:</w:t>
            </w:r>
          </w:p>
          <w:p w:rsidR="00C30420" w:rsidRDefault="00961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г.- 30,4 тыс.рублей;</w:t>
            </w:r>
          </w:p>
          <w:p w:rsidR="00C30420" w:rsidRDefault="00961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2021 г.- 30,4 тыс.рублей;</w:t>
            </w:r>
          </w:p>
          <w:p w:rsidR="00C30420" w:rsidRDefault="00961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г.- 30,4 тыс.рублей;</w:t>
            </w:r>
          </w:p>
          <w:p w:rsidR="00C30420" w:rsidRDefault="00961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г.- 30,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тыс.рублей;</w:t>
            </w:r>
          </w:p>
          <w:p w:rsidR="00C30420" w:rsidRDefault="00961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г.- 30,4 тыс.рублей;</w:t>
            </w:r>
          </w:p>
          <w:p w:rsidR="00C30420" w:rsidRDefault="00961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г.- 30,4 тыс.рублей</w:t>
            </w:r>
          </w:p>
          <w:p w:rsidR="00C30420" w:rsidRDefault="00961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финансирования:</w:t>
            </w:r>
          </w:p>
          <w:p w:rsidR="00C30420" w:rsidRDefault="0096157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бюджет Анучинского  муниципального </w:t>
            </w:r>
            <w:r>
              <w:rPr>
                <w:bCs/>
                <w:sz w:val="28"/>
                <w:szCs w:val="28"/>
              </w:rPr>
              <w:t>округа</w:t>
            </w:r>
          </w:p>
        </w:tc>
      </w:tr>
    </w:tbl>
    <w:p w:rsidR="00C30420" w:rsidRDefault="00C304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C30420" w:rsidRDefault="009615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Общему отделу Администрации Анучинского муниципального округа (Бурдейной) разместить настоящее постановление на официальном сайте Администрации Анучинского </w:t>
      </w:r>
      <w:r>
        <w:rPr>
          <w:rFonts w:eastAsiaTheme="minorHAnsi"/>
          <w:bCs/>
          <w:sz w:val="28"/>
          <w:szCs w:val="28"/>
          <w:lang w:eastAsia="en-US"/>
        </w:rPr>
        <w:t>муниципального округа в информационно-телекоммуникационной сети Интернет.</w:t>
      </w:r>
    </w:p>
    <w:p w:rsidR="00C30420" w:rsidRDefault="00C30420">
      <w:pPr>
        <w:rPr>
          <w:sz w:val="28"/>
          <w:szCs w:val="28"/>
        </w:rPr>
      </w:pPr>
    </w:p>
    <w:p w:rsidR="00C30420" w:rsidRDefault="00961573">
      <w:pPr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:rsidR="00C30420" w:rsidRDefault="00961573">
      <w:r>
        <w:rPr>
          <w:sz w:val="28"/>
          <w:szCs w:val="28"/>
        </w:rPr>
        <w:t>муниципального округа                                                              С.А.Понуровский</w:t>
      </w:r>
    </w:p>
    <w:sectPr w:rsidR="00C30420" w:rsidSect="00C3042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573" w:rsidRDefault="00961573">
      <w:r>
        <w:separator/>
      </w:r>
    </w:p>
  </w:endnote>
  <w:endnote w:type="continuationSeparator" w:id="0">
    <w:p w:rsidR="00961573" w:rsidRDefault="00961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573" w:rsidRDefault="00961573">
      <w:r>
        <w:separator/>
      </w:r>
    </w:p>
  </w:footnote>
  <w:footnote w:type="continuationSeparator" w:id="0">
    <w:p w:rsidR="00961573" w:rsidRDefault="009615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3644"/>
    <w:multiLevelType w:val="multilevel"/>
    <w:tmpl w:val="202A36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C6999"/>
    <w:multiLevelType w:val="multilevel"/>
    <w:tmpl w:val="25BC6999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0DE"/>
    <w:rsid w:val="0002326B"/>
    <w:rsid w:val="00062512"/>
    <w:rsid w:val="000701EB"/>
    <w:rsid w:val="0008638F"/>
    <w:rsid w:val="001207DA"/>
    <w:rsid w:val="00192DD3"/>
    <w:rsid w:val="00263E9F"/>
    <w:rsid w:val="004408AF"/>
    <w:rsid w:val="004A0016"/>
    <w:rsid w:val="004A1911"/>
    <w:rsid w:val="005229E4"/>
    <w:rsid w:val="005E78C9"/>
    <w:rsid w:val="006210DE"/>
    <w:rsid w:val="0064662E"/>
    <w:rsid w:val="00661527"/>
    <w:rsid w:val="006A3425"/>
    <w:rsid w:val="00782BCF"/>
    <w:rsid w:val="007B61E5"/>
    <w:rsid w:val="007D71E8"/>
    <w:rsid w:val="00875A14"/>
    <w:rsid w:val="008C3A95"/>
    <w:rsid w:val="008E1522"/>
    <w:rsid w:val="009259E9"/>
    <w:rsid w:val="00961573"/>
    <w:rsid w:val="00984DB6"/>
    <w:rsid w:val="0099747E"/>
    <w:rsid w:val="009E5CFA"/>
    <w:rsid w:val="00A12762"/>
    <w:rsid w:val="00B3745D"/>
    <w:rsid w:val="00B82F27"/>
    <w:rsid w:val="00BA70F8"/>
    <w:rsid w:val="00BE7328"/>
    <w:rsid w:val="00BF5D68"/>
    <w:rsid w:val="00C23726"/>
    <w:rsid w:val="00C30420"/>
    <w:rsid w:val="00C524E3"/>
    <w:rsid w:val="00D20F9E"/>
    <w:rsid w:val="00D404DB"/>
    <w:rsid w:val="00D76058"/>
    <w:rsid w:val="00E12545"/>
    <w:rsid w:val="00E64371"/>
    <w:rsid w:val="00EF75B7"/>
    <w:rsid w:val="00F37EF3"/>
    <w:rsid w:val="00FD2ECD"/>
    <w:rsid w:val="07E11D43"/>
    <w:rsid w:val="334F5D22"/>
    <w:rsid w:val="60B438B3"/>
    <w:rsid w:val="6525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20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4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qFormat/>
    <w:rsid w:val="00C30420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uiPriority w:val="99"/>
    <w:semiHidden/>
    <w:qFormat/>
    <w:rsid w:val="00C30420"/>
    <w:pPr>
      <w:jc w:val="center"/>
    </w:pPr>
    <w:rPr>
      <w:rFonts w:ascii="Arial Black" w:hAnsi="Arial Black" w:cs="Arial Black"/>
      <w:b/>
      <w:bCs/>
      <w:sz w:val="40"/>
      <w:szCs w:val="40"/>
    </w:rPr>
  </w:style>
  <w:style w:type="table" w:styleId="a9">
    <w:name w:val="Table Grid"/>
    <w:basedOn w:val="a1"/>
    <w:uiPriority w:val="99"/>
    <w:qFormat/>
    <w:rsid w:val="00C30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qFormat/>
    <w:rsid w:val="00C304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qFormat/>
    <w:rsid w:val="00C30420"/>
    <w:rPr>
      <w:rFonts w:ascii="Arial Black" w:eastAsia="Times New Roman" w:hAnsi="Arial Black" w:cs="Arial Black"/>
      <w:b/>
      <w:bCs/>
      <w:sz w:val="40"/>
      <w:szCs w:val="40"/>
      <w:lang w:eastAsia="ru-RU"/>
    </w:rPr>
  </w:style>
  <w:style w:type="paragraph" w:styleId="aa">
    <w:name w:val="List Paragraph"/>
    <w:basedOn w:val="a"/>
    <w:uiPriority w:val="34"/>
    <w:qFormat/>
    <w:rsid w:val="00C30420"/>
    <w:pPr>
      <w:ind w:left="720"/>
    </w:pPr>
  </w:style>
  <w:style w:type="character" w:customStyle="1" w:styleId="a4">
    <w:name w:val="Текст выноски Знак"/>
    <w:basedOn w:val="a0"/>
    <w:link w:val="a3"/>
    <w:uiPriority w:val="99"/>
    <w:semiHidden/>
    <w:rsid w:val="00C304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qFormat/>
    <w:rsid w:val="00C3042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qFormat/>
    <w:rsid w:val="00C3042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793</Words>
  <Characters>4526</Characters>
  <Application>Microsoft Office Word</Application>
  <DocSecurity>0</DocSecurity>
  <Lines>37</Lines>
  <Paragraphs>10</Paragraphs>
  <ScaleCrop>false</ScaleCrop>
  <Company>Microsoft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Элина</cp:lastModifiedBy>
  <cp:revision>2</cp:revision>
  <cp:lastPrinted>2023-02-07T05:15:00Z</cp:lastPrinted>
  <dcterms:created xsi:type="dcterms:W3CDTF">2023-10-25T05:53:00Z</dcterms:created>
  <dcterms:modified xsi:type="dcterms:W3CDTF">2023-10-25T05:53:00Z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F9EA4CE103034DDBA3D6CA1BD3A2AEAF</vt:lpwstr>
  </property>
</Properties>
</file>