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71" w:rsidRPr="00656771" w:rsidRDefault="00656771" w:rsidP="00656771">
      <w:pPr>
        <w:spacing w:after="0" w:line="240" w:lineRule="auto"/>
        <w:ind w:firstLine="708"/>
        <w:jc w:val="both"/>
        <w:rPr>
          <w:rFonts w:ascii="Times New Roman" w:hAnsi="Times New Roman" w:cs="Times New Roman"/>
          <w:b/>
          <w:sz w:val="28"/>
          <w:szCs w:val="28"/>
        </w:rPr>
      </w:pPr>
      <w:r w:rsidRPr="00656771">
        <w:rPr>
          <w:rFonts w:ascii="Times New Roman" w:hAnsi="Times New Roman" w:cs="Times New Roman"/>
          <w:b/>
          <w:sz w:val="28"/>
          <w:szCs w:val="28"/>
        </w:rPr>
        <w:t>Законодателем изменены правила обеспечения транспортной безопасности</w:t>
      </w:r>
    </w:p>
    <w:p w:rsidR="00656771" w:rsidRPr="00656771" w:rsidRDefault="00656771" w:rsidP="00656771">
      <w:pPr>
        <w:spacing w:after="0" w:line="240" w:lineRule="auto"/>
        <w:ind w:firstLine="708"/>
        <w:jc w:val="both"/>
        <w:rPr>
          <w:rFonts w:ascii="Times New Roman" w:hAnsi="Times New Roman" w:cs="Times New Roman"/>
          <w:sz w:val="28"/>
          <w:szCs w:val="28"/>
        </w:rPr>
      </w:pPr>
      <w:r w:rsidRPr="00656771">
        <w:rPr>
          <w:rFonts w:ascii="Times New Roman" w:hAnsi="Times New Roman" w:cs="Times New Roman"/>
          <w:sz w:val="28"/>
          <w:szCs w:val="28"/>
        </w:rPr>
        <w:t>В текущем году вступили в силу отдельные положения Федерального закона «О внесении изменений в Федеральный закон «О транспортной безопасности» и отдельные законодательные акты Российской Федерации по вопросам обеспече</w:t>
      </w:r>
      <w:r w:rsidRPr="00656771">
        <w:rPr>
          <w:rFonts w:ascii="Times New Roman" w:hAnsi="Times New Roman" w:cs="Times New Roman"/>
          <w:sz w:val="28"/>
          <w:szCs w:val="28"/>
        </w:rPr>
        <w:t>ния транспортной безопасности».</w:t>
      </w:r>
    </w:p>
    <w:p w:rsidR="00656771" w:rsidRPr="00656771" w:rsidRDefault="00656771" w:rsidP="00656771">
      <w:pPr>
        <w:spacing w:after="0" w:line="240" w:lineRule="auto"/>
        <w:ind w:firstLine="708"/>
        <w:jc w:val="both"/>
        <w:rPr>
          <w:rFonts w:ascii="Times New Roman" w:hAnsi="Times New Roman" w:cs="Times New Roman"/>
          <w:sz w:val="28"/>
          <w:szCs w:val="28"/>
        </w:rPr>
      </w:pPr>
      <w:r w:rsidRPr="00656771">
        <w:rPr>
          <w:rFonts w:ascii="Times New Roman" w:hAnsi="Times New Roman" w:cs="Times New Roman"/>
          <w:sz w:val="28"/>
          <w:szCs w:val="28"/>
        </w:rPr>
        <w:t>Названным законом существенно изменены требования Федерального закона «О транспортной безопасности» (далее – Закон), касающиеся категорирования и паспортизации объектов транспортной инфраструктуры (далее – ОТИ) и тра</w:t>
      </w:r>
      <w:r w:rsidRPr="00656771">
        <w:rPr>
          <w:rFonts w:ascii="Times New Roman" w:hAnsi="Times New Roman" w:cs="Times New Roman"/>
          <w:sz w:val="28"/>
          <w:szCs w:val="28"/>
        </w:rPr>
        <w:t>нспортных средств (далее – ТС).</w:t>
      </w:r>
    </w:p>
    <w:p w:rsidR="00656771" w:rsidRPr="00656771" w:rsidRDefault="00656771" w:rsidP="00656771">
      <w:pPr>
        <w:spacing w:after="0" w:line="240" w:lineRule="auto"/>
        <w:ind w:firstLine="708"/>
        <w:jc w:val="both"/>
        <w:rPr>
          <w:rFonts w:ascii="Times New Roman" w:hAnsi="Times New Roman" w:cs="Times New Roman"/>
          <w:sz w:val="28"/>
          <w:szCs w:val="28"/>
        </w:rPr>
      </w:pPr>
      <w:r w:rsidRPr="00656771">
        <w:rPr>
          <w:rFonts w:ascii="Times New Roman" w:hAnsi="Times New Roman" w:cs="Times New Roman"/>
          <w:sz w:val="28"/>
          <w:szCs w:val="28"/>
        </w:rPr>
        <w:t xml:space="preserve">Так, категорирование и оценка уязвимости проводятся теперь только в отношении ОТИ (за исключением установленного перечня объектов, </w:t>
      </w:r>
      <w:r w:rsidRPr="00656771">
        <w:rPr>
          <w:rFonts w:ascii="Times New Roman" w:hAnsi="Times New Roman" w:cs="Times New Roman"/>
          <w:sz w:val="28"/>
          <w:szCs w:val="28"/>
        </w:rPr>
        <w:t>не подлежащих категорированию).</w:t>
      </w:r>
    </w:p>
    <w:p w:rsidR="00656771" w:rsidRPr="00656771" w:rsidRDefault="00656771" w:rsidP="00656771">
      <w:pPr>
        <w:spacing w:after="0" w:line="240" w:lineRule="auto"/>
        <w:ind w:firstLine="708"/>
        <w:jc w:val="both"/>
        <w:rPr>
          <w:rFonts w:ascii="Times New Roman" w:hAnsi="Times New Roman" w:cs="Times New Roman"/>
          <w:sz w:val="28"/>
          <w:szCs w:val="28"/>
        </w:rPr>
      </w:pPr>
      <w:r w:rsidRPr="00656771">
        <w:rPr>
          <w:rFonts w:ascii="Times New Roman" w:hAnsi="Times New Roman" w:cs="Times New Roman"/>
          <w:sz w:val="28"/>
          <w:szCs w:val="28"/>
        </w:rPr>
        <w:t>Оценка уязвимости объектов транспортной инфраструктуры, не подлежащих категорированию, и транспортных средств не проводит</w:t>
      </w:r>
      <w:r w:rsidRPr="00656771">
        <w:rPr>
          <w:rFonts w:ascii="Times New Roman" w:hAnsi="Times New Roman" w:cs="Times New Roman"/>
          <w:sz w:val="28"/>
          <w:szCs w:val="28"/>
        </w:rPr>
        <w:t>ся.</w:t>
      </w:r>
    </w:p>
    <w:p w:rsidR="00656771" w:rsidRPr="00656771" w:rsidRDefault="00656771" w:rsidP="00656771">
      <w:pPr>
        <w:spacing w:after="0" w:line="240" w:lineRule="auto"/>
        <w:jc w:val="both"/>
        <w:rPr>
          <w:rFonts w:ascii="Times New Roman" w:hAnsi="Times New Roman" w:cs="Times New Roman"/>
          <w:sz w:val="28"/>
          <w:szCs w:val="28"/>
        </w:rPr>
      </w:pPr>
      <w:r w:rsidRPr="00656771">
        <w:rPr>
          <w:rFonts w:ascii="Times New Roman" w:hAnsi="Times New Roman" w:cs="Times New Roman"/>
          <w:sz w:val="28"/>
          <w:szCs w:val="28"/>
        </w:rPr>
        <w:t>Однако в специализированный реестр включаются теперь наряду с этими объектами, ОТИ, не подлежащие категорированию, и все транспортные средства (в зн</w:t>
      </w:r>
      <w:r w:rsidRPr="00656771">
        <w:rPr>
          <w:rFonts w:ascii="Times New Roman" w:hAnsi="Times New Roman" w:cs="Times New Roman"/>
          <w:sz w:val="28"/>
          <w:szCs w:val="28"/>
        </w:rPr>
        <w:t>ачениях, определяемых Законом).</w:t>
      </w:r>
    </w:p>
    <w:p w:rsidR="00656771" w:rsidRPr="00656771" w:rsidRDefault="00656771" w:rsidP="00656771">
      <w:pPr>
        <w:spacing w:after="0" w:line="240" w:lineRule="auto"/>
        <w:ind w:firstLine="708"/>
        <w:jc w:val="both"/>
        <w:rPr>
          <w:rFonts w:ascii="Times New Roman" w:hAnsi="Times New Roman" w:cs="Times New Roman"/>
          <w:sz w:val="28"/>
          <w:szCs w:val="28"/>
        </w:rPr>
      </w:pPr>
      <w:r w:rsidRPr="00656771">
        <w:rPr>
          <w:rFonts w:ascii="Times New Roman" w:hAnsi="Times New Roman" w:cs="Times New Roman"/>
          <w:sz w:val="28"/>
          <w:szCs w:val="28"/>
        </w:rPr>
        <w:t>Согласно ст. 12 Закона субъекты транспортной инфраструктуры и перевозчики обязаны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w:t>
      </w:r>
      <w:r w:rsidRPr="00656771">
        <w:rPr>
          <w:rFonts w:ascii="Times New Roman" w:hAnsi="Times New Roman" w:cs="Times New Roman"/>
          <w:sz w:val="28"/>
          <w:szCs w:val="28"/>
        </w:rPr>
        <w:t xml:space="preserve"> предусмотренных его статьей 6.</w:t>
      </w:r>
    </w:p>
    <w:p w:rsidR="00656771" w:rsidRPr="00656771" w:rsidRDefault="00656771" w:rsidP="00656771">
      <w:pPr>
        <w:spacing w:after="0" w:line="240" w:lineRule="auto"/>
        <w:ind w:firstLine="708"/>
        <w:jc w:val="both"/>
        <w:rPr>
          <w:rFonts w:ascii="Times New Roman" w:hAnsi="Times New Roman" w:cs="Times New Roman"/>
          <w:sz w:val="28"/>
          <w:szCs w:val="28"/>
        </w:rPr>
      </w:pPr>
      <w:r w:rsidRPr="00656771">
        <w:rPr>
          <w:rFonts w:ascii="Times New Roman" w:hAnsi="Times New Roman" w:cs="Times New Roman"/>
          <w:sz w:val="28"/>
          <w:szCs w:val="28"/>
        </w:rPr>
        <w:t xml:space="preserve">Планы обеспечения транспортной безопасности разрабатываются на категорированные ОТИ на основании результатов оценки уязвимости. Планы по-прежнему утверждаются компетентными органами после направления их субъектами транспортной инфраструктуры на утверждение в течение 3 месяцев со дня утверждения результатов оценки уязвимости. Реализация </w:t>
      </w:r>
      <w:proofErr w:type="gramStart"/>
      <w:r w:rsidRPr="00656771">
        <w:rPr>
          <w:rFonts w:ascii="Times New Roman" w:hAnsi="Times New Roman" w:cs="Times New Roman"/>
          <w:sz w:val="28"/>
          <w:szCs w:val="28"/>
        </w:rPr>
        <w:t>планов обеспечения транспортной безопасности объектов транспортной инфраструктуры</w:t>
      </w:r>
      <w:proofErr w:type="gramEnd"/>
      <w:r w:rsidRPr="00656771">
        <w:rPr>
          <w:rFonts w:ascii="Times New Roman" w:hAnsi="Times New Roman" w:cs="Times New Roman"/>
          <w:sz w:val="28"/>
          <w:szCs w:val="28"/>
        </w:rPr>
        <w:t xml:space="preserve"> и (или) транспортных средств осуществляется поэтапно. Количество этапов реализации планов и их сроки определяются соответствующим планом обеспеч</w:t>
      </w:r>
      <w:r w:rsidRPr="00656771">
        <w:rPr>
          <w:rFonts w:ascii="Times New Roman" w:hAnsi="Times New Roman" w:cs="Times New Roman"/>
          <w:sz w:val="28"/>
          <w:szCs w:val="28"/>
        </w:rPr>
        <w:t>ения транспортной безопасности.</w:t>
      </w:r>
    </w:p>
    <w:p w:rsidR="00656771" w:rsidRPr="00656771" w:rsidRDefault="00656771" w:rsidP="00656771">
      <w:pPr>
        <w:spacing w:after="0" w:line="240" w:lineRule="auto"/>
        <w:ind w:firstLine="708"/>
        <w:jc w:val="both"/>
        <w:rPr>
          <w:rFonts w:ascii="Times New Roman" w:hAnsi="Times New Roman" w:cs="Times New Roman"/>
          <w:sz w:val="28"/>
          <w:szCs w:val="28"/>
        </w:rPr>
      </w:pPr>
      <w:r w:rsidRPr="00656771">
        <w:rPr>
          <w:rFonts w:ascii="Times New Roman" w:hAnsi="Times New Roman" w:cs="Times New Roman"/>
          <w:sz w:val="28"/>
          <w:szCs w:val="28"/>
        </w:rPr>
        <w:t xml:space="preserve">В отношении ОТИ, не подлежащих категорированию, и ТС разрабатываются паспорта обеспечения транспортной безопасности.  Паспорта разрабатываются и утверждаются субъектом транспортной инфраструктуры </w:t>
      </w:r>
      <w:proofErr w:type="gramStart"/>
      <w:r w:rsidRPr="00656771">
        <w:rPr>
          <w:rFonts w:ascii="Times New Roman" w:hAnsi="Times New Roman" w:cs="Times New Roman"/>
          <w:sz w:val="28"/>
          <w:szCs w:val="28"/>
        </w:rPr>
        <w:t>в течение одного месяца с даты вступления в силу соответствующих требований по обеспечению транспортной безопасности для объектов</w:t>
      </w:r>
      <w:proofErr w:type="gramEnd"/>
      <w:r w:rsidRPr="00656771">
        <w:rPr>
          <w:rFonts w:ascii="Times New Roman" w:hAnsi="Times New Roman" w:cs="Times New Roman"/>
          <w:sz w:val="28"/>
          <w:szCs w:val="28"/>
        </w:rPr>
        <w:t xml:space="preserve"> транспортной инфраструктуры, не подлежащих категорированию, и транспортных средств по видам транспорта, предусмотренных частями 1 и 1.1 статьи 8 Закона. Экземпляры паспорта направляются в компетентный орган в т</w:t>
      </w:r>
      <w:r w:rsidRPr="00656771">
        <w:rPr>
          <w:rFonts w:ascii="Times New Roman" w:hAnsi="Times New Roman" w:cs="Times New Roman"/>
          <w:sz w:val="28"/>
          <w:szCs w:val="28"/>
        </w:rPr>
        <w:t>ечение семи дней с утверждения.</w:t>
      </w:r>
    </w:p>
    <w:p w:rsidR="00656771" w:rsidRPr="00656771" w:rsidRDefault="00656771" w:rsidP="00656771">
      <w:pPr>
        <w:spacing w:after="0" w:line="240" w:lineRule="auto"/>
        <w:jc w:val="both"/>
        <w:rPr>
          <w:rFonts w:ascii="Times New Roman" w:hAnsi="Times New Roman" w:cs="Times New Roman"/>
          <w:sz w:val="28"/>
          <w:szCs w:val="28"/>
        </w:rPr>
      </w:pPr>
      <w:r w:rsidRPr="00656771">
        <w:rPr>
          <w:rFonts w:ascii="Times New Roman" w:hAnsi="Times New Roman" w:cs="Times New Roman"/>
          <w:sz w:val="28"/>
          <w:szCs w:val="28"/>
        </w:rPr>
        <w:t xml:space="preserve">Требования по обеспечению транспортной безопасности также претерпели </w:t>
      </w:r>
      <w:r w:rsidRPr="00656771">
        <w:rPr>
          <w:rFonts w:ascii="Times New Roman" w:hAnsi="Times New Roman" w:cs="Times New Roman"/>
          <w:sz w:val="28"/>
          <w:szCs w:val="28"/>
        </w:rPr>
        <w:t>изменения (далее – Требования).</w:t>
      </w:r>
    </w:p>
    <w:p w:rsidR="00656771" w:rsidRPr="00656771" w:rsidRDefault="00656771" w:rsidP="00656771">
      <w:pPr>
        <w:spacing w:after="0" w:line="240" w:lineRule="auto"/>
        <w:ind w:firstLine="708"/>
        <w:jc w:val="both"/>
        <w:rPr>
          <w:rFonts w:ascii="Times New Roman" w:hAnsi="Times New Roman" w:cs="Times New Roman"/>
          <w:sz w:val="28"/>
          <w:szCs w:val="28"/>
        </w:rPr>
      </w:pPr>
      <w:r w:rsidRPr="00656771">
        <w:rPr>
          <w:rFonts w:ascii="Times New Roman" w:hAnsi="Times New Roman" w:cs="Times New Roman"/>
          <w:sz w:val="28"/>
          <w:szCs w:val="28"/>
        </w:rPr>
        <w:lastRenderedPageBreak/>
        <w:t>Правительство Российской Федерации уполномочено установить отдельные Требования для объектов транспортной инфраструктуры различных категорий; объектов транспортной инфраструктуры, не подлежащих категорированию; транспортных средств; объектов транспортной инфраструктуры по видам транспорта на этапе их проектирования и строительства;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w:t>
      </w:r>
      <w:r w:rsidRPr="00656771">
        <w:rPr>
          <w:rFonts w:ascii="Times New Roman" w:hAnsi="Times New Roman" w:cs="Times New Roman"/>
          <w:sz w:val="28"/>
          <w:szCs w:val="28"/>
        </w:rPr>
        <w:t>ов транспортной инфраструктуры.</w:t>
      </w:r>
    </w:p>
    <w:p w:rsidR="00656771" w:rsidRPr="00656771" w:rsidRDefault="00656771" w:rsidP="00656771">
      <w:pPr>
        <w:spacing w:after="0" w:line="240" w:lineRule="auto"/>
        <w:ind w:firstLine="708"/>
        <w:jc w:val="both"/>
        <w:rPr>
          <w:rFonts w:ascii="Times New Roman" w:hAnsi="Times New Roman" w:cs="Times New Roman"/>
          <w:sz w:val="28"/>
          <w:szCs w:val="28"/>
        </w:rPr>
      </w:pPr>
      <w:r w:rsidRPr="00656771">
        <w:rPr>
          <w:rFonts w:ascii="Times New Roman" w:hAnsi="Times New Roman" w:cs="Times New Roman"/>
          <w:sz w:val="28"/>
          <w:szCs w:val="28"/>
        </w:rPr>
        <w:t>Согласно ст. 4 Закона ранее установленные Требования применяются до дня вступления в силу требований по обеспечению транспортной безопасности, предусмотренных статьей 8 Федерального закона «О транспортной безопасности» (в редакции настоящего Федерального закона).</w:t>
      </w:r>
    </w:p>
    <w:p w:rsidR="00656771" w:rsidRPr="00656771" w:rsidRDefault="00656771" w:rsidP="00656771">
      <w:pPr>
        <w:spacing w:after="0" w:line="240" w:lineRule="auto"/>
        <w:ind w:firstLine="708"/>
        <w:jc w:val="both"/>
        <w:rPr>
          <w:rFonts w:ascii="Times New Roman" w:hAnsi="Times New Roman" w:cs="Times New Roman"/>
          <w:sz w:val="28"/>
          <w:szCs w:val="28"/>
        </w:rPr>
      </w:pPr>
      <w:r w:rsidRPr="00656771">
        <w:rPr>
          <w:rFonts w:ascii="Times New Roman" w:hAnsi="Times New Roman" w:cs="Times New Roman"/>
          <w:sz w:val="28"/>
          <w:szCs w:val="28"/>
        </w:rPr>
        <w:t xml:space="preserve">Меры, содержащиеся в утвержденных планах обеспечения транспортной безопасности объектов транспортной инфраструктуры, не подлежащих категорированию, или транспортных средств, реализуются субъектами транспортной инфраструктуры до получения уведомления о приеме компетентным органом в области </w:t>
      </w:r>
      <w:proofErr w:type="gramStart"/>
      <w:r w:rsidRPr="00656771">
        <w:rPr>
          <w:rFonts w:ascii="Times New Roman" w:hAnsi="Times New Roman" w:cs="Times New Roman"/>
          <w:sz w:val="28"/>
          <w:szCs w:val="28"/>
        </w:rPr>
        <w:t>обеспечения транспортной безопасности утвержденного паспорта обеспечения транспортной безопасности</w:t>
      </w:r>
      <w:proofErr w:type="gramEnd"/>
      <w:r w:rsidRPr="00656771">
        <w:rPr>
          <w:rFonts w:ascii="Times New Roman" w:hAnsi="Times New Roman" w:cs="Times New Roman"/>
          <w:sz w:val="28"/>
          <w:szCs w:val="28"/>
        </w:rPr>
        <w:t>.</w:t>
      </w:r>
    </w:p>
    <w:p w:rsidR="00656771" w:rsidRPr="00656771" w:rsidRDefault="00656771" w:rsidP="00656771">
      <w:pPr>
        <w:spacing w:after="0" w:line="240" w:lineRule="auto"/>
        <w:ind w:firstLine="708"/>
        <w:jc w:val="both"/>
        <w:rPr>
          <w:rFonts w:ascii="Times New Roman" w:hAnsi="Times New Roman" w:cs="Times New Roman"/>
          <w:sz w:val="28"/>
          <w:szCs w:val="28"/>
        </w:rPr>
      </w:pPr>
      <w:r w:rsidRPr="00656771">
        <w:rPr>
          <w:rFonts w:ascii="Times New Roman" w:hAnsi="Times New Roman" w:cs="Times New Roman"/>
          <w:sz w:val="28"/>
          <w:szCs w:val="28"/>
        </w:rPr>
        <w:t>При этом согласно ст. 13 Закона реализация Требований, установленных частью 1 статьи 8 настоящего Федерального закона, в части оснащения техническими средствами обеспечения транспортной безопасности ОТИ и ТС осуществляется поэтапно в сроки, установленные соответствующими планами обеспечения транспортной безопасности, до 1 марта 2020 года.</w:t>
      </w:r>
    </w:p>
    <w:p w:rsidR="00DD1B13" w:rsidRPr="00656771" w:rsidRDefault="00656771" w:rsidP="00656771">
      <w:pPr>
        <w:spacing w:after="0" w:line="240" w:lineRule="auto"/>
        <w:ind w:firstLine="708"/>
        <w:jc w:val="both"/>
        <w:rPr>
          <w:rFonts w:ascii="Times New Roman" w:hAnsi="Times New Roman" w:cs="Times New Roman"/>
          <w:sz w:val="28"/>
          <w:szCs w:val="28"/>
        </w:rPr>
      </w:pPr>
      <w:bookmarkStart w:id="0" w:name="_GoBack"/>
      <w:bookmarkEnd w:id="0"/>
      <w:r w:rsidRPr="00656771">
        <w:rPr>
          <w:rFonts w:ascii="Times New Roman" w:hAnsi="Times New Roman" w:cs="Times New Roman"/>
          <w:sz w:val="28"/>
          <w:szCs w:val="28"/>
        </w:rPr>
        <w:t>Исключение из этого правила, в частности, составляют объекты транспортной инфраструктуры и (или) транспортные средства,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sectPr w:rsidR="00DD1B13" w:rsidRPr="00656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70"/>
    <w:rsid w:val="00656771"/>
    <w:rsid w:val="00786970"/>
    <w:rsid w:val="00DD1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3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2020-06-05T08:51:00Z</dcterms:created>
  <dcterms:modified xsi:type="dcterms:W3CDTF">2020-06-05T08:52:00Z</dcterms:modified>
</cp:coreProperties>
</file>