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EB" w:rsidRDefault="001645BC" w:rsidP="008C5EEB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color w:val="000000"/>
          <w:sz w:val="10"/>
          <w:vertAlign w:val="subscript"/>
        </w:rPr>
        <w:t xml:space="preserve"> </w:t>
      </w:r>
      <w:r w:rsidR="008C5EEB">
        <w:rPr>
          <w:noProof/>
          <w:color w:val="000000"/>
          <w:sz w:val="18"/>
        </w:rPr>
        <w:drawing>
          <wp:inline distT="0" distB="0" distL="0" distR="0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EB" w:rsidRDefault="008C5EEB" w:rsidP="008C5EEB">
      <w:pPr>
        <w:shd w:val="clear" w:color="auto" w:fill="FFFFFF"/>
        <w:jc w:val="center"/>
        <w:rPr>
          <w:color w:val="000000"/>
          <w:sz w:val="10"/>
        </w:rPr>
      </w:pPr>
    </w:p>
    <w:p w:rsidR="008C5EEB" w:rsidRDefault="008C5EEB" w:rsidP="008C5EEB">
      <w:pPr>
        <w:pStyle w:val="2"/>
      </w:pPr>
      <w:r>
        <w:t>АДМИНИСТРАЦИЯ</w:t>
      </w:r>
    </w:p>
    <w:p w:rsidR="008C5EEB" w:rsidRDefault="008C5EEB" w:rsidP="00C93C50">
      <w:pPr>
        <w:pStyle w:val="2"/>
        <w:rPr>
          <w:sz w:val="22"/>
        </w:rPr>
      </w:pPr>
      <w:r>
        <w:t xml:space="preserve"> АНУЧИНСКОГО МУНИЦИПАЛЬНОГО РАЙОНА</w:t>
      </w:r>
      <w:r>
        <w:br/>
      </w:r>
    </w:p>
    <w:p w:rsidR="008C5EEB" w:rsidRDefault="008C5EEB" w:rsidP="008C5EEB">
      <w:pPr>
        <w:shd w:val="clear" w:color="auto" w:fill="FFFFFF"/>
        <w:jc w:val="right"/>
        <w:rPr>
          <w:sz w:val="10"/>
        </w:rPr>
      </w:pPr>
    </w:p>
    <w:p w:rsidR="008C5EEB" w:rsidRDefault="008C5EEB" w:rsidP="008C5EEB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 О С Т А Н О В Л Е Н И Е</w:t>
      </w:r>
    </w:p>
    <w:p w:rsidR="008C5EEB" w:rsidRDefault="008C5EEB" w:rsidP="008C5EEB">
      <w:pPr>
        <w:shd w:val="clear" w:color="auto" w:fill="FFFFFF"/>
        <w:tabs>
          <w:tab w:val="left" w:pos="5151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0014D3" w:rsidRPr="00283AE4" w:rsidRDefault="00AC7CFA" w:rsidP="008C5EEB">
      <w:pPr>
        <w:shd w:val="clear" w:color="auto" w:fill="FFFFFF"/>
        <w:tabs>
          <w:tab w:val="left" w:pos="515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24.04.2019</w:t>
      </w:r>
      <w:r w:rsidR="00E72D47">
        <w:rPr>
          <w:rFonts w:ascii="Arial" w:hAnsi="Arial"/>
          <w:sz w:val="22"/>
          <w:szCs w:val="22"/>
        </w:rPr>
        <w:tab/>
      </w:r>
      <w:r w:rsidR="00E72D47">
        <w:rPr>
          <w:rFonts w:ascii="Arial" w:hAnsi="Arial"/>
          <w:sz w:val="22"/>
          <w:szCs w:val="22"/>
        </w:rPr>
        <w:tab/>
      </w:r>
      <w:r w:rsidR="00E72D47">
        <w:rPr>
          <w:rFonts w:ascii="Arial" w:hAnsi="Arial"/>
          <w:sz w:val="22"/>
          <w:szCs w:val="22"/>
        </w:rPr>
        <w:tab/>
      </w:r>
      <w:r w:rsidR="00E72D47">
        <w:rPr>
          <w:rFonts w:ascii="Arial" w:hAnsi="Arial"/>
          <w:sz w:val="22"/>
          <w:szCs w:val="22"/>
        </w:rPr>
        <w:tab/>
      </w:r>
      <w:r w:rsidR="00E72D47">
        <w:rPr>
          <w:rFonts w:ascii="Arial" w:hAnsi="Arial"/>
          <w:sz w:val="22"/>
          <w:szCs w:val="22"/>
        </w:rPr>
        <w:tab/>
      </w:r>
      <w:r w:rsidR="00E72D4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234</w:t>
      </w:r>
    </w:p>
    <w:p w:rsidR="008C5EEB" w:rsidRDefault="009E27BB" w:rsidP="008C5EEB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rFonts w:ascii="Arial"/>
          <w:color w:val="000000"/>
          <w:sz w:val="28"/>
          <w:szCs w:val="28"/>
          <w:u w:val="single"/>
        </w:rPr>
        <w:t xml:space="preserve">              </w:t>
      </w:r>
      <w:r w:rsidR="00EE2AD9">
        <w:rPr>
          <w:rFonts w:ascii="Arial"/>
          <w:color w:val="000000"/>
          <w:sz w:val="28"/>
          <w:szCs w:val="28"/>
          <w:u w:val="single"/>
        </w:rPr>
        <w:t xml:space="preserve">  </w:t>
      </w:r>
      <w:r w:rsidR="000014D3">
        <w:rPr>
          <w:rFonts w:ascii="Arial"/>
          <w:color w:val="000000"/>
          <w:sz w:val="28"/>
          <w:szCs w:val="28"/>
        </w:rPr>
        <w:t xml:space="preserve">              </w:t>
      </w:r>
      <w:r w:rsidR="008C5EEB">
        <w:rPr>
          <w:rFonts w:ascii="Arial"/>
          <w:color w:val="000000"/>
          <w:sz w:val="28"/>
          <w:szCs w:val="28"/>
        </w:rPr>
        <w:t xml:space="preserve">  </w:t>
      </w:r>
      <w:r w:rsidR="00EE2AD9">
        <w:rPr>
          <w:rFonts w:ascii="Arial"/>
          <w:color w:val="000000"/>
          <w:sz w:val="28"/>
          <w:szCs w:val="28"/>
        </w:rPr>
        <w:t xml:space="preserve">            </w:t>
      </w:r>
      <w:r w:rsidR="008C5EEB">
        <w:rPr>
          <w:rFonts w:ascii="Arial"/>
          <w:color w:val="000000"/>
          <w:sz w:val="28"/>
          <w:szCs w:val="28"/>
        </w:rPr>
        <w:t xml:space="preserve">  </w:t>
      </w:r>
      <w:r w:rsidR="008C5EEB">
        <w:rPr>
          <w:rFonts w:ascii="Arial"/>
          <w:color w:val="000000"/>
          <w:sz w:val="28"/>
          <w:szCs w:val="28"/>
        </w:rPr>
        <w:t>с</w:t>
      </w:r>
      <w:r w:rsidR="008C5EEB">
        <w:rPr>
          <w:rFonts w:ascii="Arial"/>
          <w:color w:val="000000"/>
          <w:sz w:val="28"/>
          <w:szCs w:val="28"/>
        </w:rPr>
        <w:t xml:space="preserve">. </w:t>
      </w:r>
      <w:r w:rsidR="008C5EEB">
        <w:rPr>
          <w:rFonts w:ascii="Arial"/>
          <w:color w:val="000000"/>
          <w:sz w:val="28"/>
          <w:szCs w:val="28"/>
        </w:rPr>
        <w:t>Анучино</w:t>
      </w:r>
      <w:r w:rsidR="008C5EEB">
        <w:rPr>
          <w:rFonts w:ascii="Arial"/>
          <w:color w:val="000000"/>
          <w:sz w:val="28"/>
          <w:szCs w:val="28"/>
        </w:rPr>
        <w:t xml:space="preserve">                        </w:t>
      </w:r>
      <w:r w:rsidR="000014D3">
        <w:rPr>
          <w:rFonts w:ascii="Arial"/>
          <w:color w:val="000000"/>
          <w:sz w:val="28"/>
          <w:szCs w:val="28"/>
        </w:rPr>
        <w:t xml:space="preserve">              </w:t>
      </w:r>
      <w:r w:rsidR="008C5EEB">
        <w:rPr>
          <w:rFonts w:ascii="Arial"/>
          <w:color w:val="000000"/>
          <w:sz w:val="28"/>
          <w:szCs w:val="28"/>
        </w:rPr>
        <w:t xml:space="preserve">     </w:t>
      </w:r>
      <w:r w:rsidR="008C5EE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  <w:r w:rsidR="000014D3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</w:t>
      </w:r>
      <w:r w:rsidR="000014D3">
        <w:rPr>
          <w:color w:val="000000"/>
          <w:sz w:val="28"/>
          <w:szCs w:val="28"/>
          <w:u w:val="single"/>
        </w:rPr>
        <w:t xml:space="preserve"> </w:t>
      </w:r>
    </w:p>
    <w:p w:rsidR="008C5EEB" w:rsidRDefault="008C5EEB" w:rsidP="008C5EEB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</w:p>
    <w:p w:rsidR="00257416" w:rsidRPr="0061375C" w:rsidRDefault="00C57A74" w:rsidP="00257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34040">
        <w:rPr>
          <w:b/>
          <w:sz w:val="28"/>
          <w:szCs w:val="28"/>
        </w:rPr>
        <w:t>б утверждении перечня объектов, в отношении которых планируется заключение концессионных соглашений</w:t>
      </w:r>
      <w:r>
        <w:rPr>
          <w:b/>
          <w:sz w:val="28"/>
          <w:szCs w:val="28"/>
        </w:rPr>
        <w:t xml:space="preserve"> </w:t>
      </w:r>
    </w:p>
    <w:p w:rsidR="00257416" w:rsidRPr="0061375C" w:rsidRDefault="00257416" w:rsidP="00257416">
      <w:pPr>
        <w:spacing w:line="360" w:lineRule="auto"/>
        <w:jc w:val="center"/>
        <w:rPr>
          <w:sz w:val="28"/>
          <w:szCs w:val="28"/>
        </w:rPr>
      </w:pPr>
    </w:p>
    <w:p w:rsidR="00257416" w:rsidRPr="0062253A" w:rsidRDefault="00257416" w:rsidP="006225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7416">
        <w:rPr>
          <w:sz w:val="28"/>
          <w:szCs w:val="28"/>
        </w:rPr>
        <w:t xml:space="preserve">В </w:t>
      </w:r>
      <w:r w:rsidR="00734040">
        <w:rPr>
          <w:sz w:val="28"/>
          <w:szCs w:val="28"/>
        </w:rPr>
        <w:t>соответствии со ст. 15</w:t>
      </w:r>
      <w:r w:rsidRPr="00257416">
        <w:rPr>
          <w:sz w:val="28"/>
          <w:szCs w:val="28"/>
        </w:rPr>
        <w:t xml:space="preserve"> Федеральн</w:t>
      </w:r>
      <w:r w:rsidR="00734040">
        <w:rPr>
          <w:sz w:val="28"/>
          <w:szCs w:val="28"/>
        </w:rPr>
        <w:t>ого</w:t>
      </w:r>
      <w:r w:rsidRPr="00257416">
        <w:rPr>
          <w:sz w:val="28"/>
          <w:szCs w:val="28"/>
        </w:rPr>
        <w:t xml:space="preserve"> закон</w:t>
      </w:r>
      <w:r w:rsidR="00734040">
        <w:rPr>
          <w:sz w:val="28"/>
          <w:szCs w:val="28"/>
        </w:rPr>
        <w:t xml:space="preserve">а РФ </w:t>
      </w:r>
      <w:r w:rsidRPr="00257416">
        <w:rPr>
          <w:sz w:val="28"/>
          <w:szCs w:val="28"/>
        </w:rPr>
        <w:t xml:space="preserve"> от 06.10.2003 </w:t>
      </w:r>
      <w:r w:rsidR="00734040">
        <w:rPr>
          <w:sz w:val="28"/>
          <w:szCs w:val="28"/>
        </w:rPr>
        <w:t xml:space="preserve">                </w:t>
      </w:r>
      <w:r w:rsidRPr="00257416">
        <w:rPr>
          <w:sz w:val="28"/>
          <w:szCs w:val="28"/>
        </w:rPr>
        <w:t xml:space="preserve">N 131-ФЗ «Об общих принципах организации местного самоуправления в Российской Федерации», </w:t>
      </w:r>
      <w:r w:rsidR="00734040">
        <w:rPr>
          <w:sz w:val="28"/>
          <w:szCs w:val="28"/>
        </w:rPr>
        <w:t>Федеральным законом РФ от 21.07.2005 г. № 115-ФЗ «О концессионных соглашениях», Федеральным законом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от</w:t>
      </w:r>
      <w:r w:rsidR="0051052B">
        <w:rPr>
          <w:sz w:val="28"/>
          <w:szCs w:val="28"/>
        </w:rPr>
        <w:t xml:space="preserve">         </w:t>
      </w:r>
      <w:r w:rsidR="00734040">
        <w:rPr>
          <w:sz w:val="28"/>
          <w:szCs w:val="28"/>
        </w:rPr>
        <w:t xml:space="preserve"> 21.07.2014 г. №265-ФЗ «О внесении изменений в Федеральный закон «О концессионных соглашениях» и отдельные законодательные акты Российской Федерации», постановлением Правительства РФ от</w:t>
      </w:r>
      <w:r w:rsidR="0051052B">
        <w:rPr>
          <w:sz w:val="28"/>
          <w:szCs w:val="28"/>
        </w:rPr>
        <w:t xml:space="preserve">         </w:t>
      </w:r>
      <w:r w:rsidR="00734040">
        <w:rPr>
          <w:sz w:val="28"/>
          <w:szCs w:val="28"/>
        </w:rPr>
        <w:t xml:space="preserve"> 18.01.2014 г. №37 «О внесении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изме</w:t>
      </w:r>
      <w:r w:rsidR="0051052B">
        <w:rPr>
          <w:sz w:val="28"/>
          <w:szCs w:val="28"/>
        </w:rPr>
        <w:t>нений в ти</w:t>
      </w:r>
      <w:r w:rsidR="00734040">
        <w:rPr>
          <w:sz w:val="28"/>
          <w:szCs w:val="28"/>
        </w:rPr>
        <w:t xml:space="preserve">повое концессионное соглашение в отношении систем коммунальной инфраструктуры </w:t>
      </w:r>
      <w:r w:rsidR="0051052B">
        <w:rPr>
          <w:sz w:val="28"/>
          <w:szCs w:val="28"/>
        </w:rPr>
        <w:t>и иных объектов коммунального хо</w:t>
      </w:r>
      <w:r w:rsidR="00734040">
        <w:rPr>
          <w:sz w:val="28"/>
          <w:szCs w:val="28"/>
        </w:rPr>
        <w:t>зяйства,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в том числе объектов водо-,тепло-,газо- и энергоснабжения,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водоотведения,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очистных сточных вод, переработки и ут</w:t>
      </w:r>
      <w:r w:rsidR="0051052B">
        <w:rPr>
          <w:sz w:val="28"/>
          <w:szCs w:val="28"/>
        </w:rPr>
        <w:t>и</w:t>
      </w:r>
      <w:r w:rsidR="00734040">
        <w:rPr>
          <w:sz w:val="28"/>
          <w:szCs w:val="28"/>
        </w:rPr>
        <w:t>лизации (захоронения) бытовых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отходов,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объектов,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предназначенных для освещения территорий городских и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сельских поселений, объектов, предназначенных для благоустройства</w:t>
      </w:r>
      <w:r w:rsidR="0051052B">
        <w:rPr>
          <w:sz w:val="28"/>
          <w:szCs w:val="28"/>
        </w:rPr>
        <w:t xml:space="preserve"> </w:t>
      </w:r>
      <w:r w:rsidR="00734040">
        <w:rPr>
          <w:sz w:val="28"/>
          <w:szCs w:val="28"/>
        </w:rPr>
        <w:t>т</w:t>
      </w:r>
      <w:r w:rsidR="0051052B">
        <w:rPr>
          <w:sz w:val="28"/>
          <w:szCs w:val="28"/>
        </w:rPr>
        <w:t>е</w:t>
      </w:r>
      <w:r w:rsidR="00734040">
        <w:rPr>
          <w:sz w:val="28"/>
          <w:szCs w:val="28"/>
        </w:rPr>
        <w:t>рриторий, а та</w:t>
      </w:r>
      <w:r w:rsidR="0051052B">
        <w:rPr>
          <w:sz w:val="28"/>
          <w:szCs w:val="28"/>
        </w:rPr>
        <w:t>кже объектов с</w:t>
      </w:r>
      <w:r w:rsidR="00734040">
        <w:rPr>
          <w:sz w:val="28"/>
          <w:szCs w:val="28"/>
        </w:rPr>
        <w:t>оциально-бытового назначения»</w:t>
      </w:r>
      <w:r w:rsidR="0051052B">
        <w:rPr>
          <w:sz w:val="28"/>
          <w:szCs w:val="28"/>
        </w:rPr>
        <w:t xml:space="preserve">, </w:t>
      </w:r>
      <w:r w:rsidR="00734040">
        <w:rPr>
          <w:sz w:val="28"/>
          <w:szCs w:val="28"/>
        </w:rPr>
        <w:t>письмом Федеральной Антимонопольной Службы от 05.02.2014 г. №</w:t>
      </w:r>
      <w:r w:rsidR="00EB0CC5">
        <w:rPr>
          <w:sz w:val="28"/>
          <w:szCs w:val="28"/>
        </w:rPr>
        <w:t>АЦ/3793/14 «По</w:t>
      </w:r>
      <w:r w:rsidR="0051052B">
        <w:rPr>
          <w:sz w:val="28"/>
          <w:szCs w:val="28"/>
        </w:rPr>
        <w:t xml:space="preserve"> </w:t>
      </w:r>
      <w:r w:rsidR="00EB0CC5">
        <w:rPr>
          <w:sz w:val="28"/>
          <w:szCs w:val="28"/>
        </w:rPr>
        <w:t>вопросу решения информации о проводимых органом местного</w:t>
      </w:r>
      <w:r w:rsidR="0051052B">
        <w:rPr>
          <w:sz w:val="28"/>
          <w:szCs w:val="28"/>
        </w:rPr>
        <w:t xml:space="preserve"> </w:t>
      </w:r>
      <w:r w:rsidR="00EB0CC5">
        <w:rPr>
          <w:sz w:val="28"/>
          <w:szCs w:val="28"/>
        </w:rPr>
        <w:t>самоуправления конкурсах на право заключения концессионного соглашения», письмом Министерства строительства и жилищно- коммунального хозяйства</w:t>
      </w:r>
      <w:r w:rsidR="0051052B">
        <w:rPr>
          <w:sz w:val="28"/>
          <w:szCs w:val="28"/>
        </w:rPr>
        <w:t xml:space="preserve"> </w:t>
      </w:r>
      <w:r w:rsidR="00EB0CC5">
        <w:rPr>
          <w:sz w:val="28"/>
          <w:szCs w:val="28"/>
        </w:rPr>
        <w:t>Российской Федерации от 10.04.2015 г. №10371-АЧ/04»О требованиях к концессионным соглашениям»</w:t>
      </w:r>
      <w:r w:rsidR="0051052B">
        <w:rPr>
          <w:sz w:val="28"/>
          <w:szCs w:val="28"/>
        </w:rPr>
        <w:t xml:space="preserve"> </w:t>
      </w:r>
      <w:r w:rsidR="0062253A">
        <w:rPr>
          <w:color w:val="000000"/>
          <w:spacing w:val="10"/>
          <w:sz w:val="28"/>
          <w:szCs w:val="28"/>
        </w:rPr>
        <w:t xml:space="preserve">на основании </w:t>
      </w:r>
      <w:r w:rsidRPr="00257416">
        <w:rPr>
          <w:color w:val="000000"/>
          <w:sz w:val="28"/>
        </w:rPr>
        <w:t xml:space="preserve">Устава </w:t>
      </w:r>
      <w:proofErr w:type="spellStart"/>
      <w:r w:rsidRPr="00257416">
        <w:rPr>
          <w:color w:val="000000"/>
          <w:sz w:val="28"/>
        </w:rPr>
        <w:t>Анучинского</w:t>
      </w:r>
      <w:proofErr w:type="spellEnd"/>
      <w:r w:rsidRPr="00257416">
        <w:rPr>
          <w:color w:val="000000"/>
          <w:sz w:val="28"/>
        </w:rPr>
        <w:t xml:space="preserve"> </w:t>
      </w:r>
      <w:r w:rsidRPr="00257416">
        <w:rPr>
          <w:color w:val="000000"/>
          <w:spacing w:val="-1"/>
          <w:sz w:val="28"/>
        </w:rPr>
        <w:lastRenderedPageBreak/>
        <w:t>муниципального района</w:t>
      </w:r>
      <w:r w:rsidRPr="00257416">
        <w:rPr>
          <w:b/>
          <w:sz w:val="28"/>
          <w:szCs w:val="28"/>
        </w:rPr>
        <w:t xml:space="preserve">, </w:t>
      </w:r>
      <w:r w:rsidR="0062253A" w:rsidRPr="0062253A">
        <w:rPr>
          <w:sz w:val="28"/>
          <w:szCs w:val="28"/>
        </w:rPr>
        <w:t>а</w:t>
      </w:r>
      <w:r w:rsidRPr="0062253A">
        <w:rPr>
          <w:sz w:val="28"/>
          <w:szCs w:val="28"/>
        </w:rPr>
        <w:t xml:space="preserve">дминистрация </w:t>
      </w:r>
      <w:r w:rsidR="0062253A">
        <w:rPr>
          <w:sz w:val="28"/>
          <w:szCs w:val="28"/>
        </w:rPr>
        <w:t>Анучинского</w:t>
      </w:r>
      <w:r w:rsidRPr="0062253A">
        <w:rPr>
          <w:sz w:val="28"/>
          <w:szCs w:val="28"/>
        </w:rPr>
        <w:t xml:space="preserve"> муниципального района</w:t>
      </w:r>
    </w:p>
    <w:p w:rsidR="00257416" w:rsidRPr="0062253A" w:rsidRDefault="00257416" w:rsidP="00257416">
      <w:pPr>
        <w:spacing w:line="360" w:lineRule="auto"/>
        <w:rPr>
          <w:b/>
        </w:rPr>
      </w:pPr>
    </w:p>
    <w:p w:rsidR="00257416" w:rsidRDefault="00257416" w:rsidP="00257416">
      <w:pPr>
        <w:spacing w:line="360" w:lineRule="auto"/>
        <w:rPr>
          <w:sz w:val="28"/>
          <w:szCs w:val="28"/>
        </w:rPr>
      </w:pPr>
      <w:r w:rsidRPr="0061375C">
        <w:rPr>
          <w:sz w:val="28"/>
          <w:szCs w:val="28"/>
        </w:rPr>
        <w:t>ПОСТАНОВЛЯЕТ:</w:t>
      </w:r>
    </w:p>
    <w:p w:rsidR="0062253A" w:rsidRPr="0062253A" w:rsidRDefault="0062253A" w:rsidP="00257416">
      <w:pPr>
        <w:spacing w:line="360" w:lineRule="auto"/>
        <w:rPr>
          <w:sz w:val="20"/>
          <w:szCs w:val="20"/>
        </w:rPr>
      </w:pPr>
    </w:p>
    <w:p w:rsidR="00C57A74" w:rsidRDefault="00257416" w:rsidP="00C57A74">
      <w:pPr>
        <w:spacing w:line="360" w:lineRule="auto"/>
        <w:ind w:firstLine="708"/>
        <w:jc w:val="both"/>
        <w:rPr>
          <w:sz w:val="28"/>
          <w:szCs w:val="28"/>
        </w:rPr>
      </w:pPr>
      <w:r w:rsidRPr="00C57A74">
        <w:rPr>
          <w:sz w:val="28"/>
          <w:szCs w:val="28"/>
        </w:rPr>
        <w:t xml:space="preserve">1. </w:t>
      </w:r>
      <w:r w:rsidR="0051052B">
        <w:rPr>
          <w:sz w:val="28"/>
          <w:szCs w:val="28"/>
        </w:rPr>
        <w:t xml:space="preserve">Утвердить Перечень объектов водоснабжения, находящихся в собственности </w:t>
      </w:r>
      <w:proofErr w:type="spellStart"/>
      <w:r w:rsidR="0051052B">
        <w:rPr>
          <w:sz w:val="28"/>
          <w:szCs w:val="28"/>
        </w:rPr>
        <w:t>Анучинского</w:t>
      </w:r>
      <w:proofErr w:type="spellEnd"/>
      <w:r w:rsidR="0051052B">
        <w:rPr>
          <w:sz w:val="28"/>
          <w:szCs w:val="28"/>
        </w:rPr>
        <w:t xml:space="preserve"> муниципального района, в отношении которых планируется заключение концессионных соглашений (приложение №1);</w:t>
      </w:r>
    </w:p>
    <w:p w:rsidR="00EF7155" w:rsidRDefault="00EF7155" w:rsidP="00EF71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F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объектов теплоснабжения, находящихся в собственности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района, в отношении которых планируется заключение концессионных соглашений (приложение№</w:t>
      </w:r>
      <w:r w:rsidR="00E0105A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DD1F34" w:rsidRDefault="0082309B" w:rsidP="00DD1F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155">
        <w:rPr>
          <w:sz w:val="28"/>
          <w:szCs w:val="28"/>
        </w:rPr>
        <w:t>3</w:t>
      </w:r>
      <w:r w:rsidR="00D61060">
        <w:rPr>
          <w:sz w:val="28"/>
          <w:szCs w:val="28"/>
        </w:rPr>
        <w:t>.</w:t>
      </w:r>
      <w:r w:rsidR="00EF7155">
        <w:rPr>
          <w:sz w:val="28"/>
          <w:szCs w:val="28"/>
        </w:rPr>
        <w:t xml:space="preserve"> </w:t>
      </w:r>
      <w:r w:rsidR="00DD1F34">
        <w:rPr>
          <w:sz w:val="28"/>
          <w:szCs w:val="28"/>
        </w:rPr>
        <w:t xml:space="preserve">Общему отделу администрации </w:t>
      </w:r>
      <w:proofErr w:type="spellStart"/>
      <w:r w:rsidR="00DD1F34">
        <w:rPr>
          <w:sz w:val="28"/>
          <w:szCs w:val="28"/>
        </w:rPr>
        <w:t>Анучинского</w:t>
      </w:r>
      <w:proofErr w:type="spellEnd"/>
      <w:r w:rsidR="00DD1F34">
        <w:rPr>
          <w:sz w:val="28"/>
          <w:szCs w:val="28"/>
        </w:rPr>
        <w:t xml:space="preserve"> муниципального района разместить постановление на официальном сайте администрации </w:t>
      </w:r>
      <w:proofErr w:type="spellStart"/>
      <w:r w:rsidR="00DD1F34">
        <w:rPr>
          <w:sz w:val="28"/>
          <w:szCs w:val="28"/>
        </w:rPr>
        <w:t>Анучинского</w:t>
      </w:r>
      <w:proofErr w:type="spellEnd"/>
      <w:r w:rsidR="00DD1F34">
        <w:rPr>
          <w:sz w:val="28"/>
          <w:szCs w:val="28"/>
        </w:rPr>
        <w:t xml:space="preserve"> муниципального района.</w:t>
      </w:r>
    </w:p>
    <w:p w:rsidR="00544CF2" w:rsidRPr="00750E25" w:rsidRDefault="00544CF2" w:rsidP="00D61060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D61060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имущественных и земельных отношений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 разместить постановление </w:t>
      </w:r>
      <w:proofErr w:type="gramStart"/>
      <w:r>
        <w:rPr>
          <w:sz w:val="28"/>
          <w:szCs w:val="28"/>
        </w:rPr>
        <w:t>на  сайте</w:t>
      </w:r>
      <w:proofErr w:type="gramEnd"/>
      <w:r>
        <w:rPr>
          <w:sz w:val="28"/>
          <w:szCs w:val="28"/>
        </w:rPr>
        <w:t xml:space="preserve"> </w:t>
      </w:r>
      <w:r w:rsidR="00750E25" w:rsidRPr="00750E25">
        <w:rPr>
          <w:rStyle w:val="day7"/>
          <w:color w:val="000000" w:themeColor="text1"/>
          <w:sz w:val="28"/>
          <w:szCs w:val="28"/>
        </w:rPr>
        <w:t>www.torgi.gov.ru.</w:t>
      </w:r>
    </w:p>
    <w:p w:rsidR="00C57A74" w:rsidRPr="00755163" w:rsidRDefault="00D61060" w:rsidP="00D61060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5</w:t>
      </w:r>
      <w:r w:rsidR="00C57A74" w:rsidRPr="00755163">
        <w:rPr>
          <w:color w:val="000000"/>
          <w:sz w:val="28"/>
        </w:rPr>
        <w:t xml:space="preserve">. Контроль за исполнением данного </w:t>
      </w:r>
      <w:proofErr w:type="gramStart"/>
      <w:r w:rsidR="009C3876">
        <w:rPr>
          <w:color w:val="000000"/>
          <w:sz w:val="28"/>
        </w:rPr>
        <w:t>постановления</w:t>
      </w:r>
      <w:r w:rsidR="00C57A74" w:rsidRPr="00755163">
        <w:rPr>
          <w:color w:val="000000"/>
          <w:sz w:val="28"/>
        </w:rPr>
        <w:t xml:space="preserve">  возл</w:t>
      </w:r>
      <w:r w:rsidR="00C57A74">
        <w:rPr>
          <w:color w:val="000000"/>
          <w:sz w:val="28"/>
        </w:rPr>
        <w:t>о</w:t>
      </w:r>
      <w:r w:rsidR="00C57A74" w:rsidRPr="00755163">
        <w:rPr>
          <w:color w:val="000000"/>
          <w:sz w:val="28"/>
        </w:rPr>
        <w:t>жить</w:t>
      </w:r>
      <w:proofErr w:type="gramEnd"/>
      <w:r w:rsidR="00C57A74" w:rsidRPr="00755163">
        <w:rPr>
          <w:color w:val="000000"/>
          <w:sz w:val="28"/>
        </w:rPr>
        <w:t xml:space="preserve">  на  </w:t>
      </w:r>
      <w:r w:rsidR="00C57A74">
        <w:rPr>
          <w:color w:val="000000"/>
          <w:sz w:val="28"/>
        </w:rPr>
        <w:t xml:space="preserve">первого </w:t>
      </w:r>
      <w:r w:rsidR="00C57A74" w:rsidRPr="00755163">
        <w:rPr>
          <w:color w:val="000000"/>
          <w:sz w:val="28"/>
        </w:rPr>
        <w:t>заместителя</w:t>
      </w:r>
      <w:r w:rsidR="00C57A74">
        <w:rPr>
          <w:color w:val="000000"/>
          <w:sz w:val="28"/>
        </w:rPr>
        <w:t xml:space="preserve">  </w:t>
      </w:r>
      <w:r w:rsidR="00C57A74" w:rsidRPr="00755163">
        <w:rPr>
          <w:color w:val="000000"/>
          <w:sz w:val="28"/>
        </w:rPr>
        <w:t>главы</w:t>
      </w:r>
      <w:r w:rsidR="00C57A74">
        <w:rPr>
          <w:color w:val="000000"/>
          <w:sz w:val="28"/>
        </w:rPr>
        <w:t xml:space="preserve"> </w:t>
      </w:r>
      <w:r w:rsidR="00C57A74" w:rsidRPr="00755163">
        <w:rPr>
          <w:color w:val="000000"/>
          <w:sz w:val="28"/>
        </w:rPr>
        <w:t xml:space="preserve"> администрации  </w:t>
      </w:r>
      <w:proofErr w:type="spellStart"/>
      <w:r w:rsidR="00C57A74" w:rsidRPr="00755163">
        <w:rPr>
          <w:color w:val="000000"/>
          <w:sz w:val="28"/>
        </w:rPr>
        <w:t>Анучинского</w:t>
      </w:r>
      <w:proofErr w:type="spellEnd"/>
      <w:r w:rsidR="00C57A74" w:rsidRPr="00755163">
        <w:rPr>
          <w:color w:val="000000"/>
          <w:sz w:val="28"/>
        </w:rPr>
        <w:t xml:space="preserve"> муниципального района </w:t>
      </w:r>
      <w:r w:rsidR="009C3876">
        <w:rPr>
          <w:color w:val="000000"/>
          <w:sz w:val="28"/>
        </w:rPr>
        <w:t>А.П. Каменева</w:t>
      </w:r>
      <w:r w:rsidR="00C57A74">
        <w:rPr>
          <w:color w:val="000000"/>
          <w:sz w:val="28"/>
        </w:rPr>
        <w:t>.</w:t>
      </w:r>
      <w:r w:rsidR="00C57A74" w:rsidRPr="00755163">
        <w:rPr>
          <w:color w:val="000000"/>
          <w:sz w:val="28"/>
        </w:rPr>
        <w:t xml:space="preserve"> </w:t>
      </w:r>
    </w:p>
    <w:p w:rsidR="00C57A74" w:rsidRDefault="00C57A74" w:rsidP="00C57A74">
      <w:pPr>
        <w:shd w:val="clear" w:color="auto" w:fill="FFFFFF"/>
        <w:spacing w:line="360" w:lineRule="auto"/>
        <w:ind w:firstLine="540"/>
        <w:jc w:val="both"/>
        <w:rPr>
          <w:sz w:val="28"/>
        </w:rPr>
      </w:pPr>
    </w:p>
    <w:p w:rsidR="00C57A74" w:rsidRPr="00F33014" w:rsidRDefault="00C57A74" w:rsidP="00C57A74">
      <w:pPr>
        <w:jc w:val="both"/>
        <w:rPr>
          <w:sz w:val="16"/>
          <w:szCs w:val="16"/>
        </w:rPr>
      </w:pPr>
    </w:p>
    <w:p w:rsidR="00C57A74" w:rsidRPr="00F33014" w:rsidRDefault="00C57A74" w:rsidP="00C57A74">
      <w:pPr>
        <w:jc w:val="both"/>
        <w:rPr>
          <w:sz w:val="16"/>
          <w:szCs w:val="16"/>
        </w:rPr>
      </w:pPr>
    </w:p>
    <w:p w:rsidR="00C57A74" w:rsidRDefault="00C57A74" w:rsidP="00C57A74">
      <w:pPr>
        <w:rPr>
          <w:sz w:val="28"/>
        </w:rPr>
      </w:pPr>
      <w:r>
        <w:rPr>
          <w:sz w:val="28"/>
        </w:rPr>
        <w:t>Г</w:t>
      </w:r>
      <w:r w:rsidRPr="00D30BCF">
        <w:rPr>
          <w:sz w:val="28"/>
        </w:rPr>
        <w:t>лав</w:t>
      </w:r>
      <w:r>
        <w:rPr>
          <w:sz w:val="28"/>
        </w:rPr>
        <w:t xml:space="preserve">а </w:t>
      </w:r>
      <w:proofErr w:type="spellStart"/>
      <w:r w:rsidRPr="00D30BCF">
        <w:rPr>
          <w:sz w:val="28"/>
        </w:rPr>
        <w:t>Анучинского</w:t>
      </w:r>
      <w:proofErr w:type="spellEnd"/>
    </w:p>
    <w:p w:rsidR="00C57A74" w:rsidRDefault="00C57A74" w:rsidP="00C57A74">
      <w:pPr>
        <w:rPr>
          <w:sz w:val="28"/>
        </w:rPr>
      </w:pPr>
      <w:r w:rsidRPr="00D30BCF">
        <w:rPr>
          <w:sz w:val="28"/>
        </w:rPr>
        <w:t xml:space="preserve">муниципального района     </w:t>
      </w:r>
      <w:r>
        <w:rPr>
          <w:sz w:val="28"/>
        </w:rPr>
        <w:t xml:space="preserve">                                      </w:t>
      </w:r>
      <w:r w:rsidRPr="00D30BCF">
        <w:rPr>
          <w:sz w:val="28"/>
        </w:rPr>
        <w:t xml:space="preserve"> </w:t>
      </w:r>
      <w:r>
        <w:rPr>
          <w:sz w:val="28"/>
        </w:rPr>
        <w:t xml:space="preserve">            С.А. </w:t>
      </w:r>
      <w:proofErr w:type="spellStart"/>
      <w:r>
        <w:rPr>
          <w:sz w:val="28"/>
        </w:rPr>
        <w:t>Понуровский</w:t>
      </w:r>
      <w:proofErr w:type="spellEnd"/>
    </w:p>
    <w:p w:rsidR="00C57A74" w:rsidRDefault="00C57A74" w:rsidP="00C57A74">
      <w:pPr>
        <w:rPr>
          <w:sz w:val="28"/>
        </w:rPr>
      </w:pPr>
    </w:p>
    <w:p w:rsidR="00220198" w:rsidRDefault="00220198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220198" w:rsidRDefault="00220198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C5EEB">
      <w:pPr>
        <w:tabs>
          <w:tab w:val="num" w:pos="1069"/>
        </w:tabs>
        <w:jc w:val="both"/>
        <w:rPr>
          <w:sz w:val="28"/>
          <w:szCs w:val="28"/>
        </w:rPr>
      </w:pPr>
    </w:p>
    <w:p w:rsidR="0082309B" w:rsidRDefault="0082309B" w:rsidP="0082309B">
      <w:pPr>
        <w:tabs>
          <w:tab w:val="num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2309B" w:rsidRDefault="0082309B" w:rsidP="0082309B">
      <w:pPr>
        <w:tabs>
          <w:tab w:val="num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82309B" w:rsidRDefault="0082309B" w:rsidP="0082309B">
      <w:pPr>
        <w:tabs>
          <w:tab w:val="num" w:pos="10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4B4327" w:rsidRDefault="0082309B" w:rsidP="006A28AC">
      <w:pPr>
        <w:tabs>
          <w:tab w:val="num" w:pos="10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от </w:t>
      </w:r>
      <w:r w:rsidR="00AC7CFA">
        <w:rPr>
          <w:sz w:val="28"/>
          <w:szCs w:val="28"/>
        </w:rPr>
        <w:t xml:space="preserve">24.04.2019 г. </w:t>
      </w:r>
      <w:r>
        <w:rPr>
          <w:sz w:val="28"/>
          <w:szCs w:val="28"/>
        </w:rPr>
        <w:t>№</w:t>
      </w:r>
      <w:r w:rsidR="00AC7CFA">
        <w:rPr>
          <w:sz w:val="28"/>
          <w:szCs w:val="28"/>
        </w:rPr>
        <w:t xml:space="preserve"> 234</w:t>
      </w:r>
    </w:p>
    <w:p w:rsidR="006A28AC" w:rsidRDefault="006A28AC" w:rsidP="006A28AC">
      <w:pPr>
        <w:tabs>
          <w:tab w:val="num" w:pos="1069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710"/>
        <w:gridCol w:w="2300"/>
        <w:gridCol w:w="1784"/>
        <w:gridCol w:w="1834"/>
      </w:tblGrid>
      <w:tr w:rsidR="004B4327" w:rsidRPr="000A2BFF" w:rsidTr="006A28AC">
        <w:tc>
          <w:tcPr>
            <w:tcW w:w="659" w:type="dxa"/>
          </w:tcPr>
          <w:p w:rsidR="004B4327" w:rsidRPr="000A2BFF" w:rsidRDefault="004B4327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№ п/п</w:t>
            </w:r>
          </w:p>
        </w:tc>
        <w:tc>
          <w:tcPr>
            <w:tcW w:w="2710" w:type="dxa"/>
          </w:tcPr>
          <w:p w:rsidR="004B4327" w:rsidRPr="000A2BFF" w:rsidRDefault="004B4327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00" w:type="dxa"/>
          </w:tcPr>
          <w:p w:rsidR="004B4327" w:rsidRPr="000A2BFF" w:rsidRDefault="004B4327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84" w:type="dxa"/>
          </w:tcPr>
          <w:p w:rsidR="004B4327" w:rsidRPr="000A2BFF" w:rsidRDefault="004B4327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BFF">
              <w:rPr>
                <w:sz w:val="24"/>
                <w:szCs w:val="24"/>
              </w:rPr>
              <w:t>Протя-женность</w:t>
            </w:r>
            <w:proofErr w:type="spellEnd"/>
            <w:proofErr w:type="gramEnd"/>
            <w:r w:rsidRPr="000A2BFF">
              <w:rPr>
                <w:sz w:val="24"/>
                <w:szCs w:val="24"/>
              </w:rPr>
              <w:t>, площадь, кол-во</w:t>
            </w:r>
          </w:p>
        </w:tc>
        <w:tc>
          <w:tcPr>
            <w:tcW w:w="1834" w:type="dxa"/>
          </w:tcPr>
          <w:p w:rsidR="004B4327" w:rsidRPr="000A2BFF" w:rsidRDefault="004B4327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Год ввода в эксплуатацию</w:t>
            </w:r>
          </w:p>
        </w:tc>
      </w:tr>
      <w:tr w:rsidR="004B4327" w:rsidRPr="000A2BFF" w:rsidTr="006A28AC">
        <w:tc>
          <w:tcPr>
            <w:tcW w:w="659" w:type="dxa"/>
          </w:tcPr>
          <w:p w:rsidR="004B4327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B4327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Скважина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В западном направлении, в 469 м от почтового адреса: Приморский край, </w:t>
            </w:r>
            <w:proofErr w:type="spellStart"/>
            <w:r w:rsidRPr="000A2BFF">
              <w:rPr>
                <w:sz w:val="24"/>
                <w:szCs w:val="24"/>
              </w:rPr>
              <w:t>Анучинский</w:t>
            </w:r>
            <w:proofErr w:type="spellEnd"/>
            <w:r w:rsidRPr="000A2BFF">
              <w:rPr>
                <w:sz w:val="24"/>
                <w:szCs w:val="24"/>
              </w:rPr>
              <w:t xml:space="preserve"> район, с. Анучино, </w:t>
            </w:r>
          </w:p>
          <w:p w:rsidR="004B4327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   ул. Набережная, 17</w:t>
            </w:r>
          </w:p>
        </w:tc>
        <w:tc>
          <w:tcPr>
            <w:tcW w:w="1784" w:type="dxa"/>
          </w:tcPr>
          <w:p w:rsidR="004B4327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глубина 18 м</w:t>
            </w:r>
          </w:p>
        </w:tc>
        <w:tc>
          <w:tcPr>
            <w:tcW w:w="1834" w:type="dxa"/>
          </w:tcPr>
          <w:p w:rsidR="004B4327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2001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Скважина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В западном направлении, в 755 м от почтового адреса: Приморский край, </w:t>
            </w:r>
            <w:proofErr w:type="spellStart"/>
            <w:r w:rsidRPr="000A2BFF">
              <w:rPr>
                <w:sz w:val="24"/>
                <w:szCs w:val="24"/>
              </w:rPr>
              <w:t>Анучинский</w:t>
            </w:r>
            <w:proofErr w:type="spellEnd"/>
            <w:r w:rsidRPr="000A2BFF">
              <w:rPr>
                <w:sz w:val="24"/>
                <w:szCs w:val="24"/>
              </w:rPr>
              <w:t xml:space="preserve"> район, с. Анучино, </w:t>
            </w:r>
          </w:p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   ул. Набережная, 17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глубина 18 м</w:t>
            </w:r>
          </w:p>
        </w:tc>
        <w:tc>
          <w:tcPr>
            <w:tcW w:w="183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2000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Скважина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В западном направлении, в 838 м от почтового адреса: Приморский край, </w:t>
            </w:r>
            <w:proofErr w:type="spellStart"/>
            <w:r w:rsidRPr="000A2BFF">
              <w:rPr>
                <w:sz w:val="24"/>
                <w:szCs w:val="24"/>
              </w:rPr>
              <w:t>Анучинский</w:t>
            </w:r>
            <w:proofErr w:type="spellEnd"/>
            <w:r w:rsidRPr="000A2BFF">
              <w:rPr>
                <w:sz w:val="24"/>
                <w:szCs w:val="24"/>
              </w:rPr>
              <w:t xml:space="preserve"> район, с. Анучино, </w:t>
            </w:r>
          </w:p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   ул. Набережная, 17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глубина 18 м</w:t>
            </w:r>
          </w:p>
        </w:tc>
        <w:tc>
          <w:tcPr>
            <w:tcW w:w="1834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1989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Сети водоснабжения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с. Анучино, ул. Набережная, 17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4496 м.</w:t>
            </w:r>
          </w:p>
        </w:tc>
        <w:tc>
          <w:tcPr>
            <w:tcW w:w="1834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1989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нежилое здание Станция обезжелезивания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с. Анучино, ул. Набережная, 17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 xml:space="preserve">387,6 </w:t>
            </w:r>
            <w:proofErr w:type="spellStart"/>
            <w:r w:rsidRPr="000A2BFF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Pr="000A2BFF" w:rsidRDefault="00837812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с. Анучино, ул. 50 лет ВЛКСМ, 26 б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7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</w:pPr>
            <w:r w:rsidRPr="000A2BFF">
              <w:t>Сеть водоснабжения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</w:pPr>
            <w:r w:rsidRPr="000A2BFF">
              <w:t xml:space="preserve">с. </w:t>
            </w:r>
            <w:proofErr w:type="spellStart"/>
            <w:r w:rsidRPr="000A2BFF">
              <w:t>Новогордеевка</w:t>
            </w:r>
            <w:proofErr w:type="spellEnd"/>
            <w:r w:rsidRPr="000A2BFF">
              <w:t>, ул. Мира, 4/2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</w:pPr>
            <w:r w:rsidRPr="000A2BFF">
              <w:t xml:space="preserve">562 </w:t>
            </w:r>
            <w:proofErr w:type="spellStart"/>
            <w:r w:rsidRPr="000A2BFF">
              <w:t>п.м</w:t>
            </w:r>
            <w:proofErr w:type="spellEnd"/>
          </w:p>
        </w:tc>
        <w:tc>
          <w:tcPr>
            <w:tcW w:w="1834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1999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8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</w:pPr>
            <w:r w:rsidRPr="000A2BFF">
              <w:t>скважина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</w:pPr>
            <w:r w:rsidRPr="000A2BFF">
              <w:t xml:space="preserve">с. </w:t>
            </w:r>
            <w:proofErr w:type="spellStart"/>
            <w:r w:rsidRPr="000A2BFF">
              <w:t>Новогордеевка</w:t>
            </w:r>
            <w:proofErr w:type="spellEnd"/>
            <w:r w:rsidRPr="000A2BFF">
              <w:t>, ул. Мира, 4</w:t>
            </w:r>
          </w:p>
        </w:tc>
        <w:tc>
          <w:tcPr>
            <w:tcW w:w="1784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</w:pPr>
            <w:r>
              <w:t>77 м</w:t>
            </w:r>
          </w:p>
        </w:tc>
        <w:tc>
          <w:tcPr>
            <w:tcW w:w="1834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1998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9</w:t>
            </w:r>
          </w:p>
        </w:tc>
        <w:tc>
          <w:tcPr>
            <w:tcW w:w="2710" w:type="dxa"/>
          </w:tcPr>
          <w:p w:rsidR="000A2BFF" w:rsidRPr="000A2BFF" w:rsidRDefault="000A2BFF" w:rsidP="0082309B">
            <w:pPr>
              <w:tabs>
                <w:tab w:val="num" w:pos="1069"/>
              </w:tabs>
              <w:jc w:val="center"/>
            </w:pPr>
            <w:r w:rsidRPr="000A2BFF">
              <w:t>водонапорная башня</w:t>
            </w:r>
          </w:p>
        </w:tc>
        <w:tc>
          <w:tcPr>
            <w:tcW w:w="2300" w:type="dxa"/>
          </w:tcPr>
          <w:p w:rsidR="000A2BFF" w:rsidRPr="000A2BFF" w:rsidRDefault="000A2BFF" w:rsidP="000A2BFF">
            <w:pPr>
              <w:tabs>
                <w:tab w:val="num" w:pos="1069"/>
              </w:tabs>
              <w:jc w:val="center"/>
            </w:pPr>
            <w:r w:rsidRPr="000A2BFF">
              <w:t xml:space="preserve">с. </w:t>
            </w:r>
            <w:proofErr w:type="spellStart"/>
            <w:r w:rsidRPr="000A2BFF">
              <w:t>Новогордеевка</w:t>
            </w:r>
            <w:proofErr w:type="spellEnd"/>
            <w:r w:rsidRPr="000A2BFF">
              <w:t>, ул. Мира, 4/2</w:t>
            </w:r>
          </w:p>
        </w:tc>
        <w:tc>
          <w:tcPr>
            <w:tcW w:w="1784" w:type="dxa"/>
          </w:tcPr>
          <w:p w:rsidR="000A2BFF" w:rsidRDefault="000A2BFF" w:rsidP="000A2BFF">
            <w:pPr>
              <w:tabs>
                <w:tab w:val="num" w:pos="1069"/>
              </w:tabs>
              <w:jc w:val="center"/>
            </w:pPr>
            <w:r>
              <w:t>11 м</w:t>
            </w:r>
          </w:p>
        </w:tc>
        <w:tc>
          <w:tcPr>
            <w:tcW w:w="1834" w:type="dxa"/>
          </w:tcPr>
          <w:p w:rsidR="000A2BFF" w:rsidRDefault="000A2BFF" w:rsidP="0082309B">
            <w:pPr>
              <w:tabs>
                <w:tab w:val="num" w:pos="1069"/>
              </w:tabs>
              <w:jc w:val="center"/>
            </w:pPr>
            <w:r>
              <w:t>1999</w:t>
            </w:r>
          </w:p>
        </w:tc>
      </w:tr>
      <w:tr w:rsidR="000A2BFF" w:rsidRPr="000A2BFF" w:rsidTr="006A28AC">
        <w:tc>
          <w:tcPr>
            <w:tcW w:w="659" w:type="dxa"/>
          </w:tcPr>
          <w:p w:rsidR="000A2BFF" w:rsidRDefault="00AE292C" w:rsidP="0082309B">
            <w:pPr>
              <w:tabs>
                <w:tab w:val="num" w:pos="1069"/>
              </w:tabs>
              <w:jc w:val="center"/>
            </w:pPr>
            <w:r>
              <w:t>10</w:t>
            </w:r>
          </w:p>
        </w:tc>
        <w:tc>
          <w:tcPr>
            <w:tcW w:w="2710" w:type="dxa"/>
          </w:tcPr>
          <w:p w:rsidR="000A2BFF" w:rsidRPr="000A2BFF" w:rsidRDefault="00837812" w:rsidP="0082309B">
            <w:pPr>
              <w:tabs>
                <w:tab w:val="num" w:pos="1069"/>
              </w:tabs>
              <w:jc w:val="center"/>
            </w:pPr>
            <w:r w:rsidRPr="00837812">
              <w:t xml:space="preserve">сооружение водозаборное Башня </w:t>
            </w:r>
            <w:proofErr w:type="spellStart"/>
            <w:r w:rsidRPr="00837812">
              <w:t>Рожновского</w:t>
            </w:r>
            <w:proofErr w:type="spellEnd"/>
          </w:p>
        </w:tc>
        <w:tc>
          <w:tcPr>
            <w:tcW w:w="2300" w:type="dxa"/>
          </w:tcPr>
          <w:p w:rsidR="000A2BFF" w:rsidRPr="000A2BFF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с. </w:t>
            </w:r>
            <w:proofErr w:type="spellStart"/>
            <w:r w:rsidRPr="00837812">
              <w:t>Староварваровка</w:t>
            </w:r>
            <w:proofErr w:type="spellEnd"/>
            <w:r w:rsidRPr="00837812">
              <w:t>, ул. Центральная, 40а</w:t>
            </w:r>
          </w:p>
        </w:tc>
        <w:tc>
          <w:tcPr>
            <w:tcW w:w="1784" w:type="dxa"/>
          </w:tcPr>
          <w:p w:rsidR="000A2BFF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20 </w:t>
            </w:r>
            <w:proofErr w:type="spellStart"/>
            <w:r w:rsidRPr="00837812">
              <w:t>куб.м</w:t>
            </w:r>
            <w:proofErr w:type="spellEnd"/>
          </w:p>
        </w:tc>
        <w:tc>
          <w:tcPr>
            <w:tcW w:w="1834" w:type="dxa"/>
          </w:tcPr>
          <w:p w:rsidR="000A2BFF" w:rsidRDefault="00837812" w:rsidP="0082309B">
            <w:pPr>
              <w:tabs>
                <w:tab w:val="num" w:pos="1069"/>
              </w:tabs>
              <w:jc w:val="center"/>
            </w:pPr>
            <w:r>
              <w:t>1975</w:t>
            </w:r>
          </w:p>
        </w:tc>
      </w:tr>
      <w:tr w:rsidR="00837812" w:rsidRPr="000A2BFF" w:rsidTr="006A28AC">
        <w:trPr>
          <w:trHeight w:val="601"/>
        </w:trPr>
        <w:tc>
          <w:tcPr>
            <w:tcW w:w="659" w:type="dxa"/>
          </w:tcPr>
          <w:p w:rsidR="00837812" w:rsidRDefault="00837812" w:rsidP="0082309B">
            <w:pPr>
              <w:tabs>
                <w:tab w:val="num" w:pos="1069"/>
              </w:tabs>
              <w:jc w:val="center"/>
            </w:pPr>
            <w:r>
              <w:t>11</w:t>
            </w:r>
          </w:p>
        </w:tc>
        <w:tc>
          <w:tcPr>
            <w:tcW w:w="2710" w:type="dxa"/>
          </w:tcPr>
          <w:p w:rsidR="00837812" w:rsidRPr="00837812" w:rsidRDefault="00837812" w:rsidP="0082309B">
            <w:pPr>
              <w:tabs>
                <w:tab w:val="num" w:pos="1069"/>
              </w:tabs>
              <w:jc w:val="center"/>
            </w:pPr>
            <w:r w:rsidRPr="00837812">
              <w:t xml:space="preserve">Насосная станция (скважина № 1)   </w:t>
            </w:r>
          </w:p>
        </w:tc>
        <w:tc>
          <w:tcPr>
            <w:tcW w:w="2300" w:type="dxa"/>
          </w:tcPr>
          <w:p w:rsidR="00837812" w:rsidRPr="00837812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с. </w:t>
            </w:r>
            <w:proofErr w:type="spellStart"/>
            <w:proofErr w:type="gramStart"/>
            <w:r w:rsidRPr="00837812">
              <w:t>Староварваровка</w:t>
            </w:r>
            <w:proofErr w:type="spellEnd"/>
            <w:r w:rsidRPr="00837812">
              <w:t xml:space="preserve">,  </w:t>
            </w:r>
            <w:proofErr w:type="spellStart"/>
            <w:r w:rsidRPr="00837812">
              <w:t>ул.Центральная</w:t>
            </w:r>
            <w:proofErr w:type="spellEnd"/>
            <w:proofErr w:type="gramEnd"/>
            <w:r w:rsidRPr="00837812">
              <w:t>, 45 а</w:t>
            </w:r>
          </w:p>
        </w:tc>
        <w:tc>
          <w:tcPr>
            <w:tcW w:w="1784" w:type="dxa"/>
          </w:tcPr>
          <w:p w:rsidR="00837812" w:rsidRPr="00837812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8,6 </w:t>
            </w:r>
            <w:proofErr w:type="spellStart"/>
            <w:r w:rsidRPr="00837812">
              <w:t>кв.м</w:t>
            </w:r>
            <w:proofErr w:type="spellEnd"/>
          </w:p>
        </w:tc>
        <w:tc>
          <w:tcPr>
            <w:tcW w:w="1834" w:type="dxa"/>
          </w:tcPr>
          <w:p w:rsidR="00837812" w:rsidRDefault="00837812" w:rsidP="0082309B">
            <w:pPr>
              <w:tabs>
                <w:tab w:val="num" w:pos="1069"/>
              </w:tabs>
              <w:jc w:val="center"/>
            </w:pPr>
            <w:r>
              <w:t>1966</w:t>
            </w:r>
          </w:p>
          <w:p w:rsidR="00837812" w:rsidRDefault="00837812" w:rsidP="0082309B">
            <w:pPr>
              <w:tabs>
                <w:tab w:val="num" w:pos="1069"/>
              </w:tabs>
              <w:jc w:val="center"/>
            </w:pPr>
          </w:p>
          <w:p w:rsidR="00837812" w:rsidRDefault="00837812" w:rsidP="0082309B">
            <w:pPr>
              <w:tabs>
                <w:tab w:val="num" w:pos="1069"/>
              </w:tabs>
              <w:jc w:val="center"/>
            </w:pPr>
          </w:p>
          <w:p w:rsidR="00837812" w:rsidRDefault="00837812" w:rsidP="0082309B">
            <w:pPr>
              <w:tabs>
                <w:tab w:val="num" w:pos="1069"/>
              </w:tabs>
              <w:jc w:val="center"/>
            </w:pPr>
          </w:p>
        </w:tc>
      </w:tr>
    </w:tbl>
    <w:p w:rsidR="006A28AC" w:rsidRDefault="006A28AC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710"/>
        <w:gridCol w:w="2300"/>
        <w:gridCol w:w="1784"/>
        <w:gridCol w:w="1834"/>
      </w:tblGrid>
      <w:tr w:rsidR="00837812" w:rsidRPr="000A2BFF" w:rsidTr="006A28AC">
        <w:tc>
          <w:tcPr>
            <w:tcW w:w="659" w:type="dxa"/>
          </w:tcPr>
          <w:p w:rsidR="00837812" w:rsidRDefault="00837812" w:rsidP="0082309B">
            <w:pPr>
              <w:tabs>
                <w:tab w:val="num" w:pos="1069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2710" w:type="dxa"/>
          </w:tcPr>
          <w:p w:rsidR="00837812" w:rsidRPr="00837812" w:rsidRDefault="00837812" w:rsidP="0082309B">
            <w:pPr>
              <w:tabs>
                <w:tab w:val="num" w:pos="1069"/>
              </w:tabs>
              <w:jc w:val="center"/>
            </w:pPr>
            <w:r w:rsidRPr="00837812">
              <w:t xml:space="preserve">Насосная станция (скважина № 2)    </w:t>
            </w:r>
          </w:p>
        </w:tc>
        <w:tc>
          <w:tcPr>
            <w:tcW w:w="2300" w:type="dxa"/>
          </w:tcPr>
          <w:p w:rsidR="00837812" w:rsidRPr="00837812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с. </w:t>
            </w:r>
            <w:proofErr w:type="spellStart"/>
            <w:proofErr w:type="gramStart"/>
            <w:r w:rsidRPr="00837812">
              <w:t>Староварваровка</w:t>
            </w:r>
            <w:proofErr w:type="spellEnd"/>
            <w:r w:rsidRPr="00837812">
              <w:t xml:space="preserve">,  </w:t>
            </w:r>
            <w:proofErr w:type="spellStart"/>
            <w:r w:rsidRPr="00837812">
              <w:t>ул.Луговая</w:t>
            </w:r>
            <w:proofErr w:type="spellEnd"/>
            <w:proofErr w:type="gramEnd"/>
            <w:r w:rsidRPr="00837812">
              <w:t>, 41 в</w:t>
            </w:r>
          </w:p>
        </w:tc>
        <w:tc>
          <w:tcPr>
            <w:tcW w:w="1784" w:type="dxa"/>
          </w:tcPr>
          <w:p w:rsidR="00837812" w:rsidRPr="00837812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8,1 </w:t>
            </w:r>
            <w:proofErr w:type="spellStart"/>
            <w:r w:rsidRPr="00837812">
              <w:t>кв.м</w:t>
            </w:r>
            <w:proofErr w:type="spellEnd"/>
            <w:r w:rsidRPr="00837812">
              <w:t>.</w:t>
            </w:r>
          </w:p>
        </w:tc>
        <w:tc>
          <w:tcPr>
            <w:tcW w:w="1834" w:type="dxa"/>
          </w:tcPr>
          <w:p w:rsidR="00837812" w:rsidRDefault="00837812" w:rsidP="0082309B">
            <w:pPr>
              <w:tabs>
                <w:tab w:val="num" w:pos="1069"/>
              </w:tabs>
              <w:jc w:val="center"/>
            </w:pPr>
            <w:r>
              <w:t>1986</w:t>
            </w:r>
          </w:p>
        </w:tc>
      </w:tr>
      <w:tr w:rsidR="00837812" w:rsidRPr="000A2BFF" w:rsidTr="006A28AC">
        <w:tc>
          <w:tcPr>
            <w:tcW w:w="659" w:type="dxa"/>
          </w:tcPr>
          <w:p w:rsidR="00837812" w:rsidRDefault="00837812" w:rsidP="006946B8">
            <w:pPr>
              <w:tabs>
                <w:tab w:val="num" w:pos="1069"/>
              </w:tabs>
              <w:jc w:val="center"/>
            </w:pPr>
            <w:r>
              <w:t>1</w:t>
            </w:r>
            <w:r w:rsidR="006946B8">
              <w:t>3</w:t>
            </w:r>
          </w:p>
        </w:tc>
        <w:tc>
          <w:tcPr>
            <w:tcW w:w="2710" w:type="dxa"/>
          </w:tcPr>
          <w:p w:rsidR="00837812" w:rsidRPr="00837812" w:rsidRDefault="00837812" w:rsidP="0082309B">
            <w:pPr>
              <w:tabs>
                <w:tab w:val="num" w:pos="1069"/>
              </w:tabs>
              <w:jc w:val="center"/>
            </w:pPr>
            <w:r w:rsidRPr="00837812">
              <w:t>Скважина</w:t>
            </w:r>
          </w:p>
        </w:tc>
        <w:tc>
          <w:tcPr>
            <w:tcW w:w="2300" w:type="dxa"/>
          </w:tcPr>
          <w:p w:rsidR="00837812" w:rsidRPr="00837812" w:rsidRDefault="00837812" w:rsidP="00837812">
            <w:pPr>
              <w:tabs>
                <w:tab w:val="num" w:pos="1069"/>
              </w:tabs>
              <w:jc w:val="center"/>
            </w:pPr>
            <w:r w:rsidRPr="00837812">
              <w:t xml:space="preserve">с. </w:t>
            </w:r>
            <w:proofErr w:type="gramStart"/>
            <w:r w:rsidRPr="00837812">
              <w:t>Рисовое,  ул.</w:t>
            </w:r>
            <w:proofErr w:type="gramEnd"/>
            <w:r w:rsidRPr="00837812">
              <w:t xml:space="preserve"> </w:t>
            </w:r>
            <w:proofErr w:type="spellStart"/>
            <w:r w:rsidRPr="00837812">
              <w:t>Увальная</w:t>
            </w:r>
            <w:proofErr w:type="spellEnd"/>
            <w:r w:rsidRPr="00837812">
              <w:t>,  10 А</w:t>
            </w:r>
          </w:p>
        </w:tc>
        <w:tc>
          <w:tcPr>
            <w:tcW w:w="1784" w:type="dxa"/>
          </w:tcPr>
          <w:p w:rsidR="00837812" w:rsidRPr="00837812" w:rsidRDefault="00837812" w:rsidP="000A2BFF">
            <w:pPr>
              <w:tabs>
                <w:tab w:val="num" w:pos="1069"/>
              </w:tabs>
              <w:jc w:val="center"/>
            </w:pPr>
            <w:r w:rsidRPr="00837812">
              <w:t xml:space="preserve"> глубина 120 м</w:t>
            </w:r>
          </w:p>
        </w:tc>
        <w:tc>
          <w:tcPr>
            <w:tcW w:w="1834" w:type="dxa"/>
          </w:tcPr>
          <w:p w:rsidR="00837812" w:rsidRDefault="00837812" w:rsidP="0082309B">
            <w:pPr>
              <w:tabs>
                <w:tab w:val="num" w:pos="1069"/>
              </w:tabs>
              <w:jc w:val="center"/>
            </w:pPr>
            <w:r>
              <w:t>1988</w:t>
            </w:r>
          </w:p>
        </w:tc>
      </w:tr>
      <w:tr w:rsidR="0089118A" w:rsidRPr="000A2BFF" w:rsidTr="006A28AC">
        <w:tc>
          <w:tcPr>
            <w:tcW w:w="659" w:type="dxa"/>
          </w:tcPr>
          <w:p w:rsidR="0089118A" w:rsidRDefault="0089118A" w:rsidP="006946B8">
            <w:pPr>
              <w:tabs>
                <w:tab w:val="num" w:pos="1069"/>
              </w:tabs>
              <w:jc w:val="center"/>
            </w:pPr>
            <w:r>
              <w:t>1</w:t>
            </w:r>
            <w:r w:rsidR="006946B8">
              <w:t>4</w:t>
            </w:r>
          </w:p>
        </w:tc>
        <w:tc>
          <w:tcPr>
            <w:tcW w:w="2710" w:type="dxa"/>
          </w:tcPr>
          <w:p w:rsidR="0089118A" w:rsidRPr="00837812" w:rsidRDefault="0089118A" w:rsidP="0082309B">
            <w:pPr>
              <w:tabs>
                <w:tab w:val="num" w:pos="1069"/>
              </w:tabs>
              <w:jc w:val="center"/>
            </w:pPr>
            <w:r w:rsidRPr="0089118A">
              <w:t>очистные сооружения биологической очистки</w:t>
            </w:r>
          </w:p>
        </w:tc>
        <w:tc>
          <w:tcPr>
            <w:tcW w:w="2300" w:type="dxa"/>
          </w:tcPr>
          <w:p w:rsidR="0089118A" w:rsidRPr="00837812" w:rsidRDefault="0089118A" w:rsidP="00837812">
            <w:pPr>
              <w:tabs>
                <w:tab w:val="num" w:pos="1069"/>
              </w:tabs>
              <w:jc w:val="center"/>
            </w:pPr>
            <w:proofErr w:type="spellStart"/>
            <w:r w:rsidRPr="0089118A">
              <w:t>с.Анучино</w:t>
            </w:r>
            <w:proofErr w:type="spellEnd"/>
            <w:r w:rsidRPr="0089118A">
              <w:t>, ул. Степная, 2/4</w:t>
            </w:r>
          </w:p>
        </w:tc>
        <w:tc>
          <w:tcPr>
            <w:tcW w:w="1784" w:type="dxa"/>
          </w:tcPr>
          <w:p w:rsidR="0089118A" w:rsidRPr="00837812" w:rsidRDefault="0089118A" w:rsidP="000A2BFF">
            <w:pPr>
              <w:tabs>
                <w:tab w:val="num" w:pos="1069"/>
              </w:tabs>
              <w:jc w:val="center"/>
            </w:pPr>
            <w:r w:rsidRPr="0089118A">
              <w:t xml:space="preserve">127 </w:t>
            </w:r>
            <w:proofErr w:type="spellStart"/>
            <w:r w:rsidRPr="0089118A">
              <w:t>кв.м</w:t>
            </w:r>
            <w:proofErr w:type="spellEnd"/>
          </w:p>
        </w:tc>
        <w:tc>
          <w:tcPr>
            <w:tcW w:w="1834" w:type="dxa"/>
          </w:tcPr>
          <w:p w:rsidR="0089118A" w:rsidRDefault="0089118A" w:rsidP="0082309B">
            <w:pPr>
              <w:tabs>
                <w:tab w:val="num" w:pos="1069"/>
              </w:tabs>
              <w:jc w:val="center"/>
            </w:pPr>
            <w:r>
              <w:t>1992</w:t>
            </w:r>
          </w:p>
        </w:tc>
      </w:tr>
      <w:tr w:rsidR="00A87E70" w:rsidRPr="000A2BFF" w:rsidTr="006A28AC">
        <w:tc>
          <w:tcPr>
            <w:tcW w:w="659" w:type="dxa"/>
          </w:tcPr>
          <w:p w:rsidR="00A87E70" w:rsidRDefault="00A87E70" w:rsidP="006946B8">
            <w:pPr>
              <w:tabs>
                <w:tab w:val="num" w:pos="1069"/>
              </w:tabs>
              <w:jc w:val="center"/>
            </w:pPr>
            <w:r>
              <w:t>1</w:t>
            </w:r>
            <w:r w:rsidR="006946B8">
              <w:t>5</w:t>
            </w:r>
          </w:p>
        </w:tc>
        <w:tc>
          <w:tcPr>
            <w:tcW w:w="2710" w:type="dxa"/>
          </w:tcPr>
          <w:p w:rsidR="00A87E70" w:rsidRPr="0089118A" w:rsidRDefault="00A87E70" w:rsidP="00A87E70">
            <w:pPr>
              <w:jc w:val="center"/>
            </w:pPr>
            <w:r w:rsidRPr="00BB04FD">
              <w:t>Вертикальные стальные резервуары</w:t>
            </w:r>
          </w:p>
        </w:tc>
        <w:tc>
          <w:tcPr>
            <w:tcW w:w="2300" w:type="dxa"/>
          </w:tcPr>
          <w:p w:rsidR="00A87E70" w:rsidRPr="0089118A" w:rsidRDefault="00A87E70" w:rsidP="00A87E70">
            <w:pPr>
              <w:tabs>
                <w:tab w:val="num" w:pos="1069"/>
              </w:tabs>
            </w:pPr>
            <w:r w:rsidRPr="00BB04FD">
              <w:t>с. Анучино, ул. Партизанская, 7/1</w:t>
            </w:r>
          </w:p>
        </w:tc>
        <w:tc>
          <w:tcPr>
            <w:tcW w:w="1784" w:type="dxa"/>
          </w:tcPr>
          <w:p w:rsidR="00A87E70" w:rsidRPr="0089118A" w:rsidRDefault="00A87E70" w:rsidP="00A87E70">
            <w:pPr>
              <w:tabs>
                <w:tab w:val="num" w:pos="1069"/>
              </w:tabs>
              <w:jc w:val="center"/>
            </w:pPr>
            <w:r>
              <w:t>2шт</w:t>
            </w:r>
          </w:p>
        </w:tc>
        <w:tc>
          <w:tcPr>
            <w:tcW w:w="1834" w:type="dxa"/>
          </w:tcPr>
          <w:p w:rsidR="00A87E70" w:rsidRPr="0089118A" w:rsidRDefault="00A87E70" w:rsidP="00A87E70">
            <w:pPr>
              <w:tabs>
                <w:tab w:val="num" w:pos="1069"/>
              </w:tabs>
              <w:jc w:val="center"/>
            </w:pPr>
            <w:r>
              <w:t>2014</w:t>
            </w:r>
          </w:p>
        </w:tc>
      </w:tr>
      <w:tr w:rsidR="00A87E70" w:rsidRPr="000A2BFF" w:rsidTr="006A28AC">
        <w:tc>
          <w:tcPr>
            <w:tcW w:w="659" w:type="dxa"/>
          </w:tcPr>
          <w:p w:rsidR="00A87E70" w:rsidRDefault="00A87E70" w:rsidP="006946B8">
            <w:pPr>
              <w:tabs>
                <w:tab w:val="num" w:pos="1069"/>
              </w:tabs>
              <w:jc w:val="center"/>
            </w:pPr>
            <w:r>
              <w:t>1</w:t>
            </w:r>
            <w:r w:rsidR="006946B8">
              <w:t>6</w:t>
            </w:r>
          </w:p>
        </w:tc>
        <w:tc>
          <w:tcPr>
            <w:tcW w:w="2710" w:type="dxa"/>
          </w:tcPr>
          <w:p w:rsidR="00A87E70" w:rsidRPr="00BB04FD" w:rsidRDefault="00A87E70" w:rsidP="00A87E70">
            <w:pPr>
              <w:jc w:val="center"/>
            </w:pPr>
            <w:r w:rsidRPr="00A87E70">
              <w:t>Сети водоотведения</w:t>
            </w:r>
          </w:p>
        </w:tc>
        <w:tc>
          <w:tcPr>
            <w:tcW w:w="2300" w:type="dxa"/>
          </w:tcPr>
          <w:p w:rsidR="00A87E70" w:rsidRPr="00BB04FD" w:rsidRDefault="00A87E70" w:rsidP="00A87E70">
            <w:pPr>
              <w:tabs>
                <w:tab w:val="num" w:pos="1069"/>
              </w:tabs>
            </w:pPr>
            <w:r w:rsidRPr="00A87E70">
              <w:t>с. Анучино, ул. 50 лет ВЛКСМ, 26 в</w:t>
            </w:r>
          </w:p>
        </w:tc>
        <w:tc>
          <w:tcPr>
            <w:tcW w:w="1784" w:type="dxa"/>
          </w:tcPr>
          <w:p w:rsidR="00A87E70" w:rsidRDefault="00A87E70" w:rsidP="00A87E70">
            <w:pPr>
              <w:tabs>
                <w:tab w:val="num" w:pos="1069"/>
              </w:tabs>
              <w:jc w:val="center"/>
            </w:pPr>
            <w:r w:rsidRPr="00A87E70">
              <w:t>361 м</w:t>
            </w:r>
          </w:p>
        </w:tc>
        <w:tc>
          <w:tcPr>
            <w:tcW w:w="1834" w:type="dxa"/>
          </w:tcPr>
          <w:p w:rsidR="00A87E70" w:rsidRDefault="00A87E70" w:rsidP="00A87E70">
            <w:pPr>
              <w:tabs>
                <w:tab w:val="num" w:pos="1069"/>
              </w:tabs>
              <w:jc w:val="center"/>
            </w:pPr>
            <w:r>
              <w:t>1990</w:t>
            </w:r>
          </w:p>
        </w:tc>
      </w:tr>
    </w:tbl>
    <w:p w:rsidR="004B4327" w:rsidRDefault="004B4327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p w:rsidR="00837812" w:rsidRDefault="00837812" w:rsidP="00827AF7">
      <w:pPr>
        <w:tabs>
          <w:tab w:val="num" w:pos="1069"/>
        </w:tabs>
        <w:rPr>
          <w:sz w:val="28"/>
          <w:szCs w:val="28"/>
        </w:rPr>
      </w:pPr>
    </w:p>
    <w:p w:rsidR="006946B8" w:rsidRDefault="006946B8" w:rsidP="00827AF7">
      <w:pPr>
        <w:tabs>
          <w:tab w:val="num" w:pos="1069"/>
        </w:tabs>
        <w:rPr>
          <w:sz w:val="28"/>
          <w:szCs w:val="28"/>
        </w:rPr>
      </w:pPr>
    </w:p>
    <w:p w:rsidR="00837812" w:rsidRDefault="00837812" w:rsidP="00837812">
      <w:pPr>
        <w:tabs>
          <w:tab w:val="num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7812" w:rsidRDefault="00837812" w:rsidP="00837812">
      <w:pPr>
        <w:tabs>
          <w:tab w:val="num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837812" w:rsidRDefault="00837812" w:rsidP="00837812">
      <w:pPr>
        <w:tabs>
          <w:tab w:val="num" w:pos="10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837812" w:rsidRDefault="00837812" w:rsidP="00837812">
      <w:pPr>
        <w:tabs>
          <w:tab w:val="num" w:pos="10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</w:t>
      </w:r>
      <w:r w:rsidR="00AC7CFA">
        <w:rPr>
          <w:sz w:val="28"/>
          <w:szCs w:val="28"/>
        </w:rPr>
        <w:t>от 24.04.2019 г. № 234</w:t>
      </w:r>
      <w:bookmarkStart w:id="0" w:name="_GoBack"/>
      <w:bookmarkEnd w:id="0"/>
    </w:p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909"/>
        <w:gridCol w:w="2101"/>
        <w:gridCol w:w="1784"/>
        <w:gridCol w:w="1834"/>
      </w:tblGrid>
      <w:tr w:rsidR="00837812" w:rsidRPr="000A2BFF" w:rsidTr="001150B3">
        <w:tc>
          <w:tcPr>
            <w:tcW w:w="659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01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84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BFF">
              <w:rPr>
                <w:sz w:val="24"/>
                <w:szCs w:val="24"/>
              </w:rPr>
              <w:t>Протя-женность</w:t>
            </w:r>
            <w:proofErr w:type="spellEnd"/>
            <w:proofErr w:type="gramEnd"/>
            <w:r w:rsidRPr="000A2BFF">
              <w:rPr>
                <w:sz w:val="24"/>
                <w:szCs w:val="24"/>
              </w:rPr>
              <w:t>, площадь, кол-во</w:t>
            </w:r>
          </w:p>
        </w:tc>
        <w:tc>
          <w:tcPr>
            <w:tcW w:w="1834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0A2BFF">
              <w:rPr>
                <w:sz w:val="24"/>
                <w:szCs w:val="24"/>
              </w:rPr>
              <w:t>Год ввода в эксплуатацию</w:t>
            </w:r>
          </w:p>
        </w:tc>
      </w:tr>
      <w:tr w:rsidR="00837812" w:rsidRPr="000A2BFF" w:rsidTr="001150B3">
        <w:tc>
          <w:tcPr>
            <w:tcW w:w="659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</w:pPr>
            <w:r>
              <w:t>1</w:t>
            </w:r>
          </w:p>
        </w:tc>
        <w:tc>
          <w:tcPr>
            <w:tcW w:w="2909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>здание-котельная</w:t>
            </w:r>
          </w:p>
        </w:tc>
        <w:tc>
          <w:tcPr>
            <w:tcW w:w="2101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 xml:space="preserve">с. Анучино, ул. </w:t>
            </w:r>
            <w:proofErr w:type="spellStart"/>
            <w:r w:rsidRPr="00837812">
              <w:t>Банивура</w:t>
            </w:r>
            <w:proofErr w:type="spellEnd"/>
            <w:r w:rsidRPr="00837812">
              <w:t>, 7</w:t>
            </w:r>
          </w:p>
        </w:tc>
        <w:tc>
          <w:tcPr>
            <w:tcW w:w="1784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 xml:space="preserve">410,5 </w:t>
            </w:r>
            <w:proofErr w:type="spellStart"/>
            <w:r w:rsidRPr="00837812">
              <w:t>кв.м</w:t>
            </w:r>
            <w:proofErr w:type="spellEnd"/>
          </w:p>
        </w:tc>
        <w:tc>
          <w:tcPr>
            <w:tcW w:w="1834" w:type="dxa"/>
          </w:tcPr>
          <w:p w:rsidR="00837812" w:rsidRPr="000A2BFF" w:rsidRDefault="00837812" w:rsidP="001150B3">
            <w:pPr>
              <w:tabs>
                <w:tab w:val="num" w:pos="1069"/>
              </w:tabs>
              <w:jc w:val="center"/>
            </w:pPr>
            <w:r>
              <w:t>1966</w:t>
            </w:r>
          </w:p>
        </w:tc>
      </w:tr>
      <w:tr w:rsidR="00837812" w:rsidRPr="000A2BFF" w:rsidTr="001150B3">
        <w:tc>
          <w:tcPr>
            <w:tcW w:w="659" w:type="dxa"/>
          </w:tcPr>
          <w:p w:rsidR="00837812" w:rsidRDefault="00837812" w:rsidP="001150B3">
            <w:pPr>
              <w:tabs>
                <w:tab w:val="num" w:pos="1069"/>
              </w:tabs>
              <w:jc w:val="center"/>
            </w:pPr>
            <w:r>
              <w:t>2</w:t>
            </w:r>
          </w:p>
        </w:tc>
        <w:tc>
          <w:tcPr>
            <w:tcW w:w="2909" w:type="dxa"/>
          </w:tcPr>
          <w:p w:rsidR="00837812" w:rsidRPr="00837812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>Сеть теплоснабжения</w:t>
            </w:r>
          </w:p>
        </w:tc>
        <w:tc>
          <w:tcPr>
            <w:tcW w:w="2101" w:type="dxa"/>
          </w:tcPr>
          <w:p w:rsidR="00837812" w:rsidRPr="00837812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 xml:space="preserve">с. Анучино, ул. </w:t>
            </w:r>
            <w:proofErr w:type="spellStart"/>
            <w:r w:rsidRPr="00837812">
              <w:t>Банивура</w:t>
            </w:r>
            <w:proofErr w:type="spellEnd"/>
            <w:r w:rsidRPr="00837812">
              <w:t>, 7</w:t>
            </w:r>
          </w:p>
        </w:tc>
        <w:tc>
          <w:tcPr>
            <w:tcW w:w="1784" w:type="dxa"/>
          </w:tcPr>
          <w:p w:rsidR="00837812" w:rsidRPr="00837812" w:rsidRDefault="00837812" w:rsidP="001150B3">
            <w:pPr>
              <w:tabs>
                <w:tab w:val="num" w:pos="1069"/>
              </w:tabs>
              <w:jc w:val="center"/>
            </w:pPr>
            <w:r w:rsidRPr="00837812">
              <w:t xml:space="preserve">2326 </w:t>
            </w:r>
            <w:proofErr w:type="spellStart"/>
            <w:r w:rsidRPr="00837812">
              <w:t>п.м</w:t>
            </w:r>
            <w:proofErr w:type="spellEnd"/>
          </w:p>
        </w:tc>
        <w:tc>
          <w:tcPr>
            <w:tcW w:w="1834" w:type="dxa"/>
          </w:tcPr>
          <w:p w:rsidR="00837812" w:rsidRDefault="00331846" w:rsidP="001150B3">
            <w:pPr>
              <w:tabs>
                <w:tab w:val="num" w:pos="1069"/>
              </w:tabs>
              <w:jc w:val="center"/>
            </w:pPr>
            <w:r>
              <w:t>1991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3</w:t>
            </w:r>
          </w:p>
        </w:tc>
        <w:tc>
          <w:tcPr>
            <w:tcW w:w="2909" w:type="dxa"/>
          </w:tcPr>
          <w:p w:rsidR="00331846" w:rsidRPr="00837812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нежилое здание котельная</w:t>
            </w:r>
          </w:p>
        </w:tc>
        <w:tc>
          <w:tcPr>
            <w:tcW w:w="2101" w:type="dxa"/>
          </w:tcPr>
          <w:p w:rsidR="00331846" w:rsidRPr="00837812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с. Анучино, ул. 50 лет ВЛКСМ, </w:t>
            </w:r>
            <w:proofErr w:type="gramStart"/>
            <w:r w:rsidRPr="00331846">
              <w:t>26</w:t>
            </w:r>
            <w:proofErr w:type="gramEnd"/>
            <w:r w:rsidRPr="00331846">
              <w:t xml:space="preserve"> а</w:t>
            </w:r>
          </w:p>
        </w:tc>
        <w:tc>
          <w:tcPr>
            <w:tcW w:w="1784" w:type="dxa"/>
          </w:tcPr>
          <w:p w:rsidR="00331846" w:rsidRPr="00837812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334,6 </w:t>
            </w:r>
            <w:proofErr w:type="spellStart"/>
            <w:r w:rsidRPr="00331846">
              <w:t>кв.м</w:t>
            </w:r>
            <w:proofErr w:type="spellEnd"/>
            <w:r w:rsidRPr="00331846">
              <w:t>.</w:t>
            </w:r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1986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4</w:t>
            </w:r>
          </w:p>
        </w:tc>
        <w:tc>
          <w:tcPr>
            <w:tcW w:w="2909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Сеть теплоснабжения</w:t>
            </w:r>
          </w:p>
        </w:tc>
        <w:tc>
          <w:tcPr>
            <w:tcW w:w="2101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с. Анучино, ул. 50 лет ВЛКСМ, </w:t>
            </w:r>
            <w:proofErr w:type="gramStart"/>
            <w:r w:rsidRPr="00331846">
              <w:t>26</w:t>
            </w:r>
            <w:proofErr w:type="gramEnd"/>
            <w:r w:rsidRPr="00331846">
              <w:t xml:space="preserve"> а</w:t>
            </w:r>
          </w:p>
        </w:tc>
        <w:tc>
          <w:tcPr>
            <w:tcW w:w="1784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1157 м.</w:t>
            </w:r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1989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5</w:t>
            </w:r>
          </w:p>
        </w:tc>
        <w:tc>
          <w:tcPr>
            <w:tcW w:w="2909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здание- котельная</w:t>
            </w:r>
          </w:p>
        </w:tc>
        <w:tc>
          <w:tcPr>
            <w:tcW w:w="2101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с. Анучино, ул. Горького, 37</w:t>
            </w:r>
          </w:p>
        </w:tc>
        <w:tc>
          <w:tcPr>
            <w:tcW w:w="1784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27,9 </w:t>
            </w:r>
            <w:proofErr w:type="spellStart"/>
            <w:r w:rsidRPr="00331846">
              <w:t>кв.м</w:t>
            </w:r>
            <w:proofErr w:type="spellEnd"/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1986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6</w:t>
            </w:r>
          </w:p>
        </w:tc>
        <w:tc>
          <w:tcPr>
            <w:tcW w:w="2909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>
              <w:t>Здание котельной</w:t>
            </w:r>
          </w:p>
        </w:tc>
        <w:tc>
          <w:tcPr>
            <w:tcW w:w="2101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с. </w:t>
            </w:r>
            <w:proofErr w:type="spellStart"/>
            <w:r w:rsidRPr="00331846">
              <w:t>Новогордеевка</w:t>
            </w:r>
            <w:proofErr w:type="spellEnd"/>
            <w:r w:rsidRPr="00331846">
              <w:t>, ул. Мира, 4</w:t>
            </w:r>
          </w:p>
        </w:tc>
        <w:tc>
          <w:tcPr>
            <w:tcW w:w="1784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164,7 </w:t>
            </w:r>
            <w:proofErr w:type="spellStart"/>
            <w:r w:rsidRPr="00331846">
              <w:t>кв.м</w:t>
            </w:r>
            <w:proofErr w:type="spellEnd"/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1987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7</w:t>
            </w:r>
          </w:p>
        </w:tc>
        <w:tc>
          <w:tcPr>
            <w:tcW w:w="290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теплотрасса</w:t>
            </w:r>
          </w:p>
        </w:tc>
        <w:tc>
          <w:tcPr>
            <w:tcW w:w="2101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proofErr w:type="spellStart"/>
            <w:r w:rsidRPr="00331846">
              <w:t>с.Староварваровка</w:t>
            </w:r>
            <w:proofErr w:type="spellEnd"/>
            <w:r w:rsidRPr="00331846">
              <w:t>, ул. Мира, 6</w:t>
            </w:r>
          </w:p>
        </w:tc>
        <w:tc>
          <w:tcPr>
            <w:tcW w:w="1784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>
              <w:t>816 м</w:t>
            </w:r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1975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8</w:t>
            </w:r>
          </w:p>
        </w:tc>
        <w:tc>
          <w:tcPr>
            <w:tcW w:w="2909" w:type="dxa"/>
          </w:tcPr>
          <w:p w:rsidR="00331846" w:rsidRP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>котельная №4</w:t>
            </w:r>
          </w:p>
        </w:tc>
        <w:tc>
          <w:tcPr>
            <w:tcW w:w="2101" w:type="dxa"/>
          </w:tcPr>
          <w:p w:rsidR="00331846" w:rsidRPr="00331846" w:rsidRDefault="00331846" w:rsidP="00331846">
            <w:pPr>
              <w:tabs>
                <w:tab w:val="num" w:pos="1069"/>
              </w:tabs>
            </w:pPr>
            <w:proofErr w:type="spellStart"/>
            <w:r w:rsidRPr="00331846">
              <w:t>с.Староварваровка</w:t>
            </w:r>
            <w:proofErr w:type="spellEnd"/>
            <w:r w:rsidRPr="00331846">
              <w:t>, ул. Мира, 6</w:t>
            </w:r>
          </w:p>
        </w:tc>
        <w:tc>
          <w:tcPr>
            <w:tcW w:w="178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 w:rsidRPr="00331846">
              <w:t xml:space="preserve">297,7 </w:t>
            </w:r>
            <w:proofErr w:type="spellStart"/>
            <w:r w:rsidRPr="00331846">
              <w:t>кв.м</w:t>
            </w:r>
            <w:proofErr w:type="spellEnd"/>
          </w:p>
        </w:tc>
        <w:tc>
          <w:tcPr>
            <w:tcW w:w="1834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1970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9</w:t>
            </w:r>
          </w:p>
        </w:tc>
        <w:tc>
          <w:tcPr>
            <w:tcW w:w="2909" w:type="dxa"/>
          </w:tcPr>
          <w:p w:rsidR="00331846" w:rsidRPr="0089118A" w:rsidRDefault="00331846" w:rsidP="00331846">
            <w:pPr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теплосети</w:t>
            </w:r>
          </w:p>
          <w:p w:rsidR="00331846" w:rsidRPr="0089118A" w:rsidRDefault="00331846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331846" w:rsidRPr="0089118A" w:rsidRDefault="00331846" w:rsidP="00331846">
            <w:pPr>
              <w:tabs>
                <w:tab w:val="num" w:pos="1069"/>
              </w:tabs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с. Пухово, ул. Школьная, ул. Пригородная</w:t>
            </w:r>
          </w:p>
        </w:tc>
        <w:tc>
          <w:tcPr>
            <w:tcW w:w="1784" w:type="dxa"/>
          </w:tcPr>
          <w:p w:rsidR="00331846" w:rsidRPr="0089118A" w:rsidRDefault="00331846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726 м</w:t>
            </w:r>
          </w:p>
        </w:tc>
        <w:tc>
          <w:tcPr>
            <w:tcW w:w="1834" w:type="dxa"/>
          </w:tcPr>
          <w:p w:rsidR="00331846" w:rsidRPr="0089118A" w:rsidRDefault="00331846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2001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10</w:t>
            </w:r>
          </w:p>
        </w:tc>
        <w:tc>
          <w:tcPr>
            <w:tcW w:w="2909" w:type="dxa"/>
          </w:tcPr>
          <w:p w:rsidR="00331846" w:rsidRPr="0089118A" w:rsidRDefault="00331846" w:rsidP="00331846">
            <w:pPr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котельная</w:t>
            </w:r>
          </w:p>
        </w:tc>
        <w:tc>
          <w:tcPr>
            <w:tcW w:w="2101" w:type="dxa"/>
          </w:tcPr>
          <w:p w:rsidR="00331846" w:rsidRPr="0089118A" w:rsidRDefault="00331846" w:rsidP="00331846">
            <w:pPr>
              <w:tabs>
                <w:tab w:val="num" w:pos="1069"/>
              </w:tabs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с. Пухово, ул. Пригородная, 17А</w:t>
            </w:r>
          </w:p>
        </w:tc>
        <w:tc>
          <w:tcPr>
            <w:tcW w:w="1784" w:type="dxa"/>
          </w:tcPr>
          <w:p w:rsidR="00331846" w:rsidRPr="0089118A" w:rsidRDefault="00331846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 xml:space="preserve">225,4 </w:t>
            </w:r>
            <w:proofErr w:type="spellStart"/>
            <w:r w:rsidRPr="0089118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34" w:type="dxa"/>
          </w:tcPr>
          <w:p w:rsidR="00331846" w:rsidRPr="0089118A" w:rsidRDefault="00331846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1969</w:t>
            </w:r>
          </w:p>
        </w:tc>
      </w:tr>
      <w:tr w:rsidR="00331846" w:rsidRPr="000A2BFF" w:rsidTr="001150B3">
        <w:tc>
          <w:tcPr>
            <w:tcW w:w="659" w:type="dxa"/>
          </w:tcPr>
          <w:p w:rsidR="00331846" w:rsidRDefault="00331846" w:rsidP="001150B3">
            <w:pPr>
              <w:tabs>
                <w:tab w:val="num" w:pos="1069"/>
              </w:tabs>
              <w:jc w:val="center"/>
            </w:pPr>
            <w:r>
              <w:t>11</w:t>
            </w:r>
          </w:p>
        </w:tc>
        <w:tc>
          <w:tcPr>
            <w:tcW w:w="2909" w:type="dxa"/>
          </w:tcPr>
          <w:p w:rsidR="00331846" w:rsidRPr="0089118A" w:rsidRDefault="0089118A" w:rsidP="00331846">
            <w:pPr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внешние тепловые сети, инв. № 01210107</w:t>
            </w:r>
          </w:p>
        </w:tc>
        <w:tc>
          <w:tcPr>
            <w:tcW w:w="2101" w:type="dxa"/>
          </w:tcPr>
          <w:p w:rsidR="00331846" w:rsidRPr="0089118A" w:rsidRDefault="0089118A" w:rsidP="00331846">
            <w:pPr>
              <w:tabs>
                <w:tab w:val="num" w:pos="1069"/>
              </w:tabs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 xml:space="preserve">с. </w:t>
            </w:r>
            <w:proofErr w:type="spellStart"/>
            <w:r w:rsidRPr="0089118A">
              <w:rPr>
                <w:sz w:val="24"/>
                <w:szCs w:val="24"/>
              </w:rPr>
              <w:t>Чернышевка</w:t>
            </w:r>
            <w:proofErr w:type="spellEnd"/>
            <w:r w:rsidRPr="0089118A">
              <w:rPr>
                <w:sz w:val="24"/>
                <w:szCs w:val="24"/>
              </w:rPr>
              <w:t>, ул. Лермонтова, 1а</w:t>
            </w:r>
          </w:p>
        </w:tc>
        <w:tc>
          <w:tcPr>
            <w:tcW w:w="1784" w:type="dxa"/>
          </w:tcPr>
          <w:p w:rsidR="00331846" w:rsidRPr="0089118A" w:rsidRDefault="0089118A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 w:rsidRPr="0089118A">
              <w:rPr>
                <w:sz w:val="24"/>
                <w:szCs w:val="24"/>
              </w:rPr>
              <w:t>801 м</w:t>
            </w:r>
          </w:p>
        </w:tc>
        <w:tc>
          <w:tcPr>
            <w:tcW w:w="1834" w:type="dxa"/>
          </w:tcPr>
          <w:p w:rsidR="00331846" w:rsidRPr="0089118A" w:rsidRDefault="0089118A" w:rsidP="001150B3">
            <w:pPr>
              <w:tabs>
                <w:tab w:val="num" w:pos="10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89118A" w:rsidRPr="000A2BFF" w:rsidTr="001150B3">
        <w:tc>
          <w:tcPr>
            <w:tcW w:w="659" w:type="dxa"/>
          </w:tcPr>
          <w:p w:rsidR="0089118A" w:rsidRDefault="0089118A" w:rsidP="001150B3">
            <w:pPr>
              <w:tabs>
                <w:tab w:val="num" w:pos="1069"/>
              </w:tabs>
              <w:jc w:val="center"/>
            </w:pPr>
            <w:r>
              <w:t>12</w:t>
            </w:r>
          </w:p>
        </w:tc>
        <w:tc>
          <w:tcPr>
            <w:tcW w:w="2909" w:type="dxa"/>
          </w:tcPr>
          <w:p w:rsidR="0089118A" w:rsidRPr="0089118A" w:rsidRDefault="0089118A" w:rsidP="00331846">
            <w:pPr>
              <w:jc w:val="center"/>
            </w:pPr>
            <w:r w:rsidRPr="0089118A">
              <w:t>внешние тепловые сети инв. № 01210117</w:t>
            </w:r>
          </w:p>
        </w:tc>
        <w:tc>
          <w:tcPr>
            <w:tcW w:w="2101" w:type="dxa"/>
          </w:tcPr>
          <w:p w:rsidR="0089118A" w:rsidRPr="0089118A" w:rsidRDefault="0089118A" w:rsidP="00331846">
            <w:pPr>
              <w:tabs>
                <w:tab w:val="num" w:pos="1069"/>
              </w:tabs>
            </w:pPr>
            <w:r w:rsidRPr="0089118A">
              <w:t xml:space="preserve">с. </w:t>
            </w:r>
            <w:proofErr w:type="spellStart"/>
            <w:r w:rsidRPr="0089118A">
              <w:t>Чернышевка</w:t>
            </w:r>
            <w:proofErr w:type="spellEnd"/>
            <w:r w:rsidRPr="0089118A">
              <w:t>, ул. Лермонтова, 1а</w:t>
            </w:r>
          </w:p>
        </w:tc>
        <w:tc>
          <w:tcPr>
            <w:tcW w:w="178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 w:rsidRPr="0089118A">
              <w:t>212 м.</w:t>
            </w:r>
          </w:p>
        </w:tc>
        <w:tc>
          <w:tcPr>
            <w:tcW w:w="183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>
              <w:t>1984</w:t>
            </w:r>
          </w:p>
        </w:tc>
      </w:tr>
      <w:tr w:rsidR="0089118A" w:rsidRPr="000A2BFF" w:rsidTr="001150B3">
        <w:tc>
          <w:tcPr>
            <w:tcW w:w="659" w:type="dxa"/>
          </w:tcPr>
          <w:p w:rsidR="0089118A" w:rsidRDefault="0089118A" w:rsidP="001150B3">
            <w:pPr>
              <w:tabs>
                <w:tab w:val="num" w:pos="1069"/>
              </w:tabs>
              <w:jc w:val="center"/>
            </w:pPr>
            <w:r>
              <w:t>13</w:t>
            </w:r>
          </w:p>
        </w:tc>
        <w:tc>
          <w:tcPr>
            <w:tcW w:w="2909" w:type="dxa"/>
          </w:tcPr>
          <w:p w:rsidR="0089118A" w:rsidRPr="0089118A" w:rsidRDefault="0089118A" w:rsidP="00331846">
            <w:pPr>
              <w:jc w:val="center"/>
            </w:pPr>
            <w:r w:rsidRPr="0089118A">
              <w:t>сети теплоснабжения инв. № 117</w:t>
            </w:r>
          </w:p>
        </w:tc>
        <w:tc>
          <w:tcPr>
            <w:tcW w:w="2101" w:type="dxa"/>
          </w:tcPr>
          <w:p w:rsidR="0089118A" w:rsidRPr="0089118A" w:rsidRDefault="0089118A" w:rsidP="00331846">
            <w:pPr>
              <w:tabs>
                <w:tab w:val="num" w:pos="1069"/>
              </w:tabs>
            </w:pPr>
            <w:r w:rsidRPr="0089118A">
              <w:t xml:space="preserve">с. </w:t>
            </w:r>
            <w:proofErr w:type="spellStart"/>
            <w:r w:rsidRPr="0089118A">
              <w:t>Тихоречное</w:t>
            </w:r>
            <w:proofErr w:type="spellEnd"/>
            <w:r w:rsidRPr="0089118A">
              <w:t>, ул. Молодежная, 13</w:t>
            </w:r>
          </w:p>
        </w:tc>
        <w:tc>
          <w:tcPr>
            <w:tcW w:w="178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 w:rsidRPr="0089118A">
              <w:t>990 м</w:t>
            </w:r>
          </w:p>
        </w:tc>
        <w:tc>
          <w:tcPr>
            <w:tcW w:w="183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>
              <w:t>1979</w:t>
            </w:r>
          </w:p>
        </w:tc>
      </w:tr>
      <w:tr w:rsidR="0089118A" w:rsidRPr="000A2BFF" w:rsidTr="001150B3">
        <w:tc>
          <w:tcPr>
            <w:tcW w:w="659" w:type="dxa"/>
          </w:tcPr>
          <w:p w:rsidR="0089118A" w:rsidRDefault="0089118A" w:rsidP="001150B3">
            <w:pPr>
              <w:tabs>
                <w:tab w:val="num" w:pos="1069"/>
              </w:tabs>
              <w:jc w:val="center"/>
            </w:pPr>
            <w:r>
              <w:t>14</w:t>
            </w:r>
          </w:p>
        </w:tc>
        <w:tc>
          <w:tcPr>
            <w:tcW w:w="2909" w:type="dxa"/>
          </w:tcPr>
          <w:p w:rsidR="0089118A" w:rsidRPr="0089118A" w:rsidRDefault="0089118A" w:rsidP="00331846">
            <w:pPr>
              <w:jc w:val="center"/>
            </w:pPr>
            <w:r w:rsidRPr="0089118A">
              <w:t>котельная</w:t>
            </w:r>
          </w:p>
        </w:tc>
        <w:tc>
          <w:tcPr>
            <w:tcW w:w="2101" w:type="dxa"/>
          </w:tcPr>
          <w:p w:rsidR="0089118A" w:rsidRPr="0089118A" w:rsidRDefault="0089118A" w:rsidP="00331846">
            <w:pPr>
              <w:tabs>
                <w:tab w:val="num" w:pos="1069"/>
              </w:tabs>
            </w:pPr>
            <w:r w:rsidRPr="0089118A">
              <w:t xml:space="preserve">с. </w:t>
            </w:r>
            <w:proofErr w:type="spellStart"/>
            <w:r w:rsidRPr="0089118A">
              <w:t>Чернышевка</w:t>
            </w:r>
            <w:proofErr w:type="spellEnd"/>
            <w:r w:rsidRPr="0089118A">
              <w:t>, ул. Лазо, 20</w:t>
            </w:r>
          </w:p>
        </w:tc>
        <w:tc>
          <w:tcPr>
            <w:tcW w:w="178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 w:rsidRPr="0089118A">
              <w:t xml:space="preserve">313,6 </w:t>
            </w:r>
            <w:proofErr w:type="spellStart"/>
            <w:r w:rsidRPr="0089118A">
              <w:t>кв.м</w:t>
            </w:r>
            <w:proofErr w:type="spellEnd"/>
          </w:p>
        </w:tc>
        <w:tc>
          <w:tcPr>
            <w:tcW w:w="183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>
              <w:t>1972</w:t>
            </w:r>
          </w:p>
        </w:tc>
      </w:tr>
      <w:tr w:rsidR="0089118A" w:rsidRPr="000A2BFF" w:rsidTr="001150B3">
        <w:tc>
          <w:tcPr>
            <w:tcW w:w="659" w:type="dxa"/>
          </w:tcPr>
          <w:p w:rsidR="0089118A" w:rsidRDefault="0089118A" w:rsidP="001150B3">
            <w:pPr>
              <w:tabs>
                <w:tab w:val="num" w:pos="1069"/>
              </w:tabs>
              <w:jc w:val="center"/>
            </w:pPr>
            <w:r>
              <w:t>15</w:t>
            </w:r>
          </w:p>
        </w:tc>
        <w:tc>
          <w:tcPr>
            <w:tcW w:w="2909" w:type="dxa"/>
          </w:tcPr>
          <w:p w:rsidR="0089118A" w:rsidRPr="0089118A" w:rsidRDefault="0089118A" w:rsidP="00331846">
            <w:pPr>
              <w:jc w:val="center"/>
            </w:pPr>
            <w:r w:rsidRPr="0089118A">
              <w:t>теплосеть</w:t>
            </w:r>
          </w:p>
        </w:tc>
        <w:tc>
          <w:tcPr>
            <w:tcW w:w="2101" w:type="dxa"/>
          </w:tcPr>
          <w:p w:rsidR="0089118A" w:rsidRPr="0089118A" w:rsidRDefault="0089118A" w:rsidP="00331846">
            <w:pPr>
              <w:tabs>
                <w:tab w:val="num" w:pos="1069"/>
              </w:tabs>
            </w:pPr>
            <w:r w:rsidRPr="0089118A">
              <w:t xml:space="preserve">с. </w:t>
            </w:r>
            <w:proofErr w:type="spellStart"/>
            <w:r w:rsidRPr="0089118A">
              <w:t>Чернышевка</w:t>
            </w:r>
            <w:proofErr w:type="spellEnd"/>
            <w:r w:rsidRPr="0089118A">
              <w:t>, ул. Лазо, 20</w:t>
            </w:r>
          </w:p>
        </w:tc>
        <w:tc>
          <w:tcPr>
            <w:tcW w:w="178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 w:rsidRPr="0089118A">
              <w:t>593 м.</w:t>
            </w:r>
          </w:p>
        </w:tc>
        <w:tc>
          <w:tcPr>
            <w:tcW w:w="1834" w:type="dxa"/>
          </w:tcPr>
          <w:p w:rsidR="0089118A" w:rsidRPr="0089118A" w:rsidRDefault="0089118A" w:rsidP="001150B3">
            <w:pPr>
              <w:tabs>
                <w:tab w:val="num" w:pos="1069"/>
              </w:tabs>
              <w:jc w:val="center"/>
            </w:pPr>
            <w:r>
              <w:t>1972</w:t>
            </w:r>
          </w:p>
        </w:tc>
      </w:tr>
    </w:tbl>
    <w:p w:rsidR="00837812" w:rsidRDefault="00837812" w:rsidP="0082309B">
      <w:pPr>
        <w:tabs>
          <w:tab w:val="num" w:pos="1069"/>
        </w:tabs>
        <w:jc w:val="center"/>
        <w:rPr>
          <w:sz w:val="28"/>
          <w:szCs w:val="28"/>
        </w:rPr>
      </w:pPr>
    </w:p>
    <w:sectPr w:rsidR="00837812" w:rsidSect="00704A25">
      <w:pgSz w:w="11906" w:h="16838" w:code="9"/>
      <w:pgMar w:top="567" w:right="850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5EEB"/>
    <w:rsid w:val="000014D3"/>
    <w:rsid w:val="000410F0"/>
    <w:rsid w:val="0009018C"/>
    <w:rsid w:val="00095555"/>
    <w:rsid w:val="000973BA"/>
    <w:rsid w:val="000A2BFF"/>
    <w:rsid w:val="000D4296"/>
    <w:rsid w:val="000E3B9C"/>
    <w:rsid w:val="00137BA3"/>
    <w:rsid w:val="001645BC"/>
    <w:rsid w:val="00171E78"/>
    <w:rsid w:val="00174271"/>
    <w:rsid w:val="00191773"/>
    <w:rsid w:val="001A6C1E"/>
    <w:rsid w:val="001A7BA1"/>
    <w:rsid w:val="001C2401"/>
    <w:rsid w:val="001C61B7"/>
    <w:rsid w:val="001D331D"/>
    <w:rsid w:val="00206655"/>
    <w:rsid w:val="00220198"/>
    <w:rsid w:val="00225CE6"/>
    <w:rsid w:val="00257416"/>
    <w:rsid w:val="00280938"/>
    <w:rsid w:val="00283AE4"/>
    <w:rsid w:val="002862F6"/>
    <w:rsid w:val="00286428"/>
    <w:rsid w:val="002E64CD"/>
    <w:rsid w:val="00307987"/>
    <w:rsid w:val="00327637"/>
    <w:rsid w:val="00331846"/>
    <w:rsid w:val="0036625A"/>
    <w:rsid w:val="003761BD"/>
    <w:rsid w:val="0039286E"/>
    <w:rsid w:val="003D2A1D"/>
    <w:rsid w:val="00400D53"/>
    <w:rsid w:val="00417DA5"/>
    <w:rsid w:val="00455FC4"/>
    <w:rsid w:val="00463D45"/>
    <w:rsid w:val="004A0C1D"/>
    <w:rsid w:val="004B4327"/>
    <w:rsid w:val="0051052B"/>
    <w:rsid w:val="00512B42"/>
    <w:rsid w:val="00530190"/>
    <w:rsid w:val="00544CF2"/>
    <w:rsid w:val="005512C6"/>
    <w:rsid w:val="00566F5D"/>
    <w:rsid w:val="00581ABD"/>
    <w:rsid w:val="005D3567"/>
    <w:rsid w:val="005F1E63"/>
    <w:rsid w:val="005F7F76"/>
    <w:rsid w:val="0060300D"/>
    <w:rsid w:val="006110E0"/>
    <w:rsid w:val="0062253A"/>
    <w:rsid w:val="0062722B"/>
    <w:rsid w:val="006429B4"/>
    <w:rsid w:val="006946B8"/>
    <w:rsid w:val="006A28AC"/>
    <w:rsid w:val="006A6A05"/>
    <w:rsid w:val="006B68DA"/>
    <w:rsid w:val="00704A25"/>
    <w:rsid w:val="00717D41"/>
    <w:rsid w:val="00734040"/>
    <w:rsid w:val="007476B3"/>
    <w:rsid w:val="00750E25"/>
    <w:rsid w:val="00757ECB"/>
    <w:rsid w:val="007C706F"/>
    <w:rsid w:val="00814786"/>
    <w:rsid w:val="0082309B"/>
    <w:rsid w:val="00827AF7"/>
    <w:rsid w:val="00837812"/>
    <w:rsid w:val="00845C73"/>
    <w:rsid w:val="0086380A"/>
    <w:rsid w:val="0089118A"/>
    <w:rsid w:val="0089772A"/>
    <w:rsid w:val="008B65DB"/>
    <w:rsid w:val="008C5EEB"/>
    <w:rsid w:val="008E1D49"/>
    <w:rsid w:val="008E7518"/>
    <w:rsid w:val="00911641"/>
    <w:rsid w:val="00920137"/>
    <w:rsid w:val="0092064C"/>
    <w:rsid w:val="00940C5E"/>
    <w:rsid w:val="009A06A5"/>
    <w:rsid w:val="009A3CBE"/>
    <w:rsid w:val="009A6AEE"/>
    <w:rsid w:val="009C3876"/>
    <w:rsid w:val="009D7FFA"/>
    <w:rsid w:val="009E27BB"/>
    <w:rsid w:val="009F246B"/>
    <w:rsid w:val="00A87E70"/>
    <w:rsid w:val="00AA3A58"/>
    <w:rsid w:val="00AB54F6"/>
    <w:rsid w:val="00AC6CC7"/>
    <w:rsid w:val="00AC7CFA"/>
    <w:rsid w:val="00AE292C"/>
    <w:rsid w:val="00B41D32"/>
    <w:rsid w:val="00B46152"/>
    <w:rsid w:val="00B92F7D"/>
    <w:rsid w:val="00BB04FD"/>
    <w:rsid w:val="00BB797A"/>
    <w:rsid w:val="00BC0D30"/>
    <w:rsid w:val="00BD7973"/>
    <w:rsid w:val="00C06CF4"/>
    <w:rsid w:val="00C1372E"/>
    <w:rsid w:val="00C15F47"/>
    <w:rsid w:val="00C57A74"/>
    <w:rsid w:val="00C72923"/>
    <w:rsid w:val="00C8508B"/>
    <w:rsid w:val="00C93C50"/>
    <w:rsid w:val="00CA57AC"/>
    <w:rsid w:val="00D0540E"/>
    <w:rsid w:val="00D23593"/>
    <w:rsid w:val="00D27E69"/>
    <w:rsid w:val="00D33703"/>
    <w:rsid w:val="00D61060"/>
    <w:rsid w:val="00DA6288"/>
    <w:rsid w:val="00DD1F34"/>
    <w:rsid w:val="00DE4D4B"/>
    <w:rsid w:val="00E00710"/>
    <w:rsid w:val="00E0105A"/>
    <w:rsid w:val="00E3621A"/>
    <w:rsid w:val="00E51BD6"/>
    <w:rsid w:val="00E55228"/>
    <w:rsid w:val="00E72D47"/>
    <w:rsid w:val="00E7383C"/>
    <w:rsid w:val="00E91A42"/>
    <w:rsid w:val="00EA5808"/>
    <w:rsid w:val="00EB0CC5"/>
    <w:rsid w:val="00EC484E"/>
    <w:rsid w:val="00ED0EFE"/>
    <w:rsid w:val="00ED3E52"/>
    <w:rsid w:val="00EE2AD9"/>
    <w:rsid w:val="00EF57F6"/>
    <w:rsid w:val="00EF7155"/>
    <w:rsid w:val="00F348EA"/>
    <w:rsid w:val="00F83F85"/>
    <w:rsid w:val="00FE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B227-0420-4373-8554-13F9BC1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EE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EB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C5EEB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8C5EEB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unhideWhenUsed/>
    <w:rsid w:val="008C5EEB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8C5EEB"/>
    <w:rPr>
      <w:rFonts w:ascii="Times New Roman" w:eastAsia="Times New Roman" w:hAnsi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E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7A74"/>
    <w:pPr>
      <w:ind w:left="720"/>
      <w:contextualSpacing/>
    </w:pPr>
  </w:style>
  <w:style w:type="paragraph" w:customStyle="1" w:styleId="ConsPlusNormal">
    <w:name w:val="ConsPlusNormal"/>
    <w:rsid w:val="00C5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4B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y7">
    <w:name w:val="da y7"/>
    <w:rsid w:val="0075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0789-E095-4450-A21A-85F8C596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Светлана С. Толстикова</cp:lastModifiedBy>
  <cp:revision>34</cp:revision>
  <cp:lastPrinted>2019-04-24T02:01:00Z</cp:lastPrinted>
  <dcterms:created xsi:type="dcterms:W3CDTF">2015-04-28T00:24:00Z</dcterms:created>
  <dcterms:modified xsi:type="dcterms:W3CDTF">2019-04-25T05:21:00Z</dcterms:modified>
</cp:coreProperties>
</file>