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FB" w:rsidRDefault="00E474FB" w:rsidP="00E474FB">
      <w:pPr>
        <w:jc w:val="center"/>
      </w:pPr>
      <w:r w:rsidRPr="00DE1730">
        <w:rPr>
          <w:noProof/>
          <w:sz w:val="18"/>
        </w:rPr>
        <w:drawing>
          <wp:inline distT="0" distB="0" distL="0" distR="0">
            <wp:extent cx="601980" cy="8534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4FB" w:rsidRPr="00E474FB" w:rsidRDefault="00E474FB" w:rsidP="00E474FB">
      <w:pPr>
        <w:pStyle w:val="2"/>
        <w:spacing w:before="0"/>
        <w:jc w:val="center"/>
        <w:rPr>
          <w:rFonts w:ascii="Times New Roman" w:hAnsi="Times New Roman"/>
          <w:bCs w:val="0"/>
          <w:i/>
          <w:color w:val="000000" w:themeColor="text1"/>
        </w:rPr>
      </w:pPr>
      <w:r w:rsidRPr="00E474FB">
        <w:rPr>
          <w:rFonts w:ascii="Times New Roman" w:hAnsi="Times New Roman"/>
          <w:bCs w:val="0"/>
          <w:color w:val="000000" w:themeColor="text1"/>
        </w:rPr>
        <w:t xml:space="preserve">ДУМА  </w:t>
      </w:r>
    </w:p>
    <w:p w:rsidR="00E474FB" w:rsidRPr="00E474FB" w:rsidRDefault="00E474FB" w:rsidP="00E474FB">
      <w:pPr>
        <w:pStyle w:val="2"/>
        <w:spacing w:before="0"/>
        <w:jc w:val="center"/>
        <w:rPr>
          <w:rFonts w:ascii="Times New Roman" w:hAnsi="Times New Roman"/>
          <w:bCs w:val="0"/>
          <w:i/>
          <w:color w:val="000000" w:themeColor="text1"/>
        </w:rPr>
      </w:pPr>
      <w:r w:rsidRPr="00E474FB">
        <w:rPr>
          <w:rFonts w:ascii="Times New Roman" w:hAnsi="Times New Roman"/>
          <w:bCs w:val="0"/>
          <w:color w:val="000000" w:themeColor="text1"/>
        </w:rPr>
        <w:t>АНУЧИНСКОГО МУНИЦИПАЛЬНОГО  ОКРУГА</w:t>
      </w:r>
    </w:p>
    <w:p w:rsidR="00E474FB" w:rsidRPr="00E474FB" w:rsidRDefault="00E474FB" w:rsidP="00E474FB">
      <w:pPr>
        <w:pStyle w:val="2"/>
        <w:spacing w:before="0"/>
        <w:jc w:val="center"/>
        <w:rPr>
          <w:rFonts w:ascii="Times New Roman" w:hAnsi="Times New Roman"/>
          <w:bCs w:val="0"/>
          <w:i/>
          <w:color w:val="000000" w:themeColor="text1"/>
        </w:rPr>
      </w:pPr>
      <w:r w:rsidRPr="00E474FB">
        <w:rPr>
          <w:rFonts w:ascii="Times New Roman" w:hAnsi="Times New Roman"/>
          <w:bCs w:val="0"/>
          <w:color w:val="000000" w:themeColor="text1"/>
        </w:rPr>
        <w:t>ПРИМОРСКОГО КРАЯ</w:t>
      </w:r>
    </w:p>
    <w:p w:rsidR="00E474FB" w:rsidRPr="006D0B88" w:rsidRDefault="00E474FB" w:rsidP="00E474FB">
      <w:pPr>
        <w:pStyle w:val="ConsPlusNormal"/>
        <w:jc w:val="center"/>
        <w:rPr>
          <w:color w:val="000000"/>
          <w:spacing w:val="-4"/>
          <w:sz w:val="28"/>
          <w:szCs w:val="28"/>
        </w:rPr>
      </w:pPr>
    </w:p>
    <w:p w:rsidR="00E474FB" w:rsidRDefault="00E474FB" w:rsidP="00E474F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D0B88">
        <w:rPr>
          <w:rFonts w:ascii="Times New Roman" w:hAnsi="Times New Roman"/>
          <w:b/>
          <w:sz w:val="28"/>
          <w:szCs w:val="28"/>
        </w:rPr>
        <w:t>Р Е Ш Е Н И Е</w:t>
      </w:r>
    </w:p>
    <w:p w:rsidR="00B4273F" w:rsidRPr="006D0B88" w:rsidRDefault="00B4273F" w:rsidP="00E474F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474FB" w:rsidRPr="000D3112" w:rsidRDefault="000D3112" w:rsidP="005C7B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D3112">
        <w:rPr>
          <w:rFonts w:ascii="Times New Roman" w:hAnsi="Times New Roman" w:cs="Times New Roman"/>
          <w:b/>
          <w:sz w:val="28"/>
          <w:szCs w:val="28"/>
        </w:rPr>
        <w:t xml:space="preserve">О протесте прокурора Анучинского района  от 19.10.2023 № 7-8-2023/Прдп199-23-20050008 на решение Думы Анучинского муниципального округа от 27.10.2021 № 249-НПА «Об установлении срока рассрочки оплаты недвижимого имущества, находящегося в муниципальной собственности приобретаемого субъектами малого и среднего предпринимательства при реализации преимущественного права на приобретение арендуемого имущества»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E474FB" w:rsidTr="00B4273F">
        <w:tc>
          <w:tcPr>
            <w:tcW w:w="4928" w:type="dxa"/>
          </w:tcPr>
          <w:p w:rsidR="00E474FB" w:rsidRPr="00E474FB" w:rsidRDefault="00E474FB" w:rsidP="00E474FB">
            <w:pPr>
              <w:widowControl w:val="0"/>
              <w:tabs>
                <w:tab w:val="left" w:pos="612"/>
                <w:tab w:val="center" w:pos="49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B4273F" w:rsidRDefault="00B4273F" w:rsidP="00B4273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Думой Анучинского </w:t>
            </w:r>
          </w:p>
          <w:p w:rsidR="00B4273F" w:rsidRDefault="00B4273F" w:rsidP="00B4273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округа </w:t>
            </w:r>
          </w:p>
          <w:p w:rsidR="00B4273F" w:rsidRDefault="000D3112" w:rsidP="00B4273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октября</w:t>
            </w:r>
            <w:r w:rsidR="00B4273F">
              <w:rPr>
                <w:sz w:val="28"/>
                <w:szCs w:val="28"/>
              </w:rPr>
              <w:t xml:space="preserve"> 2023</w:t>
            </w:r>
            <w:r w:rsidR="007C3677">
              <w:rPr>
                <w:sz w:val="28"/>
                <w:szCs w:val="28"/>
              </w:rPr>
              <w:t xml:space="preserve"> </w:t>
            </w:r>
            <w:r w:rsidR="00B4273F">
              <w:rPr>
                <w:sz w:val="28"/>
                <w:szCs w:val="28"/>
              </w:rPr>
              <w:t>года</w:t>
            </w:r>
          </w:p>
          <w:p w:rsidR="00E474FB" w:rsidRDefault="00E474FB" w:rsidP="00A50360">
            <w:pPr>
              <w:widowControl w:val="0"/>
              <w:tabs>
                <w:tab w:val="left" w:pos="612"/>
                <w:tab w:val="center" w:pos="490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BC2FD2" w:rsidRDefault="00BC2FD2" w:rsidP="000A77A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C7BB9" w:rsidRPr="000D3112" w:rsidRDefault="0005240F" w:rsidP="000D311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3112">
        <w:rPr>
          <w:rFonts w:ascii="Times New Roman" w:hAnsi="Times New Roman" w:cs="Times New Roman"/>
          <w:sz w:val="28"/>
          <w:szCs w:val="28"/>
        </w:rPr>
        <w:t>Обсудив  протест пр</w:t>
      </w:r>
      <w:r w:rsidR="005C7BB9" w:rsidRPr="000D3112">
        <w:rPr>
          <w:rFonts w:ascii="Times New Roman" w:hAnsi="Times New Roman" w:cs="Times New Roman"/>
          <w:sz w:val="28"/>
          <w:szCs w:val="28"/>
        </w:rPr>
        <w:t xml:space="preserve">окурора  Анучинского района  от </w:t>
      </w:r>
      <w:r w:rsidR="000D3112" w:rsidRPr="000D3112">
        <w:rPr>
          <w:rFonts w:ascii="Times New Roman" w:hAnsi="Times New Roman" w:cs="Times New Roman"/>
          <w:sz w:val="28"/>
          <w:szCs w:val="28"/>
        </w:rPr>
        <w:t>19.10.2023 № 7-8-2023/Прдп199-23-20050008 на решение Думы Анучинского муниципального округа от 27.10.2021 № 249-НПА «Об установлении срока рассрочки оплаты недвижимого имущества, находящегося в муниципальной собственности приобретаемого субъектами малого и среднего предпринимательства при реализации преимущественного права на приобретение арендуемого имущества»</w:t>
      </w:r>
      <w:r w:rsidR="003A6BDE" w:rsidRPr="005C7BB9">
        <w:rPr>
          <w:rFonts w:ascii="Times New Roman" w:hAnsi="Times New Roman" w:cs="Times New Roman"/>
          <w:sz w:val="28"/>
          <w:szCs w:val="28"/>
        </w:rPr>
        <w:t>:</w:t>
      </w:r>
    </w:p>
    <w:p w:rsidR="000D3112" w:rsidRPr="000D3112" w:rsidRDefault="005E4A93" w:rsidP="000D311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6BDE" w:rsidRPr="000D3112">
        <w:rPr>
          <w:rFonts w:ascii="Times New Roman" w:hAnsi="Times New Roman" w:cs="Times New Roman"/>
          <w:sz w:val="28"/>
          <w:szCs w:val="28"/>
        </w:rPr>
        <w:t xml:space="preserve">1. </w:t>
      </w:r>
      <w:r w:rsidR="000D3112" w:rsidRPr="000D3112">
        <w:rPr>
          <w:rFonts w:ascii="Times New Roman" w:hAnsi="Times New Roman" w:cs="Times New Roman"/>
          <w:sz w:val="28"/>
          <w:szCs w:val="28"/>
        </w:rPr>
        <w:t>П</w:t>
      </w:r>
      <w:r w:rsidR="0005240F" w:rsidRPr="000D3112">
        <w:rPr>
          <w:rFonts w:ascii="Times New Roman" w:hAnsi="Times New Roman" w:cs="Times New Roman"/>
          <w:sz w:val="28"/>
          <w:szCs w:val="28"/>
        </w:rPr>
        <w:t xml:space="preserve">ротест прокурора  Анучинского района  </w:t>
      </w:r>
      <w:r w:rsidR="000D3112" w:rsidRPr="000D3112">
        <w:rPr>
          <w:rFonts w:ascii="Times New Roman" w:hAnsi="Times New Roman" w:cs="Times New Roman"/>
          <w:sz w:val="28"/>
          <w:szCs w:val="28"/>
        </w:rPr>
        <w:t>19.10.2023 № 7-8-2023/Прдп199-23-20050008 на решение Думы Анучинского муниципального округа от 27.10.2021 № 249-НПА «Об установлении срока рассрочки оплаты недвижимого имущества, находящегося в муниципальной собственности приобретаемого субъектами малого и среднего предпринимательства при реализации преимущественного права на приобретение арендуемого имущества»</w:t>
      </w:r>
      <w:r w:rsidR="000D3112">
        <w:rPr>
          <w:rFonts w:ascii="Times New Roman" w:hAnsi="Times New Roman" w:cs="Times New Roman"/>
          <w:sz w:val="28"/>
          <w:szCs w:val="28"/>
        </w:rPr>
        <w:t xml:space="preserve"> удовлетворить.</w:t>
      </w:r>
      <w:r w:rsidR="000D3112" w:rsidRPr="000D3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468" w:rsidRPr="000D3112" w:rsidRDefault="005C7BB9" w:rsidP="000D311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1057" w:rsidRPr="000D3112">
        <w:rPr>
          <w:rFonts w:ascii="Times New Roman" w:hAnsi="Times New Roman" w:cs="Times New Roman"/>
          <w:sz w:val="28"/>
          <w:szCs w:val="28"/>
        </w:rPr>
        <w:t xml:space="preserve">2. </w:t>
      </w:r>
      <w:r w:rsidR="00685468" w:rsidRPr="000D3112">
        <w:rPr>
          <w:rFonts w:ascii="Times New Roman" w:hAnsi="Times New Roman" w:cs="Times New Roman"/>
          <w:sz w:val="28"/>
          <w:szCs w:val="28"/>
        </w:rPr>
        <w:t>Начальнику управления территориального развития (Суворенков А.А.), начальнику правового отдела (Примачев А.А.)</w:t>
      </w:r>
      <w:r w:rsidR="000D3112" w:rsidRPr="000D3112">
        <w:rPr>
          <w:rFonts w:ascii="Times New Roman" w:hAnsi="Times New Roman" w:cs="Times New Roman"/>
          <w:sz w:val="28"/>
          <w:szCs w:val="28"/>
        </w:rPr>
        <w:t xml:space="preserve"> решение Думы Анучинского муниципального округа от 27.10.2021 № 249-НПА «Об установлении срока рассрочки оплаты недвижимого имущества, находящегося в муниципальной собственности приобретаемого субъектами </w:t>
      </w:r>
      <w:r w:rsidR="000D3112" w:rsidRPr="000D3112">
        <w:rPr>
          <w:rFonts w:ascii="Times New Roman" w:hAnsi="Times New Roman" w:cs="Times New Roman"/>
          <w:sz w:val="28"/>
          <w:szCs w:val="28"/>
        </w:rPr>
        <w:lastRenderedPageBreak/>
        <w:t xml:space="preserve">малого и среднего предпринимательства при реализации преимущественного права на приобретение арендуемого имущества» </w:t>
      </w:r>
      <w:r w:rsidR="00685468" w:rsidRPr="000D3112">
        <w:rPr>
          <w:rFonts w:ascii="Times New Roman" w:hAnsi="Times New Roman" w:cs="Times New Roman"/>
          <w:sz w:val="28"/>
          <w:szCs w:val="28"/>
        </w:rPr>
        <w:t>привести в соответствие действующему законодательству и представить на рассмотрение в Думу Анучинского округа в срок не позднее 2</w:t>
      </w:r>
      <w:r w:rsidR="000D3112">
        <w:rPr>
          <w:rFonts w:ascii="Times New Roman" w:hAnsi="Times New Roman" w:cs="Times New Roman"/>
          <w:sz w:val="28"/>
          <w:szCs w:val="28"/>
        </w:rPr>
        <w:t xml:space="preserve">0 ноября </w:t>
      </w:r>
      <w:r w:rsidR="00685468" w:rsidRPr="000D3112">
        <w:rPr>
          <w:rFonts w:ascii="Times New Roman" w:hAnsi="Times New Roman" w:cs="Times New Roman"/>
          <w:sz w:val="28"/>
          <w:szCs w:val="28"/>
        </w:rPr>
        <w:t>2023 года.</w:t>
      </w:r>
    </w:p>
    <w:p w:rsidR="00B4273F" w:rsidRDefault="00111057" w:rsidP="000D3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5C7BB9">
        <w:rPr>
          <w:rFonts w:ascii="Times New Roman" w:hAnsi="Times New Roman" w:cs="Times New Roman"/>
          <w:sz w:val="28"/>
          <w:szCs w:val="28"/>
        </w:rPr>
        <w:t>.</w:t>
      </w:r>
      <w:r w:rsidR="003A6BDE" w:rsidRPr="003A6BDE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принятия.</w:t>
      </w:r>
    </w:p>
    <w:p w:rsidR="00111057" w:rsidRPr="005C7BB9" w:rsidRDefault="00111057" w:rsidP="005C7B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73F" w:rsidRDefault="00B4273F" w:rsidP="00B4273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Анучинского</w:t>
      </w:r>
    </w:p>
    <w:p w:rsidR="000A77A1" w:rsidRPr="00B4273F" w:rsidRDefault="00B4273F" w:rsidP="00B4273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                                                             С.А. Понуровский</w:t>
      </w:r>
    </w:p>
    <w:p w:rsidR="000A77A1" w:rsidRPr="00E4666A" w:rsidRDefault="000A77A1" w:rsidP="000A77A1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</w:p>
    <w:p w:rsidR="000A77A1" w:rsidRPr="00B4273F" w:rsidRDefault="000D3112" w:rsidP="00B42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ноября</w:t>
      </w:r>
      <w:r w:rsidR="00B4273F" w:rsidRPr="00B4273F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B4273F" w:rsidRPr="00B4273F" w:rsidRDefault="00B4273F" w:rsidP="00B42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4273F">
        <w:rPr>
          <w:rFonts w:ascii="Times New Roman" w:hAnsi="Times New Roman" w:cs="Times New Roman"/>
          <w:sz w:val="28"/>
          <w:szCs w:val="28"/>
        </w:rPr>
        <w:t>. Анучино</w:t>
      </w:r>
    </w:p>
    <w:p w:rsidR="00B4273F" w:rsidRPr="00B4273F" w:rsidRDefault="00B4273F" w:rsidP="00B42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9F4" w:rsidRDefault="007C3677" w:rsidP="005C7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276D5F">
        <w:rPr>
          <w:rFonts w:ascii="Times New Roman" w:hAnsi="Times New Roman" w:cs="Times New Roman"/>
          <w:sz w:val="28"/>
          <w:szCs w:val="28"/>
        </w:rPr>
        <w:t>485</w:t>
      </w:r>
    </w:p>
    <w:sectPr w:rsidR="009169F4" w:rsidSect="000D3112">
      <w:headerReference w:type="default" r:id="rId9"/>
      <w:pgSz w:w="11906" w:h="16838"/>
      <w:pgMar w:top="993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662" w:rsidRDefault="00014662" w:rsidP="000D3112">
      <w:pPr>
        <w:spacing w:after="0" w:line="240" w:lineRule="auto"/>
      </w:pPr>
      <w:r>
        <w:separator/>
      </w:r>
    </w:p>
  </w:endnote>
  <w:endnote w:type="continuationSeparator" w:id="1">
    <w:p w:rsidR="00014662" w:rsidRDefault="00014662" w:rsidP="000D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662" w:rsidRDefault="00014662" w:rsidP="000D3112">
      <w:pPr>
        <w:spacing w:after="0" w:line="240" w:lineRule="auto"/>
      </w:pPr>
      <w:r>
        <w:separator/>
      </w:r>
    </w:p>
  </w:footnote>
  <w:footnote w:type="continuationSeparator" w:id="1">
    <w:p w:rsidR="00014662" w:rsidRDefault="00014662" w:rsidP="000D3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9545"/>
      <w:docPartObj>
        <w:docPartGallery w:val="Page Numbers (Top of Page)"/>
        <w:docPartUnique/>
      </w:docPartObj>
    </w:sdtPr>
    <w:sdtContent>
      <w:p w:rsidR="000D3112" w:rsidRDefault="009D249E">
        <w:pPr>
          <w:pStyle w:val="ac"/>
          <w:jc w:val="center"/>
        </w:pPr>
        <w:fldSimple w:instr=" PAGE   \* MERGEFORMAT ">
          <w:r w:rsidR="00276D5F">
            <w:rPr>
              <w:noProof/>
            </w:rPr>
            <w:t>2</w:t>
          </w:r>
        </w:fldSimple>
      </w:p>
    </w:sdtContent>
  </w:sdt>
  <w:p w:rsidR="000D3112" w:rsidRDefault="000D311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7DFA"/>
    <w:multiLevelType w:val="hybridMultilevel"/>
    <w:tmpl w:val="90B26076"/>
    <w:lvl w:ilvl="0" w:tplc="6726B71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105F0A"/>
    <w:multiLevelType w:val="hybridMultilevel"/>
    <w:tmpl w:val="8BAA711C"/>
    <w:lvl w:ilvl="0" w:tplc="0C5C8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F47DA"/>
    <w:multiLevelType w:val="hybridMultilevel"/>
    <w:tmpl w:val="6A304BD6"/>
    <w:lvl w:ilvl="0" w:tplc="C34E0A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32DBE"/>
    <w:multiLevelType w:val="hybridMultilevel"/>
    <w:tmpl w:val="BE3ED2F6"/>
    <w:lvl w:ilvl="0" w:tplc="F6D4ABA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77A1"/>
    <w:rsid w:val="000022CA"/>
    <w:rsid w:val="00014662"/>
    <w:rsid w:val="0005240F"/>
    <w:rsid w:val="00057A6D"/>
    <w:rsid w:val="00073B9F"/>
    <w:rsid w:val="000A77A1"/>
    <w:rsid w:val="000B2CC0"/>
    <w:rsid w:val="000D3112"/>
    <w:rsid w:val="00111057"/>
    <w:rsid w:val="001E23F0"/>
    <w:rsid w:val="00276D5F"/>
    <w:rsid w:val="00297A51"/>
    <w:rsid w:val="002B6339"/>
    <w:rsid w:val="003A6BDE"/>
    <w:rsid w:val="004D6556"/>
    <w:rsid w:val="004F4D04"/>
    <w:rsid w:val="00506FDA"/>
    <w:rsid w:val="005744DA"/>
    <w:rsid w:val="005C7BB9"/>
    <w:rsid w:val="005E4A93"/>
    <w:rsid w:val="00643B53"/>
    <w:rsid w:val="00685468"/>
    <w:rsid w:val="00697D50"/>
    <w:rsid w:val="006A6685"/>
    <w:rsid w:val="006F06FF"/>
    <w:rsid w:val="00793F09"/>
    <w:rsid w:val="007C3677"/>
    <w:rsid w:val="0085606E"/>
    <w:rsid w:val="009169F4"/>
    <w:rsid w:val="00944484"/>
    <w:rsid w:val="00965904"/>
    <w:rsid w:val="009D249E"/>
    <w:rsid w:val="00A06D2C"/>
    <w:rsid w:val="00A3138D"/>
    <w:rsid w:val="00A42ED3"/>
    <w:rsid w:val="00AB1256"/>
    <w:rsid w:val="00AE2943"/>
    <w:rsid w:val="00B4273F"/>
    <w:rsid w:val="00B52961"/>
    <w:rsid w:val="00B6796C"/>
    <w:rsid w:val="00BC2FD2"/>
    <w:rsid w:val="00C220AE"/>
    <w:rsid w:val="00C856B0"/>
    <w:rsid w:val="00DB6EC8"/>
    <w:rsid w:val="00E47229"/>
    <w:rsid w:val="00E474FB"/>
    <w:rsid w:val="00E56C9F"/>
    <w:rsid w:val="00FB3C30"/>
    <w:rsid w:val="00FE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C0"/>
  </w:style>
  <w:style w:type="paragraph" w:styleId="1">
    <w:name w:val="heading 1"/>
    <w:basedOn w:val="a"/>
    <w:next w:val="a"/>
    <w:link w:val="10"/>
    <w:uiPriority w:val="9"/>
    <w:qFormat/>
    <w:rsid w:val="000A77A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7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A77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0A77A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0A77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Title">
    <w:name w:val="ConsPlusTitle"/>
    <w:uiPriority w:val="99"/>
    <w:rsid w:val="000A7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0A7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Гипертекстовая ссылка"/>
    <w:uiPriority w:val="99"/>
    <w:rsid w:val="000A77A1"/>
    <w:rPr>
      <w:color w:val="106BBE"/>
    </w:rPr>
  </w:style>
  <w:style w:type="paragraph" w:customStyle="1" w:styleId="formattext">
    <w:name w:val="formattext"/>
    <w:basedOn w:val="a"/>
    <w:rsid w:val="000A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0A77A1"/>
    <w:rPr>
      <w:rFonts w:ascii="Times New Roman" w:hAnsi="Times New Roman" w:cs="Times New Roman"/>
      <w:sz w:val="18"/>
      <w:szCs w:val="18"/>
    </w:rPr>
  </w:style>
  <w:style w:type="paragraph" w:styleId="a6">
    <w:name w:val="No Spacing"/>
    <w:uiPriority w:val="1"/>
    <w:qFormat/>
    <w:rsid w:val="000A7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0A77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7">
    <w:name w:val="Body Text Indent"/>
    <w:basedOn w:val="a"/>
    <w:link w:val="a8"/>
    <w:rsid w:val="000A77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A77A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A77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0A7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A77A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77A1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A77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0A77A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A77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0A77A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77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lock Text"/>
    <w:basedOn w:val="a"/>
    <w:rsid w:val="000A77A1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1">
    <w:name w:val="Strong"/>
    <w:uiPriority w:val="22"/>
    <w:qFormat/>
    <w:rsid w:val="00297A5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47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link w:val="ConsPlusNormal"/>
    <w:locked/>
    <w:rsid w:val="00E474FB"/>
    <w:rPr>
      <w:rFonts w:ascii="Calibri" w:eastAsia="Times New Roman" w:hAnsi="Calibri" w:cs="Calibri"/>
      <w:szCs w:val="20"/>
    </w:rPr>
  </w:style>
  <w:style w:type="table" w:styleId="af2">
    <w:name w:val="Table Grid"/>
    <w:basedOn w:val="a1"/>
    <w:rsid w:val="00E474FB"/>
    <w:pPr>
      <w:suppressAutoHyphens/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D713C-3698-49CF-B4FE-B056D4A6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TishinaGP</dc:creator>
  <cp:keywords/>
  <dc:description/>
  <cp:lastModifiedBy>TishinaGP</cp:lastModifiedBy>
  <cp:revision>32</cp:revision>
  <cp:lastPrinted>2023-10-26T00:20:00Z</cp:lastPrinted>
  <dcterms:created xsi:type="dcterms:W3CDTF">2022-11-24T22:32:00Z</dcterms:created>
  <dcterms:modified xsi:type="dcterms:W3CDTF">2023-10-26T00:20:00Z</dcterms:modified>
</cp:coreProperties>
</file>