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tabs>
          <w:tab w:val="clear" w:pos="709"/>
          <w:tab w:val="left" w:pos="4900" w:leader="none"/>
        </w:tabs>
        <w:jc w:val="center"/>
        <w:rPr/>
      </w:pPr>
      <w:r>
        <w:rPr/>
        <w:drawing>
          <wp:inline distT="0" distB="0" distL="0" distR="0">
            <wp:extent cx="641985" cy="908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13" r="-1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pacing w:val="20"/>
          <w:sz w:val="32"/>
          <w:szCs w:val="32"/>
        </w:rPr>
      </w:pPr>
      <w:r>
        <w:rPr>
          <w:rFonts w:cs="Times New Roman"/>
          <w:b/>
          <w:color w:val="000000"/>
          <w:spacing w:val="20"/>
          <w:sz w:val="32"/>
          <w:szCs w:val="32"/>
        </w:rPr>
        <w:t>АДМИНИСТРАЦИЯ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pacing w:val="20"/>
          <w:sz w:val="32"/>
          <w:szCs w:val="32"/>
        </w:rPr>
      </w:pPr>
      <w:r>
        <w:rPr>
          <w:rFonts w:cs="Times New Roman"/>
          <w:b/>
          <w:color w:val="000000"/>
          <w:spacing w:val="20"/>
          <w:sz w:val="32"/>
          <w:szCs w:val="32"/>
        </w:rPr>
        <w:t>АНУЧИНСКОГО МУНИЦИПАЛЬНОГО РАЙОНА</w:t>
      </w:r>
    </w:p>
    <w:p>
      <w:pPr>
        <w:pStyle w:val="Normal"/>
        <w:shd w:val="clear" w:fill="FFFFFF"/>
        <w:jc w:val="center"/>
        <w:rPr>
          <w:rFonts w:ascii="Times New Roman" w:hAnsi="Times New Roman" w:cs="Times New Roman"/>
          <w:b/>
          <w:b/>
          <w:color w:val="000000"/>
          <w:spacing w:val="20"/>
          <w:sz w:val="32"/>
          <w:szCs w:val="32"/>
        </w:rPr>
      </w:pPr>
      <w:r>
        <w:rPr>
          <w:rFonts w:cs="Times New Roman"/>
          <w:b/>
          <w:color w:val="000000"/>
          <w:spacing w:val="20"/>
          <w:sz w:val="32"/>
          <w:szCs w:val="32"/>
        </w:rPr>
      </w:r>
    </w:p>
    <w:p>
      <w:pPr>
        <w:pStyle w:val="Normal"/>
        <w:shd w:val="clear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Р А С П О Р Я Ж Е Н И Е</w:t>
      </w:r>
    </w:p>
    <w:p>
      <w:pPr>
        <w:pStyle w:val="Normal"/>
        <w:shd w:val="clear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</w:r>
    </w:p>
    <w:p>
      <w:pPr>
        <w:pStyle w:val="Normal"/>
        <w:shd w:val="clear" w:fill="FFFFFF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20.05.2020г.        </w:t>
      </w:r>
      <w:r>
        <w:rPr>
          <w:rFonts w:cs="Times New Roman"/>
          <w:color w:val="000000"/>
          <w:sz w:val="28"/>
          <w:szCs w:val="28"/>
        </w:rPr>
        <w:t xml:space="preserve">                     с.Анучино                                          </w:t>
      </w:r>
      <w:r>
        <w:rPr>
          <w:rFonts w:cs="Times New Roman"/>
          <w:color w:val="000000"/>
          <w:sz w:val="28"/>
          <w:szCs w:val="28"/>
        </w:rPr>
        <w:t>№298-р</w:t>
      </w:r>
    </w:p>
    <w:p>
      <w:pPr>
        <w:pStyle w:val="Normal"/>
        <w:shd w:val="clear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Cs w:val="28"/>
        </w:rPr>
      </w:pPr>
      <w:r>
        <w:rPr>
          <w:rFonts w:cs="Times New Roman"/>
          <w:b/>
          <w:bCs/>
          <w:sz w:val="28"/>
          <w:szCs w:val="28"/>
        </w:rPr>
        <w:t>О внесении изменения в распоряжение администрации Анучинского муниципального района №192-р от 27.03.2020г. "О создании оперативного штаба по предупреждению распространения на территории Анучинского муниципального округа новой коронавирусной инфекции (2019-</w:t>
      </w:r>
      <w:r>
        <w:rPr>
          <w:rFonts w:cs="Times New Roman"/>
          <w:b/>
          <w:bCs/>
          <w:sz w:val="28"/>
          <w:szCs w:val="28"/>
          <w:lang w:val="en-US"/>
        </w:rPr>
        <w:t>nCoV)</w:t>
      </w:r>
      <w:r>
        <w:rPr>
          <w:rFonts w:cs="Times New Roman"/>
          <w:b/>
          <w:bCs/>
          <w:sz w:val="28"/>
          <w:szCs w:val="28"/>
          <w:lang w:val="ru-RU"/>
        </w:rPr>
        <w:t>"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0" w:right="0" w:firstLine="540"/>
        <w:jc w:val="both"/>
        <w:rPr/>
      </w:pPr>
      <w:r>
        <w:rPr>
          <w:rFonts w:cs="Times New Roman"/>
          <w:sz w:val="28"/>
          <w:szCs w:val="28"/>
        </w:rPr>
        <w:t>На основании решения комиссии по предупреждению и ликвидации чрезвычайных ситуаций и обеспечению пожарной безопасности Приморского края от 17.03.2020г. №22 «Об организации санитарно-противоэпидемических мероприятий по предупреждению завоза и распространения новой коронавирусной инфекции на территории Приморского края», постановления Губернатора Приморского края от 18.03.2020г. №21-пг «О мерах по предотвращению распространения на территории Приморского края новой коронавирусной инфекции (2019-nCoV)», распоряжения администрации Анучинского муниципального района от 17.04.2020г. №236-р "О внесении изменений в состав оперативного штаба по предупреждению распространения на территории Анучинского муниципального округа новой коронавирусной инфекции (2019-</w:t>
      </w:r>
      <w:r>
        <w:rPr>
          <w:rFonts w:cs="Times New Roman"/>
          <w:sz w:val="28"/>
          <w:szCs w:val="28"/>
          <w:lang w:val="en-US"/>
        </w:rPr>
        <w:t xml:space="preserve">nCoV) </w:t>
      </w:r>
      <w:r>
        <w:rPr>
          <w:rFonts w:cs="Times New Roman"/>
          <w:sz w:val="28"/>
          <w:szCs w:val="28"/>
          <w:lang w:val="ru-RU"/>
        </w:rPr>
        <w:t xml:space="preserve">утвержденного распоряжением администрации Анучинского муниципального района №192-р от 27.03.2020г.", </w:t>
      </w:r>
      <w:r>
        <w:rPr>
          <w:rFonts w:cs="Times New Roman"/>
          <w:sz w:val="28"/>
          <w:szCs w:val="28"/>
        </w:rPr>
        <w:t xml:space="preserve">распоряжения администрации Анучинского муниципального района от 14.05.2020г. №289-ра "О выполнении протокола заседания оперативного штаба по обеспечению устойчивого развития экономики в условиях ухудшения ситуации в связи с распространением новой коронавирусной инфекции Приморского края №4 от 14.05.2020г.", 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</w:rPr>
        <w:t>Внести изменения в состав оперативного штаба по предупреждению распространения на территории Анучинского муниципального округа новой коронавирусной инфекции (2019-</w:t>
      </w:r>
      <w:r>
        <w:rPr>
          <w:rFonts w:cs="Times New Roman"/>
          <w:sz w:val="28"/>
          <w:szCs w:val="28"/>
          <w:lang w:val="en-US"/>
        </w:rPr>
        <w:t>nCoV</w:t>
      </w:r>
      <w:r>
        <w:rPr>
          <w:rFonts w:cs="Times New Roman"/>
          <w:sz w:val="28"/>
          <w:szCs w:val="28"/>
          <w:lang w:val="ru-RU"/>
        </w:rPr>
        <w:t>) (далее - оперативный штаб), и изложить его в новой редакции: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Глава Анучинского муниципального района - Понуровский С.А., председатель штаба;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Заместитель главы администрации Анучинского муниципального района - Дубовцев И.В., заместитель председателя штаба;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Главный специалист правового отдела администрации Анучинского муниципального района - Меховский В.В., секретарь штаба;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Члены оперативного штаба: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Начальник отдела ГОЧС администрации Анучинского муниципального района - Баранов А.И.;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Главный врач КГУЗ "Анучинская ЦРБ" - Пашовкина Н.И.;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Начальник ФЭУ администрации Анучинского муниципального района - Бондарь Г.П.;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Начальник ОП №11 МОМВД "Арсеньевский" - Панасюк А.М.;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Приморскому краю в г.Арсеньеве - Вязовик М.М.;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Начальник отделения КГБУ "Приморский центр занятости населения" в Анучинском районе - Мельникова Т.И.;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Военный комиссар г.Арсеньев, Анучинского и Яковлевского районов - Баков А.В.;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>Руководитель отделения по Анучинскому району УФК по Приморскому краю - Обухова В.П.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Общему отделу администрации Анучинского муниципального района опубликовать настоящее распоряжение в средствах массовой информации и разместить на официальном сайте администрации Анучинского муниципального района в сети Интернет.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Normal"/>
        <w:widowControl w:val="false"/>
        <w:spacing w:lineRule="auto" w:line="36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rPr/>
      </w:pPr>
      <w:bookmarkStart w:id="0" w:name="Par25"/>
      <w:bookmarkEnd w:id="0"/>
      <w:r>
        <w:rPr>
          <w:rFonts w:cs="Times New Roman"/>
          <w:sz w:val="28"/>
          <w:szCs w:val="28"/>
        </w:rPr>
        <w:t>Глава Анучинского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С.А. Понуровский</w:t>
      </w:r>
    </w:p>
    <w:sectPr>
      <w:type w:val="nextPage"/>
      <w:pgSz w:w="11906" w:h="16838"/>
      <w:pgMar w:left="1975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Times New Roman"/>
      <w:sz w:val="28"/>
      <w:szCs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LibreOffice/6.1.2.1$Windows_x86 LibreOffice_project/65905a128db06ba48db947242809d14d3f9a93fe</Application>
  <Pages>3</Pages>
  <Words>385</Words>
  <Characters>2825</Characters>
  <CharactersWithSpaces>3294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2020-05-19T15:51:01Z</dcterms:created>
  <dc:creator/>
  <dc:description/>
  <dc:language>ru-RU</dc:language>
  <cp:lastModifiedBy/>
  <cp:lastPrinted>2020-05-20T11:48:29Z</cp:lastPrinted>
  <dcterms:modified xsi:type="dcterms:W3CDTF">2020-05-20T16:05:22Z</dcterms:modified>
  <cp:revision>4</cp:revision>
  <dc:subject/>
  <dc:title/>
</cp:coreProperties>
</file>