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3C" w:rsidRPr="008644E5" w:rsidRDefault="0046183C" w:rsidP="008644E5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8644E5">
        <w:rPr>
          <w:sz w:val="28"/>
          <w:szCs w:val="28"/>
        </w:rPr>
        <w:t xml:space="preserve">Школьники Приморья </w:t>
      </w:r>
      <w:r w:rsidR="008644E5" w:rsidRPr="008644E5">
        <w:rPr>
          <w:sz w:val="28"/>
          <w:szCs w:val="28"/>
        </w:rPr>
        <w:t>получат 50 тысяч рублей за лучшие инновационные проекты</w:t>
      </w:r>
    </w:p>
    <w:p w:rsidR="00DA373F" w:rsidRDefault="00DA373F" w:rsidP="00DA373F">
      <w:pPr>
        <w:pStyle w:val="a3"/>
        <w:jc w:val="both"/>
        <w:rPr>
          <w:b/>
          <w:sz w:val="28"/>
          <w:szCs w:val="28"/>
        </w:rPr>
      </w:pPr>
      <w:r w:rsidRPr="00E53E5D">
        <w:rPr>
          <w:rStyle w:val="a6"/>
          <w:sz w:val="28"/>
          <w:szCs w:val="28"/>
        </w:rPr>
        <w:t xml:space="preserve">В Приморье </w:t>
      </w:r>
      <w:r w:rsidR="008267C9" w:rsidRPr="00E53E5D">
        <w:rPr>
          <w:rStyle w:val="a6"/>
          <w:sz w:val="28"/>
          <w:szCs w:val="28"/>
        </w:rPr>
        <w:t>идет</w:t>
      </w:r>
      <w:r w:rsidRPr="00E53E5D">
        <w:rPr>
          <w:rStyle w:val="a6"/>
          <w:sz w:val="28"/>
          <w:szCs w:val="28"/>
        </w:rPr>
        <w:t xml:space="preserve"> </w:t>
      </w:r>
      <w:hyperlink r:id="rId7" w:history="1">
        <w:r w:rsidRPr="00E53E5D">
          <w:rPr>
            <w:rStyle w:val="a4"/>
            <w:b/>
            <w:sz w:val="28"/>
            <w:szCs w:val="28"/>
          </w:rPr>
          <w:t>прием заявок</w:t>
        </w:r>
      </w:hyperlink>
      <w:r w:rsidRPr="00E53E5D">
        <w:rPr>
          <w:rStyle w:val="a6"/>
          <w:sz w:val="28"/>
          <w:szCs w:val="28"/>
        </w:rPr>
        <w:t xml:space="preserve"> на конкурс «50 лучших инновационных</w:t>
      </w:r>
      <w:r w:rsidRPr="00DA373F">
        <w:rPr>
          <w:rStyle w:val="a6"/>
          <w:sz w:val="28"/>
          <w:szCs w:val="28"/>
        </w:rPr>
        <w:t xml:space="preserve"> проектов для Приморского края»</w:t>
      </w:r>
      <w:r>
        <w:rPr>
          <w:rStyle w:val="a6"/>
          <w:sz w:val="28"/>
          <w:szCs w:val="28"/>
        </w:rPr>
        <w:t xml:space="preserve">. Подать заявку на участие в конкурсе может любой житель края. Для подростков сделана специальная номинация — «Перспектива» — в ней могут </w:t>
      </w:r>
      <w:r w:rsidRPr="00DA373F">
        <w:rPr>
          <w:b/>
          <w:sz w:val="28"/>
          <w:szCs w:val="28"/>
        </w:rPr>
        <w:t>принять участие только школьники и студенты с 11 до 19 лет</w:t>
      </w:r>
      <w:r>
        <w:rPr>
          <w:b/>
          <w:sz w:val="28"/>
          <w:szCs w:val="28"/>
        </w:rPr>
        <w:t>.</w:t>
      </w:r>
    </w:p>
    <w:p w:rsidR="00DC0C12" w:rsidRDefault="00DC0C12" w:rsidP="00DC0C12">
      <w:pPr>
        <w:pStyle w:val="a3"/>
        <w:jc w:val="both"/>
        <w:rPr>
          <w:sz w:val="28"/>
          <w:szCs w:val="28"/>
        </w:rPr>
      </w:pPr>
      <w:r w:rsidRPr="00DA373F">
        <w:rPr>
          <w:sz w:val="28"/>
          <w:szCs w:val="28"/>
        </w:rPr>
        <w:t>Жюри ждут</w:t>
      </w:r>
      <w:r>
        <w:rPr>
          <w:sz w:val="28"/>
          <w:szCs w:val="28"/>
        </w:rPr>
        <w:t xml:space="preserve"> от школьников и студентов </w:t>
      </w:r>
      <w:r w:rsidRPr="00DA373F">
        <w:rPr>
          <w:sz w:val="28"/>
          <w:szCs w:val="28"/>
        </w:rPr>
        <w:t xml:space="preserve">проекты в области экологии, сельского хозяйства, </w:t>
      </w:r>
      <w:proofErr w:type="spellStart"/>
      <w:r w:rsidRPr="00DA373F">
        <w:rPr>
          <w:sz w:val="28"/>
          <w:szCs w:val="28"/>
        </w:rPr>
        <w:t>марикультуры</w:t>
      </w:r>
      <w:proofErr w:type="spellEnd"/>
      <w:r w:rsidRPr="00DA373F">
        <w:rPr>
          <w:sz w:val="28"/>
          <w:szCs w:val="28"/>
        </w:rPr>
        <w:t xml:space="preserve">, системотехники, композитных материалов, энергетики, архитектуры и медицины. </w:t>
      </w:r>
    </w:p>
    <w:p w:rsidR="00E53E5D" w:rsidRDefault="00E53E5D" w:rsidP="00E53E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DC0C12">
        <w:rPr>
          <w:sz w:val="28"/>
          <w:szCs w:val="28"/>
        </w:rPr>
        <w:t>«50 лучших инновационных проектов для Приморского края»</w:t>
      </w:r>
      <w:r>
        <w:rPr>
          <w:sz w:val="28"/>
          <w:szCs w:val="28"/>
        </w:rPr>
        <w:t xml:space="preserve"> центр</w:t>
      </w:r>
      <w:r w:rsidRPr="00DA373F">
        <w:rPr>
          <w:sz w:val="28"/>
          <w:szCs w:val="28"/>
        </w:rPr>
        <w:t xml:space="preserve"> «Мой бизнес»</w:t>
      </w:r>
      <w:r>
        <w:rPr>
          <w:sz w:val="28"/>
          <w:szCs w:val="28"/>
        </w:rPr>
        <w:t xml:space="preserve"> запустил</w:t>
      </w:r>
      <w:r w:rsidRPr="00DA373F">
        <w:rPr>
          <w:sz w:val="28"/>
          <w:szCs w:val="28"/>
        </w:rPr>
        <w:t xml:space="preserve"> совместно с министерством экономического развития Приморского края</w:t>
      </w:r>
      <w:r w:rsidR="00042F0C">
        <w:rPr>
          <w:sz w:val="28"/>
          <w:szCs w:val="28"/>
        </w:rPr>
        <w:t xml:space="preserve"> </w:t>
      </w:r>
      <w:r w:rsidR="00042F0C" w:rsidRPr="00042F0C">
        <w:rPr>
          <w:sz w:val="28"/>
          <w:szCs w:val="28"/>
        </w:rPr>
        <w:t xml:space="preserve">по поручению </w:t>
      </w:r>
      <w:r w:rsidR="00042F0C">
        <w:rPr>
          <w:sz w:val="28"/>
          <w:szCs w:val="28"/>
        </w:rPr>
        <w:t xml:space="preserve">Губернатора. </w:t>
      </w:r>
      <w:r w:rsidRPr="00DA373F">
        <w:rPr>
          <w:sz w:val="28"/>
          <w:szCs w:val="28"/>
        </w:rPr>
        <w:t xml:space="preserve">Критерии отбора </w:t>
      </w:r>
      <w:proofErr w:type="gramStart"/>
      <w:r w:rsidRPr="00DA373F">
        <w:rPr>
          <w:sz w:val="28"/>
          <w:szCs w:val="28"/>
        </w:rPr>
        <w:t>лучших</w:t>
      </w:r>
      <w:proofErr w:type="gramEnd"/>
      <w:r w:rsidRPr="00DA373F">
        <w:rPr>
          <w:sz w:val="28"/>
          <w:szCs w:val="28"/>
        </w:rPr>
        <w:t xml:space="preserve"> — научная новизна и соответствие научным законам, </w:t>
      </w:r>
      <w:r>
        <w:rPr>
          <w:sz w:val="28"/>
          <w:szCs w:val="28"/>
        </w:rPr>
        <w:t xml:space="preserve">также идея должна быть прикладной и иметь потенциал для коммерциализации. </w:t>
      </w:r>
      <w:r w:rsidRPr="00DA373F">
        <w:rPr>
          <w:sz w:val="28"/>
          <w:szCs w:val="28"/>
        </w:rPr>
        <w:t xml:space="preserve">Победители получат </w:t>
      </w:r>
      <w:r w:rsidR="00042F0C">
        <w:rPr>
          <w:sz w:val="28"/>
          <w:szCs w:val="28"/>
        </w:rPr>
        <w:t>премии</w:t>
      </w:r>
      <w:r w:rsidRPr="00DA373F">
        <w:rPr>
          <w:sz w:val="28"/>
          <w:szCs w:val="28"/>
        </w:rPr>
        <w:t xml:space="preserve"> по 50 000 рублей.</w:t>
      </w:r>
    </w:p>
    <w:p w:rsidR="00614F84" w:rsidRDefault="001B4674" w:rsidP="00DC0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проектов важно наглядно показать идею, которую </w:t>
      </w:r>
      <w:r w:rsidR="0050263D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хочет воплотить в жизнь. Желательно приложить к заявке презентацию проекта с подробным описанием</w:t>
      </w:r>
      <w:r w:rsidR="008267C9">
        <w:rPr>
          <w:sz w:val="28"/>
          <w:szCs w:val="28"/>
        </w:rPr>
        <w:t xml:space="preserve"> </w:t>
      </w:r>
      <w:r>
        <w:rPr>
          <w:sz w:val="28"/>
          <w:szCs w:val="28"/>
        </w:rPr>
        <w:t>— используйте графики, диаграммы, блок-схемы для визуализации расчетов, а при наличии прототипа можно приложить и его фотографии.</w:t>
      </w:r>
      <w:r w:rsidR="00D52D21" w:rsidRPr="00D52D21">
        <w:rPr>
          <w:sz w:val="28"/>
          <w:szCs w:val="28"/>
        </w:rPr>
        <w:t xml:space="preserve"> </w:t>
      </w:r>
      <w:r w:rsidR="00D52D21">
        <w:rPr>
          <w:sz w:val="28"/>
          <w:szCs w:val="28"/>
        </w:rPr>
        <w:t>Заявки принимаются до 28 июня.</w:t>
      </w:r>
    </w:p>
    <w:p w:rsidR="001B4674" w:rsidRDefault="00A90234" w:rsidP="00DC0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4674">
        <w:rPr>
          <w:sz w:val="28"/>
          <w:szCs w:val="28"/>
        </w:rPr>
        <w:t xml:space="preserve">Важно грамотно описать проект — </w:t>
      </w:r>
      <w:r w:rsidR="00E53E5D">
        <w:rPr>
          <w:sz w:val="28"/>
          <w:szCs w:val="28"/>
        </w:rPr>
        <w:t xml:space="preserve">раскрыть проблему </w:t>
      </w:r>
      <w:r w:rsidR="008267C9">
        <w:rPr>
          <w:sz w:val="28"/>
          <w:szCs w:val="28"/>
        </w:rPr>
        <w:t>и показать, как ваша идея позволит ее решить.</w:t>
      </w:r>
      <w:r w:rsidR="001B4674">
        <w:rPr>
          <w:sz w:val="28"/>
          <w:szCs w:val="28"/>
        </w:rPr>
        <w:t xml:space="preserve"> Также нужно прописать какие </w:t>
      </w:r>
      <w:r>
        <w:rPr>
          <w:sz w:val="28"/>
          <w:szCs w:val="28"/>
        </w:rPr>
        <w:t xml:space="preserve">ресурсы потребуются для воплощения идеи в жизнь —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кадровых и финансовых до конкретных материалов, которые можно использовать</w:t>
      </w:r>
      <w:r w:rsidR="00E53E5D">
        <w:rPr>
          <w:sz w:val="28"/>
          <w:szCs w:val="28"/>
        </w:rPr>
        <w:t>. Важно, чтобы подростки могли продемонстрировать свое желание сделать жизнь в Приморье лучше</w:t>
      </w:r>
      <w:r>
        <w:rPr>
          <w:sz w:val="28"/>
          <w:szCs w:val="28"/>
        </w:rPr>
        <w:t xml:space="preserve">», — </w:t>
      </w:r>
      <w:r w:rsidR="00E53E5D">
        <w:rPr>
          <w:sz w:val="28"/>
          <w:szCs w:val="28"/>
        </w:rPr>
        <w:t>рас</w:t>
      </w:r>
      <w:r>
        <w:rPr>
          <w:sz w:val="28"/>
          <w:szCs w:val="28"/>
        </w:rPr>
        <w:t>сказал</w:t>
      </w:r>
      <w:r w:rsidR="00E53E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53E5D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</w:t>
      </w:r>
      <w:r w:rsidR="00D52D21">
        <w:rPr>
          <w:sz w:val="28"/>
          <w:szCs w:val="28"/>
        </w:rPr>
        <w:t>экономического развития Приморского края</w:t>
      </w:r>
      <w:r>
        <w:rPr>
          <w:sz w:val="28"/>
          <w:szCs w:val="28"/>
        </w:rPr>
        <w:t xml:space="preserve"> </w:t>
      </w:r>
      <w:r w:rsidR="00E53E5D">
        <w:rPr>
          <w:sz w:val="28"/>
          <w:szCs w:val="28"/>
        </w:rPr>
        <w:t>Наталья Набойченко.</w:t>
      </w:r>
    </w:p>
    <w:p w:rsidR="00793F3B" w:rsidRDefault="00793F3B" w:rsidP="00A902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Жюри будет оценивать проекты,</w:t>
      </w:r>
      <w:r w:rsidR="00DD18DB">
        <w:rPr>
          <w:sz w:val="28"/>
          <w:szCs w:val="28"/>
        </w:rPr>
        <w:t xml:space="preserve"> учитывая возраст участника и уровень подготовки,</w:t>
      </w:r>
      <w:r>
        <w:rPr>
          <w:sz w:val="28"/>
          <w:szCs w:val="28"/>
        </w:rPr>
        <w:t xml:space="preserve"> которые подростки должны иметь исходя из </w:t>
      </w:r>
      <w:r w:rsidR="00DD18DB">
        <w:rPr>
          <w:sz w:val="28"/>
          <w:szCs w:val="28"/>
        </w:rPr>
        <w:t>школьной программы</w:t>
      </w:r>
      <w:r>
        <w:rPr>
          <w:sz w:val="28"/>
          <w:szCs w:val="28"/>
        </w:rPr>
        <w:t xml:space="preserve"> или </w:t>
      </w:r>
      <w:r w:rsidR="00DD18DB">
        <w:rPr>
          <w:sz w:val="28"/>
          <w:szCs w:val="28"/>
        </w:rPr>
        <w:t xml:space="preserve">обучения в </w:t>
      </w:r>
      <w:r>
        <w:rPr>
          <w:sz w:val="28"/>
          <w:szCs w:val="28"/>
        </w:rPr>
        <w:t xml:space="preserve">вузе. </w:t>
      </w:r>
    </w:p>
    <w:p w:rsidR="00793F3B" w:rsidRDefault="00793F3B" w:rsidP="005026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 прекрасно понимаем, что уровень знаний у детей разного возраста может существенно отличаться, однако мы не исключаем, что </w:t>
      </w:r>
      <w:r w:rsidR="0050263D">
        <w:rPr>
          <w:sz w:val="28"/>
          <w:szCs w:val="28"/>
        </w:rPr>
        <w:t xml:space="preserve">увлеченные своим проектом школьники будут разбираться в некоторых нюансах на уровне студентов.  </w:t>
      </w:r>
      <w:r w:rsidR="001D5BC2">
        <w:rPr>
          <w:sz w:val="28"/>
          <w:szCs w:val="28"/>
        </w:rPr>
        <w:t xml:space="preserve">С участниками, предоставившими </w:t>
      </w:r>
      <w:r w:rsidR="00E53E5D">
        <w:rPr>
          <w:sz w:val="28"/>
          <w:szCs w:val="28"/>
        </w:rPr>
        <w:t>самые интересные</w:t>
      </w:r>
      <w:r w:rsidR="001D5BC2">
        <w:rPr>
          <w:sz w:val="28"/>
          <w:szCs w:val="28"/>
        </w:rPr>
        <w:t xml:space="preserve"> проекты</w:t>
      </w:r>
      <w:r w:rsidR="00E53E5D">
        <w:rPr>
          <w:sz w:val="28"/>
          <w:szCs w:val="28"/>
        </w:rPr>
        <w:t>,</w:t>
      </w:r>
      <w:r w:rsidR="001D5BC2">
        <w:rPr>
          <w:sz w:val="28"/>
          <w:szCs w:val="28"/>
        </w:rPr>
        <w:t xml:space="preserve"> мы обязательно встретимся и обсудим возможность их реализации</w:t>
      </w:r>
      <w:r>
        <w:rPr>
          <w:sz w:val="28"/>
          <w:szCs w:val="28"/>
        </w:rPr>
        <w:t xml:space="preserve">», — </w:t>
      </w:r>
      <w:r w:rsidR="001D5BC2" w:rsidRPr="001D5BC2">
        <w:rPr>
          <w:sz w:val="28"/>
          <w:szCs w:val="28"/>
        </w:rPr>
        <w:t>рассказал директор центра «Мой бизнес» в Приморском крае Евгений Никифоров.</w:t>
      </w:r>
    </w:p>
    <w:p w:rsidR="00CB5333" w:rsidRDefault="00D52D21" w:rsidP="00C06C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в конкурсе шесть номинаций, а общий призовой фонд в 2,5 миллиона рублей. Принять участие оставшихся </w:t>
      </w:r>
      <w:proofErr w:type="gramStart"/>
      <w:r>
        <w:rPr>
          <w:sz w:val="28"/>
          <w:szCs w:val="28"/>
        </w:rPr>
        <w:t>номинациях</w:t>
      </w:r>
      <w:proofErr w:type="gramEnd"/>
      <w:r>
        <w:rPr>
          <w:sz w:val="28"/>
          <w:szCs w:val="28"/>
        </w:rPr>
        <w:t xml:space="preserve"> могут все жители Приморья вне зависимости от их возраста и образования. Главное — иметь желание воплощать свои идеи в жизнь.</w:t>
      </w:r>
    </w:p>
    <w:p w:rsidR="00C06C4E" w:rsidRPr="00DA373F" w:rsidRDefault="00D52D21" w:rsidP="00C06C4E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Номинации конкурса:</w:t>
      </w:r>
    </w:p>
    <w:p w:rsidR="00C06C4E" w:rsidRPr="00DA373F" w:rsidRDefault="00C06C4E" w:rsidP="00C06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3F">
        <w:rPr>
          <w:rFonts w:ascii="Times New Roman" w:hAnsi="Times New Roman" w:cs="Times New Roman"/>
          <w:sz w:val="28"/>
          <w:szCs w:val="28"/>
        </w:rPr>
        <w:t>«Цифровая экономика».</w:t>
      </w:r>
    </w:p>
    <w:p w:rsidR="00C06C4E" w:rsidRPr="00DA373F" w:rsidRDefault="00C06C4E" w:rsidP="00C06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3F">
        <w:rPr>
          <w:rFonts w:ascii="Times New Roman" w:hAnsi="Times New Roman" w:cs="Times New Roman"/>
          <w:sz w:val="28"/>
          <w:szCs w:val="28"/>
        </w:rPr>
        <w:t>«Старт инноваций».</w:t>
      </w:r>
    </w:p>
    <w:p w:rsidR="00C06C4E" w:rsidRPr="00DA373F" w:rsidRDefault="00C06C4E" w:rsidP="00C06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3F">
        <w:rPr>
          <w:rFonts w:ascii="Times New Roman" w:hAnsi="Times New Roman" w:cs="Times New Roman"/>
          <w:sz w:val="28"/>
          <w:szCs w:val="28"/>
        </w:rPr>
        <w:t>«Патент года».</w:t>
      </w:r>
    </w:p>
    <w:p w:rsidR="00C06C4E" w:rsidRPr="00DA373F" w:rsidRDefault="00C06C4E" w:rsidP="00C06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3F">
        <w:rPr>
          <w:rFonts w:ascii="Times New Roman" w:hAnsi="Times New Roman" w:cs="Times New Roman"/>
          <w:sz w:val="28"/>
          <w:szCs w:val="28"/>
        </w:rPr>
        <w:t>«Социально значимые инновации».</w:t>
      </w:r>
    </w:p>
    <w:p w:rsidR="00C06C4E" w:rsidRPr="00DA373F" w:rsidRDefault="00C06C4E" w:rsidP="00C06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3F">
        <w:rPr>
          <w:rFonts w:ascii="Times New Roman" w:hAnsi="Times New Roman" w:cs="Times New Roman"/>
          <w:sz w:val="28"/>
          <w:szCs w:val="28"/>
        </w:rPr>
        <w:t>«Перспектива».</w:t>
      </w:r>
    </w:p>
    <w:p w:rsidR="00C06C4E" w:rsidRPr="00DA373F" w:rsidRDefault="00C06C4E" w:rsidP="00C06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3F">
        <w:rPr>
          <w:rFonts w:ascii="Times New Roman" w:hAnsi="Times New Roman" w:cs="Times New Roman"/>
          <w:sz w:val="28"/>
          <w:szCs w:val="28"/>
        </w:rPr>
        <w:t>«Инновации в образовании».</w:t>
      </w:r>
    </w:p>
    <w:p w:rsidR="00C06C4E" w:rsidRPr="00DA373F" w:rsidRDefault="00C06C4E" w:rsidP="00C06C4E">
      <w:pPr>
        <w:pStyle w:val="a3"/>
        <w:jc w:val="both"/>
        <w:rPr>
          <w:sz w:val="28"/>
          <w:szCs w:val="28"/>
        </w:rPr>
      </w:pPr>
      <w:r w:rsidRPr="00DA373F">
        <w:rPr>
          <w:sz w:val="28"/>
          <w:szCs w:val="28"/>
        </w:rPr>
        <w:t xml:space="preserve">Чтобы принять участие в конкурсе нужно заполнить пакет документов — </w:t>
      </w:r>
      <w:hyperlink r:id="rId8" w:tgtFrame="_blank" w:history="1">
        <w:r w:rsidRPr="00DA373F">
          <w:rPr>
            <w:rStyle w:val="a4"/>
            <w:sz w:val="28"/>
            <w:szCs w:val="28"/>
          </w:rPr>
          <w:t>анкета заявителя</w:t>
        </w:r>
      </w:hyperlink>
      <w:r w:rsidRPr="00DA373F">
        <w:rPr>
          <w:sz w:val="28"/>
          <w:szCs w:val="28"/>
        </w:rPr>
        <w:t xml:space="preserve"> в формате </w:t>
      </w:r>
      <w:proofErr w:type="spellStart"/>
      <w:r w:rsidRPr="00DA373F">
        <w:rPr>
          <w:sz w:val="28"/>
          <w:szCs w:val="28"/>
        </w:rPr>
        <w:t>Word</w:t>
      </w:r>
      <w:proofErr w:type="spellEnd"/>
      <w:r w:rsidRPr="00DA373F">
        <w:rPr>
          <w:sz w:val="28"/>
          <w:szCs w:val="28"/>
        </w:rPr>
        <w:t xml:space="preserve">, </w:t>
      </w:r>
      <w:hyperlink r:id="rId9" w:tgtFrame="_blank" w:history="1">
        <w:r w:rsidRPr="00DA373F">
          <w:rPr>
            <w:rStyle w:val="a4"/>
            <w:sz w:val="28"/>
            <w:szCs w:val="28"/>
          </w:rPr>
          <w:t>соглашение</w:t>
        </w:r>
      </w:hyperlink>
      <w:r w:rsidRPr="00DA373F">
        <w:rPr>
          <w:sz w:val="28"/>
          <w:szCs w:val="28"/>
        </w:rPr>
        <w:t xml:space="preserve"> между заявителем, участниками заявки (в случае, если Заявка подается коллективом авторов), и правообладателем (правообладателями) интеллектуальной собственности и </w:t>
      </w:r>
      <w:hyperlink r:id="rId10" w:tgtFrame="_blank" w:history="1">
        <w:r w:rsidRPr="00DA373F">
          <w:rPr>
            <w:rStyle w:val="a4"/>
            <w:sz w:val="28"/>
            <w:szCs w:val="28"/>
          </w:rPr>
          <w:t>согласие</w:t>
        </w:r>
      </w:hyperlink>
      <w:r w:rsidRPr="00DA373F">
        <w:rPr>
          <w:sz w:val="28"/>
          <w:szCs w:val="28"/>
        </w:rPr>
        <w:t xml:space="preserve"> на обработку персональных данных. Пакет документов представляются на бумажном и электронном носителе. </w:t>
      </w:r>
    </w:p>
    <w:p w:rsidR="00C06C4E" w:rsidRDefault="00C06C4E" w:rsidP="00042F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до </w:t>
      </w:r>
      <w:r w:rsidR="00F469DD">
        <w:rPr>
          <w:sz w:val="28"/>
          <w:szCs w:val="28"/>
        </w:rPr>
        <w:t>15 июля</w:t>
      </w:r>
      <w:r>
        <w:rPr>
          <w:sz w:val="28"/>
          <w:szCs w:val="28"/>
        </w:rPr>
        <w:t xml:space="preserve"> </w:t>
      </w:r>
      <w:r w:rsidRPr="00DA373F">
        <w:rPr>
          <w:sz w:val="28"/>
          <w:szCs w:val="28"/>
        </w:rPr>
        <w:t xml:space="preserve">на почту </w:t>
      </w:r>
      <w:hyperlink r:id="rId11" w:tgtFrame="_blank" w:history="1">
        <w:r w:rsidRPr="00DA373F">
          <w:rPr>
            <w:rStyle w:val="a4"/>
            <w:sz w:val="28"/>
            <w:szCs w:val="28"/>
          </w:rPr>
          <w:t>office@cpp25.ru</w:t>
        </w:r>
      </w:hyperlink>
      <w:r>
        <w:rPr>
          <w:sz w:val="28"/>
          <w:szCs w:val="28"/>
        </w:rPr>
        <w:t xml:space="preserve">. </w:t>
      </w:r>
      <w:r w:rsidRPr="00DA373F">
        <w:rPr>
          <w:sz w:val="28"/>
          <w:szCs w:val="28"/>
        </w:rPr>
        <w:t>Итоги конкурса будут известны в первой декаде августа.</w:t>
      </w:r>
    </w:p>
    <w:p w:rsidR="00DA373F" w:rsidRPr="00DA373F" w:rsidRDefault="00DA373F" w:rsidP="00042F0C">
      <w:pPr>
        <w:pStyle w:val="a3"/>
        <w:jc w:val="both"/>
        <w:rPr>
          <w:sz w:val="28"/>
          <w:szCs w:val="28"/>
        </w:rPr>
      </w:pPr>
      <w:r w:rsidRPr="00DA373F">
        <w:rPr>
          <w:sz w:val="28"/>
          <w:szCs w:val="28"/>
        </w:rPr>
        <w:t>Дополнительную информацию об участии в конкурсе можно получить в краевом центре «Мой бизнес» по телефону: 8 (423) 279-59-09.</w:t>
      </w:r>
    </w:p>
    <w:p w:rsidR="00DA373F" w:rsidRPr="00DA373F" w:rsidRDefault="00DA373F" w:rsidP="00042F0C">
      <w:pPr>
        <w:pStyle w:val="a3"/>
        <w:jc w:val="both"/>
        <w:rPr>
          <w:sz w:val="28"/>
          <w:szCs w:val="28"/>
        </w:rPr>
      </w:pPr>
      <w:r w:rsidRPr="00DA373F">
        <w:rPr>
          <w:sz w:val="28"/>
          <w:szCs w:val="28"/>
        </w:rPr>
        <w:t xml:space="preserve">Конкурс проводится в рамках исполнения нацпроекта «МСП и поддержка индивидуальной предпринимательской инициативы». </w:t>
      </w:r>
    </w:p>
    <w:p w:rsidR="00863F21" w:rsidRPr="00D81F98" w:rsidRDefault="00D81F98" w:rsidP="00042F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F98">
        <w:rPr>
          <w:rFonts w:ascii="Times New Roman" w:hAnsi="Times New Roman" w:cs="Times New Roman"/>
          <w:sz w:val="28"/>
          <w:szCs w:val="28"/>
        </w:rPr>
        <w:t>Kurdukova@cpp25.ru</w:t>
      </w:r>
    </w:p>
    <w:sectPr w:rsidR="00863F21" w:rsidRPr="00D8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4DF"/>
    <w:multiLevelType w:val="multilevel"/>
    <w:tmpl w:val="DBBC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4514A"/>
    <w:multiLevelType w:val="hybridMultilevel"/>
    <w:tmpl w:val="913C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4721"/>
    <w:multiLevelType w:val="multilevel"/>
    <w:tmpl w:val="EB5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5C"/>
    <w:rsid w:val="00042F0C"/>
    <w:rsid w:val="0005728A"/>
    <w:rsid w:val="001075AE"/>
    <w:rsid w:val="001B4674"/>
    <w:rsid w:val="001D5BC2"/>
    <w:rsid w:val="001E075C"/>
    <w:rsid w:val="002B6F62"/>
    <w:rsid w:val="0032554C"/>
    <w:rsid w:val="00326ADA"/>
    <w:rsid w:val="0046183C"/>
    <w:rsid w:val="0050263D"/>
    <w:rsid w:val="005D07C4"/>
    <w:rsid w:val="00614F84"/>
    <w:rsid w:val="006277C8"/>
    <w:rsid w:val="00793F3B"/>
    <w:rsid w:val="008267C9"/>
    <w:rsid w:val="00863F21"/>
    <w:rsid w:val="008644E5"/>
    <w:rsid w:val="008748D9"/>
    <w:rsid w:val="00A90234"/>
    <w:rsid w:val="00C06C4E"/>
    <w:rsid w:val="00C67144"/>
    <w:rsid w:val="00C978D5"/>
    <w:rsid w:val="00CB5333"/>
    <w:rsid w:val="00D52D21"/>
    <w:rsid w:val="00D81F98"/>
    <w:rsid w:val="00DA373F"/>
    <w:rsid w:val="00DC0C12"/>
    <w:rsid w:val="00DD18DB"/>
    <w:rsid w:val="00E108B7"/>
    <w:rsid w:val="00E53E5D"/>
    <w:rsid w:val="00EE715C"/>
    <w:rsid w:val="00F469DD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07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3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A373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3E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07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3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A373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3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405JXUQhfJIgIybtdp6_nV_UI4gdKD7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b.primorsky.ru/news/v-primore-vpervye-vyberut-50-innovatsionnykh-proektov-dlia-krai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cpp25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o87TOiYi39XpzzbBahMImdDOFF6VmjB2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SmeKzuyD4piPH7wL309OVPRAJOmFvDy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D52D-F842-443C-B140-3223C0B2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П. Бондарь</cp:lastModifiedBy>
  <cp:revision>2</cp:revision>
  <dcterms:created xsi:type="dcterms:W3CDTF">2020-07-02T00:34:00Z</dcterms:created>
  <dcterms:modified xsi:type="dcterms:W3CDTF">2020-07-02T00:34:00Z</dcterms:modified>
</cp:coreProperties>
</file>