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outlineLvl w:val="2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t xml:space="preserve"> ОБЪЕКТЫ,</w:t>
      </w:r>
      <w:r>
        <w:rPr>
          <w:rFonts w:hint="default" w:ascii="Times New Roman" w:hAnsi="Times New Roman" w:eastAsia="Times New Roman" w:cs="Times New Roman"/>
          <w:b/>
          <w:bCs/>
          <w:cap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t>ВОЗВОДИМЫЕ на территории Анучинского МО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outlineLvl w:val="2"/>
        <w:rPr>
          <w:rFonts w:hint="default" w:ascii="Times New Roman" w:hAnsi="Times New Roman" w:eastAsia="Times New Roman" w:cs="Times New Roman"/>
          <w:b/>
          <w:bCs/>
          <w:cap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Н</w:t>
      </w:r>
      <w:r>
        <w:rPr>
          <w:rFonts w:hint="default" w:ascii="Times New Roman" w:hAnsi="Times New Roman" w:eastAsia="Times New Roman" w:cs="Times New Roman"/>
          <w:b/>
          <w:bCs/>
          <w:caps/>
          <w:sz w:val="24"/>
          <w:szCs w:val="24"/>
          <w:lang w:val="en-US" w:eastAsia="ru-RU"/>
        </w:rPr>
        <w:t>а 22.05.2024 г</w:t>
      </w:r>
    </w:p>
    <w:tbl>
      <w:tblPr>
        <w:tblStyle w:val="3"/>
        <w:tblW w:w="14884" w:type="dxa"/>
        <w:tblInd w:w="1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1"/>
        <w:gridCol w:w="1842"/>
        <w:gridCol w:w="2835"/>
        <w:gridCol w:w="36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Сроки работ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НМЦК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Цена МК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Подрядчик/Результат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«ФОРМИРОВАНИЕ КОМФОРТНОЙ ГОРОДСКОЙ СРЕДЫ»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подпрограмма «Формирование современной городской среды населённых пунктов на территории АМО» 2020-2024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1. 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Придомовая территория МКД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с.Анучино, ул. 100 лет Анучино, д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>.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4,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д.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4а; ул. Гоголя,11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01.05-31.07.2024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0" w:line="240" w:lineRule="auto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НМЦК-8156,3тыс.руб</w:t>
            </w:r>
          </w:p>
          <w:p>
            <w:pPr>
              <w:spacing w:before="100" w:beforeAutospacing="1"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>Цена МК 5141,32 к/б- 5089,91</w:t>
            </w: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 М/б- 51,41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МК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0120600002224000004 от 20.02.2024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Подрядчик ООО «ФРИЗ БК»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2. 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Придомовая территория МКД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с.Анучино, ул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Ленинская, 6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01.05.-31.07.2024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0" w:line="240" w:lineRule="auto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НМЦК1480,04497, из них к/б-1465,24452, м/б-</w:t>
            </w: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val="en-US" w:eastAsia="ru-RU"/>
              </w:rPr>
              <w:t>14,8004497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Подрядчик: ИП Казарян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МК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01206000022240000010 от15 .04.2024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>3.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Придомовая территория МКД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с.Анучино, ул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Ленинская,2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C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даты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заключения контракта-15.08.2024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0" w:line="240" w:lineRule="auto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НМЦК 1787,6 тыс.руб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Аукцион объявлен 20.05.2024, завершение 28.05.2024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48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программа «Комплексное развитие сельских территорий Анучинского МО»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Ус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тройство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ливневых стоков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НМЦК 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1500,00тыс.руб (м/б)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ООО «ПРСК»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«БЕЗОПАСНЫЕ КАЧЕСТВЕННЫЕ ДОРОГИ»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«Дорожная деятельность в отношении автомобильных дорог местного значения на территории и Анучинского МО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5.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Выполнение работ по ремонту участков автомобильной дороги местного значения на территории Анучинского муниципального округа (дорога Виноградовка-Ильмаковка-Скворцово: мосты)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01.06.-31.08.2024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81" w:afterLines="5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НМЦК-51407,95 (к/б-50893,87,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м/б-514,07)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Цена МК- 49865,7115 тыс.руб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м/б-498,65711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к/б-49367,05439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МК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0120600002224000007 от 11.03.2024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Подрядчик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ИП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Макарян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 xml:space="preserve"> 6.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Выполнение работ по ремонту участка автомобильной дороги местного значения на территории Анучинского муниципального округа (дорога Виноградовка-Ильмаковка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-с.Скворцово: дорога между с.Виноградовкой и с.Ильмаковка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01.05.-31.07.2024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НМЦК -13817,05 тыс.руб ( к/б-13678,89,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м/б - 138,17)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ЦК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10431872,3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7(м/б-104,318,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к/б-10327,7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Autospacing="0" w:line="240" w:lineRule="auto"/>
              <w:ind w:right="-102" w:firstLine="360" w:firstLineChars="150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МК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0120600002224000008 от 11.03.2024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Autospacing="0" w:line="240" w:lineRule="auto"/>
              <w:ind w:right="-102" w:firstLine="360" w:firstLineChars="150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Подрядчик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ИП Власкин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7.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Выполнение работ по ремонту автомобильной дороги местного значения на территории Анучинского муниципального округа (дорога Чернышевка-Гражданка)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20.04.-31.07.2024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НМЦК - 47059,35 тыс.руб., л/б-46588,7, м/б - 470,59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К-28941,5, из них к/б-28652,08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, м/б - 282,42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val="en-US" w:eastAsia="ru-RU"/>
              </w:rPr>
              <w:t xml:space="preserve">МК от 26.02.2024 № 0120600002224000005,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>Подрядчик - ИП Казарян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8.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Выполнение работ по ремонту автомобильной дороги местного значения на территории Анучинского муниципального округа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 xml:space="preserve"> (дорога Ауровка-Ясная Поляна)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01.06.31.07.2024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НМЦК 20787,364, из них к/б-20579,49033, м/б -207,8736397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Цена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МК- 16941701,63,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м/б-169,417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К/б- 16772284,62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Autospacing="0" w:line="240" w:lineRule="auto"/>
              <w:ind w:right="-102" w:firstLine="360" w:firstLineChars="150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МК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01206000022240000012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от 22 .04.2024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Autospacing="0" w:line="240" w:lineRule="auto"/>
              <w:ind w:right="-102" w:firstLine="360" w:firstLineChars="150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Подрядчик ИП Папикян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униципальная программа «Обеспечение качественными услугами жилищно-коммунального хозяйства на территории Анучинского муниципального округа» на 2020-2024 годы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</w:trPr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 xml:space="preserve"> 9.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 xml:space="preserve"> условий для развития услуг широкополостного доступа к Сети Интернет, с.Шекляево ( Госпрограмм «Информационное общество»)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07.05-30.09.2024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0" w:line="240" w:lineRule="auto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 xml:space="preserve">НМЦК- 2310,00 тыс.руб., из них 1848,0-к/б; </w:t>
            </w: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val="en-US" w:eastAsia="ru-RU"/>
              </w:rPr>
              <w:t>462,0- м/б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, Цена МК - 2310, 0 тыс.руб</w:t>
            </w:r>
          </w:p>
          <w:p>
            <w:pPr>
              <w:spacing w:before="100" w:beforeAutospacing="1" w:after="0" w:line="240" w:lineRule="auto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</w:p>
          <w:p>
            <w:pPr>
              <w:spacing w:before="100" w:beforeAutospacing="1" w:after="0" w:line="240" w:lineRule="auto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Autospacing="0" w:line="240" w:lineRule="auto"/>
              <w:ind w:right="-102" w:firstLine="360" w:firstLineChars="150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МК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01206000022240000016 от 07.05.2024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Подрядчик ПАО «Ростелеком», Подрядчик выйдет на реализацию мероприятия к 01.07.2024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</w:trPr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 xml:space="preserve">10.Капитальный ремонт сетей водоснабжения и водоотведения на территории  МБОУ школы с.Анучино  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27.05.-31.07.2024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0" w:line="240" w:lineRule="auto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НМЦК -</w:t>
            </w: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val="en-US" w:eastAsia="ru-RU"/>
              </w:rPr>
              <w:t>982,00 тыс.руб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ООО «ПРСК»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«КУЛЬТУРА» - «КУЛЬТУРНАЯ СРЕДА»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«Сохранение и развитие культуры в Анучинском МО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Приобретение музыкальных инструментов для ДШИ с. Анучино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До 30.06.2024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1010,00 тыс.руб. (к/б)Из них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10,00 тыс. -м/б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sz w:val="22"/>
                <w:szCs w:val="22"/>
                <w:lang w:val="en-US" w:eastAsia="ru-RU"/>
              </w:rPr>
              <w:t>Работа выполнена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Капитальный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ремонт ДШИ с. Анучино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01.05.-31.07.2024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НМЦК 10746,7 тыс.руб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ЦМК-9940706.75,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м/б-99,407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к/б-9841299,75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Autospacing="0" w:line="240" w:lineRule="auto"/>
              <w:ind w:right="-102" w:firstLine="360" w:firstLineChars="150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МК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01206000022240000014 от 27.04.2024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Autospacing="0" w:line="240" w:lineRule="auto"/>
              <w:ind w:right="-102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Подрядчик ООО»Кристалл»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Капитальный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ремонт кровли здания СДК с.Гражданка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01.05.-31.07.2024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НМЦК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-10382,00 тыс.м/б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Работа по объявлению аукциона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НОРМА ЖИЗНИ»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туризма в АМО»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13.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спортивного оборудования и инвентаря для развития массового спорта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200, 0 тыс.руб./198,0-к/б,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2,0-м/б)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Работа выполнена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АМО»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14.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Капитальный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ремонт кабинетов естественно-технологической направленности Муравейский филиал МБОУ школы с. Анучино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01.06.- 15.08.2024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2000,00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тыс. руб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Работы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начнутся с 01.06.2024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Капитальный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ремонт кабинетов естественно-технологической направленности Пуховский филиал МБОУ школы с. Чернышевка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01.06-15.08.2024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1780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930 тыс.руб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Подрядчик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ООО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«Юджин Групп» Работы начнутся с 01.06.2024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16.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Капитальный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ремонт кровли здания Виноградовского филиала МБОУ школы с. Анучино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16.04 -31.07.2024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НМЦК-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9263,1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00 тыс.руб-м/б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МК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3 0320300105424000009 от 16.04.2024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Подрядчик ООО «ГУД КАР»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Обустройство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спортивной площадки МБОУ школа с. Новогордеевка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момента подписания МК-31.07.2024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НМЦК-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4000,00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тыс.руб.- м/б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Аукцион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 22.05.2024 не состоялся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Инициативное бюджетирование по направлению «ТВОЙ ПРОЕКТ»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и «МОЛОДЁЖНЫЙ ПРОЕКТ»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 xml:space="preserve"> 18.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Благоустройство прилегающей территории СДК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 xml:space="preserve"> с. Староварваровка 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НМЦК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3030,0 тыс. руб.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Готовится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сметная документация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19.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Хоккейная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коробка с.Чернышевка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НМЦК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3030,0 тыс. руб.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Объявлен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аукцион 20.05.2024, завершение- 28.05.2024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20.«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Зона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отдыха и культуры «Надежда» с.Гродеково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01.05.-30.06.2024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НМЦК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1515,15 тыс. руб, м/б-15,15 тыс.руб, к/б-1500,00 тыс.руб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ЦенаМК 1242,42442 тыс. руб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М/б-12,42424 тыс. руб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К/б- 12300,0 тыс. руб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Подрядчик: ООО»Архистрой», Хабаровский край,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МК 01206000022240000011 от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19.04.2024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Национальный проект «Здравоохранение»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«Бережливая поликлиника» (федеральный проект-Новогордеевка, с.Гражданка, с.Еловка)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НМЦК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-1500,0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Проекты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ТОС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 Благоустройство территории памятника с.Пухово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НМЦК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- 1142,6 тыс. руб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 Благоустройство территории памятника с. Гродеково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НМЦК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- 807,2 тыс. руб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 Устройство освещение с.Пухово, ул. Пригородная, ул.Луговая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НМЦК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-1053,32647</w:t>
            </w:r>
          </w:p>
          <w:p>
            <w:pPr>
              <w:spacing w:before="100" w:beforeAutospacing="1"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1000,0 тыс. руб-к/б; 53,32647- м/б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 Устройство освещение с.Чернышевка, ул.Пушкинская, 1-ый участок, ул.Пионерская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НМЦК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-1141,5 тыс. руб </w:t>
            </w:r>
          </w:p>
          <w:p>
            <w:pPr>
              <w:spacing w:before="100" w:beforeAutospacing="1"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1000,0 тыс. руб-к\б; 141,50 - м/б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 Устройство освещение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с. Еловка, ул. Зеленая, пер. Школьный, ул. Ключевая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НМЦК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- 1043 тыс.руб</w:t>
            </w:r>
          </w:p>
          <w:p>
            <w:pPr>
              <w:spacing w:before="100" w:beforeAutospacing="1"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1000,0 тыс. руб-к/б; 43,00-м/б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 Благоустройство общественной территории с. Староварваровка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НМЦК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- 1085,00 тыс.руб</w:t>
            </w:r>
          </w:p>
          <w:p>
            <w:pPr>
              <w:spacing w:before="100" w:beforeAutospacing="1"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000,0 тыс. руб-(к.б), 85,00 -м/б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 w:val="0"/>
              <w:jc w:val="left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Благоустройство общественной территории с.Гражданка, ул.Юбилейная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НМЦК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- 894,0 тыс. руб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Устройство воркаутов с. Чернышевка, ул. Лермонтова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НМЦК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- 1000,0 тыс. руб</w:t>
            </w:r>
          </w:p>
        </w:tc>
        <w:tc>
          <w:tcPr>
            <w:tcW w:w="3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ind w:hanging="993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Главный специалист ФЭУ администрация АМО                                                     И.В. Скорикова</w:t>
      </w:r>
    </w:p>
    <w:sectPr>
      <w:pgSz w:w="16838" w:h="11906" w:orient="landscape"/>
      <w:pgMar w:top="510" w:right="737" w:bottom="567" w:left="73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4C"/>
    <w:rsid w:val="00000E7A"/>
    <w:rsid w:val="000051CF"/>
    <w:rsid w:val="00014A60"/>
    <w:rsid w:val="0003751B"/>
    <w:rsid w:val="00041A10"/>
    <w:rsid w:val="00065316"/>
    <w:rsid w:val="0008674A"/>
    <w:rsid w:val="000908B5"/>
    <w:rsid w:val="000B11E3"/>
    <w:rsid w:val="00112A89"/>
    <w:rsid w:val="001176FC"/>
    <w:rsid w:val="00124A3F"/>
    <w:rsid w:val="00141B49"/>
    <w:rsid w:val="001544D7"/>
    <w:rsid w:val="00180ACB"/>
    <w:rsid w:val="001C7C9D"/>
    <w:rsid w:val="001D6528"/>
    <w:rsid w:val="001E11ED"/>
    <w:rsid w:val="001E387D"/>
    <w:rsid w:val="002014AD"/>
    <w:rsid w:val="0020417A"/>
    <w:rsid w:val="002334CC"/>
    <w:rsid w:val="00252CF4"/>
    <w:rsid w:val="002A34E8"/>
    <w:rsid w:val="002A73A6"/>
    <w:rsid w:val="002B1A3E"/>
    <w:rsid w:val="002D05E9"/>
    <w:rsid w:val="002E43DE"/>
    <w:rsid w:val="002E4549"/>
    <w:rsid w:val="00313D92"/>
    <w:rsid w:val="003252A7"/>
    <w:rsid w:val="003606B6"/>
    <w:rsid w:val="003709F3"/>
    <w:rsid w:val="0038707F"/>
    <w:rsid w:val="003A1195"/>
    <w:rsid w:val="003B297B"/>
    <w:rsid w:val="003D216F"/>
    <w:rsid w:val="00495AC6"/>
    <w:rsid w:val="004B0080"/>
    <w:rsid w:val="004C46BA"/>
    <w:rsid w:val="004E1290"/>
    <w:rsid w:val="004F3DB0"/>
    <w:rsid w:val="00503CDC"/>
    <w:rsid w:val="00515FC4"/>
    <w:rsid w:val="0053159B"/>
    <w:rsid w:val="0055407C"/>
    <w:rsid w:val="005556A8"/>
    <w:rsid w:val="005715F2"/>
    <w:rsid w:val="00576573"/>
    <w:rsid w:val="005806BD"/>
    <w:rsid w:val="0059633B"/>
    <w:rsid w:val="005B400A"/>
    <w:rsid w:val="005E2849"/>
    <w:rsid w:val="005F1EFD"/>
    <w:rsid w:val="00600ECA"/>
    <w:rsid w:val="00615E02"/>
    <w:rsid w:val="00633681"/>
    <w:rsid w:val="006342C6"/>
    <w:rsid w:val="00643A1E"/>
    <w:rsid w:val="00650847"/>
    <w:rsid w:val="00655D0E"/>
    <w:rsid w:val="00665DA1"/>
    <w:rsid w:val="00666F23"/>
    <w:rsid w:val="00686CCF"/>
    <w:rsid w:val="00693C10"/>
    <w:rsid w:val="006A1639"/>
    <w:rsid w:val="006B61CD"/>
    <w:rsid w:val="006B66F1"/>
    <w:rsid w:val="006C7A77"/>
    <w:rsid w:val="006F3D35"/>
    <w:rsid w:val="00700E95"/>
    <w:rsid w:val="00707994"/>
    <w:rsid w:val="00711312"/>
    <w:rsid w:val="00715466"/>
    <w:rsid w:val="007249EA"/>
    <w:rsid w:val="00737F9D"/>
    <w:rsid w:val="00740D25"/>
    <w:rsid w:val="00742234"/>
    <w:rsid w:val="00752B44"/>
    <w:rsid w:val="00754A20"/>
    <w:rsid w:val="00763F92"/>
    <w:rsid w:val="00765223"/>
    <w:rsid w:val="0076700C"/>
    <w:rsid w:val="0077414F"/>
    <w:rsid w:val="00791A03"/>
    <w:rsid w:val="007A71FA"/>
    <w:rsid w:val="007B075E"/>
    <w:rsid w:val="007C3BB8"/>
    <w:rsid w:val="007C6A40"/>
    <w:rsid w:val="007D55A2"/>
    <w:rsid w:val="007D6898"/>
    <w:rsid w:val="00825C2D"/>
    <w:rsid w:val="00836908"/>
    <w:rsid w:val="008437C5"/>
    <w:rsid w:val="00862C3B"/>
    <w:rsid w:val="0086401B"/>
    <w:rsid w:val="0089031C"/>
    <w:rsid w:val="00897333"/>
    <w:rsid w:val="008A397F"/>
    <w:rsid w:val="008A5744"/>
    <w:rsid w:val="008B05C9"/>
    <w:rsid w:val="008D1242"/>
    <w:rsid w:val="00901EC2"/>
    <w:rsid w:val="00902EBD"/>
    <w:rsid w:val="00936838"/>
    <w:rsid w:val="0093721F"/>
    <w:rsid w:val="009513A5"/>
    <w:rsid w:val="00951641"/>
    <w:rsid w:val="0096669E"/>
    <w:rsid w:val="0098708A"/>
    <w:rsid w:val="00992511"/>
    <w:rsid w:val="009B7764"/>
    <w:rsid w:val="009D66B5"/>
    <w:rsid w:val="009F2236"/>
    <w:rsid w:val="009F351F"/>
    <w:rsid w:val="009F742F"/>
    <w:rsid w:val="00A110A2"/>
    <w:rsid w:val="00A17140"/>
    <w:rsid w:val="00A36650"/>
    <w:rsid w:val="00A640CC"/>
    <w:rsid w:val="00A715E9"/>
    <w:rsid w:val="00A83CD4"/>
    <w:rsid w:val="00A86274"/>
    <w:rsid w:val="00A87BE6"/>
    <w:rsid w:val="00A9344C"/>
    <w:rsid w:val="00AA116A"/>
    <w:rsid w:val="00AC04E9"/>
    <w:rsid w:val="00AD32BB"/>
    <w:rsid w:val="00B02D72"/>
    <w:rsid w:val="00B178CC"/>
    <w:rsid w:val="00B315D5"/>
    <w:rsid w:val="00B34318"/>
    <w:rsid w:val="00B369A7"/>
    <w:rsid w:val="00B40402"/>
    <w:rsid w:val="00B406BD"/>
    <w:rsid w:val="00B43101"/>
    <w:rsid w:val="00B5241A"/>
    <w:rsid w:val="00B57DB3"/>
    <w:rsid w:val="00B64D91"/>
    <w:rsid w:val="00B65799"/>
    <w:rsid w:val="00B75224"/>
    <w:rsid w:val="00B7608D"/>
    <w:rsid w:val="00B80FC4"/>
    <w:rsid w:val="00B9164F"/>
    <w:rsid w:val="00BA6DB0"/>
    <w:rsid w:val="00BA7FAB"/>
    <w:rsid w:val="00BD11D1"/>
    <w:rsid w:val="00BD5681"/>
    <w:rsid w:val="00BE5D78"/>
    <w:rsid w:val="00C074D7"/>
    <w:rsid w:val="00C16E5A"/>
    <w:rsid w:val="00C218EF"/>
    <w:rsid w:val="00C266A4"/>
    <w:rsid w:val="00C305AE"/>
    <w:rsid w:val="00C466B5"/>
    <w:rsid w:val="00C73936"/>
    <w:rsid w:val="00C74FA9"/>
    <w:rsid w:val="00C764DC"/>
    <w:rsid w:val="00C87D61"/>
    <w:rsid w:val="00CD774A"/>
    <w:rsid w:val="00CE67CE"/>
    <w:rsid w:val="00CF0DB8"/>
    <w:rsid w:val="00D0172F"/>
    <w:rsid w:val="00D02DCD"/>
    <w:rsid w:val="00D040D1"/>
    <w:rsid w:val="00D25B1D"/>
    <w:rsid w:val="00D579D7"/>
    <w:rsid w:val="00D60F81"/>
    <w:rsid w:val="00D6298A"/>
    <w:rsid w:val="00D73F67"/>
    <w:rsid w:val="00D82D88"/>
    <w:rsid w:val="00DC070B"/>
    <w:rsid w:val="00DF3A2C"/>
    <w:rsid w:val="00E003E0"/>
    <w:rsid w:val="00E041FF"/>
    <w:rsid w:val="00E16C4C"/>
    <w:rsid w:val="00E302F2"/>
    <w:rsid w:val="00E47E4B"/>
    <w:rsid w:val="00E5183C"/>
    <w:rsid w:val="00EC3271"/>
    <w:rsid w:val="00ED3045"/>
    <w:rsid w:val="00ED702C"/>
    <w:rsid w:val="00F0350E"/>
    <w:rsid w:val="00F11776"/>
    <w:rsid w:val="00F13E26"/>
    <w:rsid w:val="00F722BC"/>
    <w:rsid w:val="00F756C4"/>
    <w:rsid w:val="00F82DFF"/>
    <w:rsid w:val="00FA5D95"/>
    <w:rsid w:val="00FC3187"/>
    <w:rsid w:val="00FC6236"/>
    <w:rsid w:val="00FE71EF"/>
    <w:rsid w:val="00FF0A49"/>
    <w:rsid w:val="00FF11D6"/>
    <w:rsid w:val="00FF2521"/>
    <w:rsid w:val="01A21ABB"/>
    <w:rsid w:val="02A34380"/>
    <w:rsid w:val="039B7E53"/>
    <w:rsid w:val="04646019"/>
    <w:rsid w:val="06AB1B98"/>
    <w:rsid w:val="09CD0D84"/>
    <w:rsid w:val="0C0D1014"/>
    <w:rsid w:val="0D026CCE"/>
    <w:rsid w:val="0D92610C"/>
    <w:rsid w:val="10470276"/>
    <w:rsid w:val="106B113F"/>
    <w:rsid w:val="11494693"/>
    <w:rsid w:val="115F67FF"/>
    <w:rsid w:val="12603004"/>
    <w:rsid w:val="128A3658"/>
    <w:rsid w:val="13CD0E42"/>
    <w:rsid w:val="15EA4779"/>
    <w:rsid w:val="1A7E68A6"/>
    <w:rsid w:val="1BA143DB"/>
    <w:rsid w:val="1F075F6D"/>
    <w:rsid w:val="1F210BBC"/>
    <w:rsid w:val="20A43F22"/>
    <w:rsid w:val="24377C68"/>
    <w:rsid w:val="249070D3"/>
    <w:rsid w:val="24A22BB7"/>
    <w:rsid w:val="259215A8"/>
    <w:rsid w:val="26C5108D"/>
    <w:rsid w:val="31563E4E"/>
    <w:rsid w:val="3530222C"/>
    <w:rsid w:val="38B61004"/>
    <w:rsid w:val="38BF2EF9"/>
    <w:rsid w:val="3965294E"/>
    <w:rsid w:val="3BEF3109"/>
    <w:rsid w:val="3CA63EBE"/>
    <w:rsid w:val="3E7D0CFA"/>
    <w:rsid w:val="3E954239"/>
    <w:rsid w:val="40873DE5"/>
    <w:rsid w:val="41EB7E26"/>
    <w:rsid w:val="4358258C"/>
    <w:rsid w:val="49E43645"/>
    <w:rsid w:val="4B61638F"/>
    <w:rsid w:val="4B630D45"/>
    <w:rsid w:val="4F6D4B8F"/>
    <w:rsid w:val="51000F08"/>
    <w:rsid w:val="56251602"/>
    <w:rsid w:val="57B7029D"/>
    <w:rsid w:val="57FB1A9D"/>
    <w:rsid w:val="5BC87A2F"/>
    <w:rsid w:val="5EE43660"/>
    <w:rsid w:val="5FDB3013"/>
    <w:rsid w:val="61AC6905"/>
    <w:rsid w:val="64811879"/>
    <w:rsid w:val="64B66502"/>
    <w:rsid w:val="64F4354A"/>
    <w:rsid w:val="690F0582"/>
    <w:rsid w:val="699D4810"/>
    <w:rsid w:val="6BBE1D25"/>
    <w:rsid w:val="720B056B"/>
    <w:rsid w:val="724C3CDE"/>
    <w:rsid w:val="728D7639"/>
    <w:rsid w:val="72CE5A8D"/>
    <w:rsid w:val="75B71D10"/>
    <w:rsid w:val="75E3309B"/>
    <w:rsid w:val="78F8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autoRedefine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6">
    <w:name w:val="es-el-code-term"/>
    <w:basedOn w:val="2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79C5E-C1CB-4715-BC72-F4940DE93E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191</Words>
  <Characters>1094</Characters>
  <Lines>9</Lines>
  <Paragraphs>2</Paragraphs>
  <TotalTime>10</TotalTime>
  <ScaleCrop>false</ScaleCrop>
  <LinksUpToDate>false</LinksUpToDate>
  <CharactersWithSpaces>1283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2022-12-12T06:08:00Z</dcterms:created>
  <dc:creator>Ирина В. Скорикова</dc:creator>
  <cp:lastModifiedBy>WPS_1706838892</cp:lastModifiedBy>
  <cp:lastPrinted>2024-04-02T04:34:00Z</cp:lastPrinted>
  <dcterms:modified xsi:type="dcterms:W3CDTF">2024-05-22T04:32:33Z</dcterms:modified>
  <cp:revision>249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6B04780441DA4182BC63B16D40C8803C_12</vt:lpwstr>
  </property>
</Properties>
</file>