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1D4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028E4D7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43F19FFD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4DBE5CF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с.Анучино, ул.Ленинская,2</w:t>
      </w:r>
    </w:p>
    <w:p w14:paraId="4109FE39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(Губернаторская программа «1000 дворов»)</w:t>
      </w:r>
    </w:p>
    <w:p w14:paraId="6DC1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34E3B3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Казарян</w:t>
      </w:r>
    </w:p>
    <w:p w14:paraId="4E31E8B3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2 чел. и  1 ед. техники.</w:t>
      </w:r>
    </w:p>
    <w:p w14:paraId="1B8B8835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ведет  работы по укладке бордюр,устройству ливневки, ведет подготовительную работу по началу отсыпки основания для асфальтобетоннго покрытия.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59C9007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2123C90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98900"/>
            <wp:effectExtent l="0" t="0" r="3175" b="6350"/>
            <wp:docPr id="1" name="Изображение 1" descr="03b67c23-5c88-4331-a79f-6da4369a9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3b67c23-5c88-4331-a79f-6da4369a9c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0770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7C85E21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640455" cy="4428490"/>
            <wp:effectExtent l="0" t="0" r="17145" b="10160"/>
            <wp:docPr id="4" name="Изображение 4" descr="b1de481c-e8ec-4f24-bf58-b6f32381c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b1de481c-e8ec-4f24-bf58-b6f32381cc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</w:p>
    <w:p w14:paraId="6874E14D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58F7CECE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10230" cy="4298950"/>
            <wp:effectExtent l="0" t="0" r="13970" b="6350"/>
            <wp:docPr id="2" name="Изображение 2" descr="6d04f659-4388-4348-8567-adf475b06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6d04f659-4388-4348-8567-adf475b06d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85770" cy="4253865"/>
            <wp:effectExtent l="0" t="0" r="5080" b="13335"/>
            <wp:docPr id="3" name="Изображение 3" descr="8899ecec-53ab-4c36-a129-d5d5d4698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8899ecec-53ab-4c36-a129-d5d5d46981a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BCD1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AF32494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4BEBE03A">
      <w:p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E930350"/>
    <w:rsid w:val="18B12651"/>
    <w:rsid w:val="18F27F2D"/>
    <w:rsid w:val="1BE221A9"/>
    <w:rsid w:val="239070D3"/>
    <w:rsid w:val="2BE7373D"/>
    <w:rsid w:val="3B05380C"/>
    <w:rsid w:val="467006E8"/>
    <w:rsid w:val="54B93DEC"/>
    <w:rsid w:val="5EE259CC"/>
    <w:rsid w:val="60DB4679"/>
    <w:rsid w:val="715D0A07"/>
    <w:rsid w:val="765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2024-07-08T00:10:01Z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F54D97E7E5714DA2B2D031BB7DF4E045_11</vt:lpwstr>
  </property>
</Properties>
</file>