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87" w:rsidRDefault="00D11F87" w:rsidP="00D11F87">
      <w:pPr>
        <w:pStyle w:val="s15"/>
        <w:shd w:val="clear" w:color="auto" w:fill="FFFFFF"/>
        <w:spacing w:before="0" w:beforeAutospacing="0" w:after="0" w:afterAutospacing="0"/>
        <w:rPr>
          <w:b/>
          <w:bCs/>
          <w:color w:val="22272F"/>
        </w:rPr>
      </w:pPr>
      <w:bookmarkStart w:id="0" w:name="_GoBack"/>
      <w:r>
        <w:rPr>
          <w:rStyle w:val="s10"/>
          <w:b/>
          <w:bCs/>
          <w:color w:val="22272F"/>
        </w:rPr>
        <w:t>Статья 263.1.</w:t>
      </w:r>
      <w:r>
        <w:rPr>
          <w:b/>
          <w:bCs/>
          <w:color w:val="22272F"/>
        </w:rPr>
        <w:t> Дополнительные гарантии женщинам, работающим в сельской местности</w:t>
      </w:r>
    </w:p>
    <w:p w:rsidR="00D11F87" w:rsidRDefault="00D11F87" w:rsidP="00D11F87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D11F87" w:rsidRDefault="00D11F87" w:rsidP="00D11F87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Женщины, работающие в сельской местности, имеют право:</w:t>
      </w:r>
    </w:p>
    <w:p w:rsidR="00D11F87" w:rsidRDefault="00D11F87" w:rsidP="00D11F87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D11F87" w:rsidRDefault="00D11F87" w:rsidP="00D11F87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D11F87" w:rsidRDefault="00D11F87" w:rsidP="00D11F87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 установление оплаты труда в повышенном размере на работах, где по условиям труда рабочий день разделен на части.</w:t>
      </w:r>
    </w:p>
    <w:bookmarkEnd w:id="0"/>
    <w:p w:rsidR="00D11F87" w:rsidRDefault="00D11F87"/>
    <w:sectPr w:rsidR="00D1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87"/>
    <w:rsid w:val="00D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35B6"/>
  <w15:chartTrackingRefBased/>
  <w15:docId w15:val="{485A2816-A252-484D-AFBC-D838CD29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1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1F87"/>
  </w:style>
  <w:style w:type="paragraph" w:customStyle="1" w:styleId="s9">
    <w:name w:val="s_9"/>
    <w:basedOn w:val="a"/>
    <w:rsid w:val="00D1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F87"/>
    <w:rPr>
      <w:color w:val="0000FF"/>
      <w:u w:val="single"/>
    </w:rPr>
  </w:style>
  <w:style w:type="paragraph" w:customStyle="1" w:styleId="s1">
    <w:name w:val="s_1"/>
    <w:basedOn w:val="a"/>
    <w:rsid w:val="00D1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6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2023-10-05T06:45:00Z</dcterms:created>
  <dcterms:modified xsi:type="dcterms:W3CDTF">2023-10-05T06:45:00Z</dcterms:modified>
</cp:coreProperties>
</file>