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E0D7" w14:textId="77777777" w:rsidR="00423CDB" w:rsidRDefault="00423CDB" w:rsidP="00423CDB">
      <w:pPr>
        <w:spacing w:line="360" w:lineRule="auto"/>
        <w:ind w:right="227"/>
        <w:jc w:val="center"/>
      </w:pPr>
      <w:bookmarkStart w:id="0" w:name="_Hlk71623568"/>
      <w:r>
        <w:rPr>
          <w:b/>
          <w:sz w:val="28"/>
          <w:szCs w:val="28"/>
        </w:rPr>
        <w:t xml:space="preserve">ПРОТОКОЛ  </w:t>
      </w:r>
    </w:p>
    <w:p w14:paraId="15DC533A" w14:textId="70FEE881" w:rsidR="00423CDB" w:rsidRDefault="00423CDB" w:rsidP="00423CDB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</w:t>
      </w:r>
      <w:r w:rsidR="00652AC5">
        <w:rPr>
          <w:b/>
          <w:sz w:val="28"/>
          <w:szCs w:val="28"/>
        </w:rPr>
        <w:t>комитета Анучинского</w:t>
      </w:r>
      <w:r>
        <w:rPr>
          <w:b/>
          <w:sz w:val="28"/>
          <w:szCs w:val="28"/>
        </w:rPr>
        <w:t xml:space="preserve"> </w:t>
      </w:r>
    </w:p>
    <w:p w14:paraId="4071979C" w14:textId="77777777" w:rsidR="00423CDB" w:rsidRDefault="00423CDB" w:rsidP="00423CDB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60D216B5" w14:textId="77777777" w:rsidR="00423CDB" w:rsidRDefault="00423CDB" w:rsidP="00423CDB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76BE1231" w14:textId="46462C37" w:rsidR="00423CDB" w:rsidRDefault="00423CDB" w:rsidP="00423CDB">
      <w:pPr>
        <w:spacing w:line="360" w:lineRule="auto"/>
        <w:jc w:val="both"/>
      </w:pPr>
      <w:r>
        <w:t>№ 8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7 июля 2021 года</w:t>
      </w:r>
    </w:p>
    <w:p w14:paraId="74CCC5FA" w14:textId="77777777" w:rsidR="00423CDB" w:rsidRDefault="00423CDB" w:rsidP="00423CDB">
      <w:pPr>
        <w:spacing w:line="360" w:lineRule="auto"/>
        <w:jc w:val="center"/>
      </w:pPr>
      <w:r>
        <w:t>с. Анучино</w:t>
      </w:r>
    </w:p>
    <w:p w14:paraId="6ED4027A" w14:textId="77777777" w:rsidR="00423CDB" w:rsidRDefault="00423CDB" w:rsidP="00423CDB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423CDB" w14:paraId="73323FAD" w14:textId="77777777" w:rsidTr="00423CDB">
        <w:trPr>
          <w:trHeight w:val="859"/>
        </w:trPr>
        <w:tc>
          <w:tcPr>
            <w:tcW w:w="3000" w:type="dxa"/>
            <w:hideMark/>
          </w:tcPr>
          <w:p w14:paraId="566FE97F" w14:textId="77777777" w:rsidR="00423CDB" w:rsidRDefault="00423CDB">
            <w:pPr>
              <w:spacing w:line="360" w:lineRule="auto"/>
              <w:jc w:val="both"/>
            </w:pPr>
            <w:r>
              <w:t>Председатель:</w:t>
            </w:r>
          </w:p>
          <w:p w14:paraId="1E5D8BA0" w14:textId="77777777" w:rsidR="00423CDB" w:rsidRDefault="00423CDB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05C22E7A" w14:textId="77777777" w:rsidR="00423CDB" w:rsidRDefault="00423CDB">
            <w:pPr>
              <w:spacing w:line="256" w:lineRule="auto"/>
            </w:pPr>
            <w:r>
              <w:t xml:space="preserve">С.А. </w:t>
            </w:r>
            <w:proofErr w:type="spellStart"/>
            <w:r>
              <w:t>Понуровский</w:t>
            </w:r>
            <w:proofErr w:type="spellEnd"/>
            <w:r>
              <w:t>, глава Анучинского муниципального округа;</w:t>
            </w:r>
          </w:p>
          <w:p w14:paraId="057DBE63" w14:textId="77777777" w:rsidR="00423CDB" w:rsidRDefault="00423CDB">
            <w:pPr>
              <w:spacing w:line="256" w:lineRule="auto"/>
            </w:pPr>
          </w:p>
          <w:p w14:paraId="43FD9B0E" w14:textId="3C827040" w:rsidR="00423CDB" w:rsidRDefault="00423CDB">
            <w:pPr>
              <w:spacing w:line="256" w:lineRule="auto"/>
            </w:pPr>
            <w:r>
              <w:t>А.Я. Янчук, первый зам. главы администрации Анучинского МО</w:t>
            </w:r>
            <w:r w:rsidR="00E9656F">
              <w:t xml:space="preserve"> - </w:t>
            </w:r>
            <w:proofErr w:type="gramStart"/>
            <w:r w:rsidR="00E9656F" w:rsidRPr="00E9656F">
              <w:rPr>
                <w:b/>
                <w:bCs/>
              </w:rPr>
              <w:t>отпуск</w:t>
            </w:r>
            <w:r>
              <w:t xml:space="preserve"> ;</w:t>
            </w:r>
            <w:proofErr w:type="gramEnd"/>
            <w: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423CDB" w14:paraId="6B673238" w14:textId="77777777" w:rsidTr="00423CDB">
        <w:trPr>
          <w:trHeight w:val="658"/>
        </w:trPr>
        <w:tc>
          <w:tcPr>
            <w:tcW w:w="3000" w:type="dxa"/>
            <w:hideMark/>
          </w:tcPr>
          <w:p w14:paraId="69C1B6A6" w14:textId="77777777" w:rsidR="00423CDB" w:rsidRDefault="00423CDB">
            <w:pPr>
              <w:spacing w:line="360" w:lineRule="auto"/>
              <w:jc w:val="both"/>
            </w:pPr>
            <w:proofErr w:type="gramStart"/>
            <w:r>
              <w:t xml:space="preserve">Секретарь:   </w:t>
            </w:r>
            <w:proofErr w:type="gramEnd"/>
            <w:r>
              <w:t xml:space="preserve">                         </w:t>
            </w:r>
          </w:p>
        </w:tc>
        <w:tc>
          <w:tcPr>
            <w:tcW w:w="6849" w:type="dxa"/>
          </w:tcPr>
          <w:p w14:paraId="4788E03C" w14:textId="77777777" w:rsidR="00423CDB" w:rsidRDefault="00423CDB">
            <w:pPr>
              <w:spacing w:line="256" w:lineRule="auto"/>
              <w:ind w:right="397"/>
            </w:pPr>
            <w:proofErr w:type="spellStart"/>
            <w:r>
              <w:t>И.В.Скорикова</w:t>
            </w:r>
            <w:proofErr w:type="spellEnd"/>
            <w:r>
              <w:t>, главный специалист ФЭУ администрации Анучинского МО;</w:t>
            </w:r>
          </w:p>
          <w:p w14:paraId="690F4725" w14:textId="77777777" w:rsidR="00423CDB" w:rsidRDefault="00423CDB">
            <w:pPr>
              <w:spacing w:line="256" w:lineRule="auto"/>
              <w:ind w:right="340"/>
            </w:pPr>
          </w:p>
          <w:p w14:paraId="0A293F1F" w14:textId="77777777" w:rsidR="00423CDB" w:rsidRDefault="00423CDB">
            <w:pPr>
              <w:spacing w:line="256" w:lineRule="auto"/>
              <w:ind w:right="340"/>
            </w:pPr>
            <w:r>
              <w:t>И.В. Дубовцев, заместитель главы администрации Анучинского МО;</w:t>
            </w:r>
          </w:p>
        </w:tc>
      </w:tr>
      <w:tr w:rsidR="00423CDB" w14:paraId="18E4D6AC" w14:textId="77777777" w:rsidTr="00423CDB">
        <w:trPr>
          <w:trHeight w:val="1605"/>
        </w:trPr>
        <w:tc>
          <w:tcPr>
            <w:tcW w:w="3000" w:type="dxa"/>
          </w:tcPr>
          <w:p w14:paraId="70FE83C1" w14:textId="77777777" w:rsidR="00423CDB" w:rsidRDefault="00423CDB">
            <w:pPr>
              <w:spacing w:line="360" w:lineRule="auto"/>
              <w:jc w:val="both"/>
            </w:pPr>
            <w:r>
              <w:t xml:space="preserve">Члены комиссии: </w:t>
            </w:r>
          </w:p>
          <w:p w14:paraId="6F11753A" w14:textId="77777777" w:rsidR="00423CDB" w:rsidRDefault="00423CDB">
            <w:pPr>
              <w:spacing w:line="360" w:lineRule="auto"/>
              <w:jc w:val="both"/>
            </w:pPr>
            <w:r>
              <w:t xml:space="preserve"> </w:t>
            </w:r>
          </w:p>
          <w:p w14:paraId="0BCB247D" w14:textId="77777777" w:rsidR="00423CDB" w:rsidRDefault="00423CDB">
            <w:pPr>
              <w:spacing w:line="360" w:lineRule="auto"/>
              <w:jc w:val="both"/>
            </w:pPr>
          </w:p>
          <w:p w14:paraId="0B4390FA" w14:textId="77777777" w:rsidR="00423CDB" w:rsidRDefault="00423CDB">
            <w:pPr>
              <w:spacing w:line="360" w:lineRule="auto"/>
              <w:jc w:val="both"/>
            </w:pPr>
          </w:p>
          <w:p w14:paraId="3A1D77D3" w14:textId="77777777" w:rsidR="00423CDB" w:rsidRDefault="00423CDB">
            <w:pPr>
              <w:spacing w:line="360" w:lineRule="auto"/>
              <w:jc w:val="both"/>
            </w:pPr>
          </w:p>
          <w:p w14:paraId="178AAB8D" w14:textId="77777777" w:rsidR="00423CDB" w:rsidRDefault="00423CDB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3DE40827" w14:textId="77777777" w:rsidR="00423CDB" w:rsidRDefault="00423CDB">
            <w:pPr>
              <w:spacing w:line="256" w:lineRule="auto"/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7019A864" w14:textId="5EBAD5EC" w:rsidR="00423CDB" w:rsidRDefault="00423CDB">
            <w:pPr>
              <w:spacing w:line="256" w:lineRule="auto"/>
              <w:ind w:right="340"/>
            </w:pPr>
            <w:r>
              <w:t xml:space="preserve">Е.В. </w:t>
            </w:r>
            <w:proofErr w:type="spellStart"/>
            <w:r>
              <w:t>Росейчук</w:t>
            </w:r>
            <w:proofErr w:type="spellEnd"/>
            <w:r>
              <w:t>, начальник ОИЗО администрации Анучинского МО</w:t>
            </w:r>
            <w:r w:rsidR="00E9656F" w:rsidRPr="00E9656F">
              <w:rPr>
                <w:b/>
                <w:bCs/>
              </w:rPr>
              <w:t>- отпуск</w:t>
            </w:r>
            <w:r>
              <w:t xml:space="preserve">;  </w:t>
            </w:r>
          </w:p>
          <w:p w14:paraId="235DF792" w14:textId="1F078176" w:rsidR="00423CDB" w:rsidRDefault="00423CDB">
            <w:pPr>
              <w:spacing w:line="256" w:lineRule="auto"/>
            </w:pPr>
            <w:r>
              <w:t xml:space="preserve">О.В. Ведерникова, </w:t>
            </w:r>
            <w:r w:rsidR="00652AC5">
              <w:t>начальник отдела</w:t>
            </w:r>
            <w:r>
              <w:t xml:space="preserve"> социального развития </w:t>
            </w:r>
          </w:p>
          <w:p w14:paraId="66EF5D99" w14:textId="44BE7381" w:rsidR="00423CDB" w:rsidRDefault="00652AC5">
            <w:pPr>
              <w:spacing w:line="256" w:lineRule="auto"/>
            </w:pPr>
            <w:r>
              <w:t>администрации Анучинского</w:t>
            </w:r>
            <w:r w:rsidR="00423CDB">
              <w:t xml:space="preserve"> МО;</w:t>
            </w:r>
          </w:p>
          <w:p w14:paraId="07E6B451" w14:textId="77777777" w:rsidR="00423CDB" w:rsidRDefault="00423CDB">
            <w:pPr>
              <w:spacing w:line="256" w:lineRule="auto"/>
            </w:pPr>
            <w:r>
              <w:t xml:space="preserve">О.В. </w:t>
            </w:r>
            <w:proofErr w:type="spellStart"/>
            <w:r>
              <w:t>Бурдейная</w:t>
            </w:r>
            <w:proofErr w:type="spellEnd"/>
            <w:r>
              <w:t xml:space="preserve">, начальник жизнеобеспечения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14:paraId="38A032F6" w14:textId="77777777" w:rsidR="00423CDB" w:rsidRDefault="00423CDB">
            <w:pPr>
              <w:spacing w:line="256" w:lineRule="auto"/>
            </w:pPr>
            <w:proofErr w:type="spellStart"/>
            <w:r>
              <w:t>ции</w:t>
            </w:r>
            <w:proofErr w:type="spellEnd"/>
            <w:r>
              <w:t xml:space="preserve"> Анучинского МО;</w:t>
            </w:r>
          </w:p>
          <w:p w14:paraId="74CFCF4C" w14:textId="77777777" w:rsidR="00423CDB" w:rsidRDefault="00423CDB">
            <w:pPr>
              <w:spacing w:line="256" w:lineRule="auto"/>
            </w:pPr>
            <w:r>
              <w:t xml:space="preserve">А.А. </w:t>
            </w:r>
            <w:proofErr w:type="spellStart"/>
            <w:r>
              <w:t>Суворенков</w:t>
            </w:r>
            <w:proofErr w:type="spellEnd"/>
            <w:r>
              <w:t>, начальник Управления по работе с территориями администрации Анучинского МО;</w:t>
            </w:r>
          </w:p>
          <w:p w14:paraId="63507ED5" w14:textId="77777777" w:rsidR="00423CDB" w:rsidRDefault="00423CDB">
            <w:pPr>
              <w:spacing w:line="256" w:lineRule="auto"/>
            </w:pPr>
            <w:proofErr w:type="spellStart"/>
            <w:r>
              <w:t>С.В.Бурдейная</w:t>
            </w:r>
            <w:proofErr w:type="spellEnd"/>
            <w:r>
              <w:t>, начальник общего отдела администрации Анучинского МО;</w:t>
            </w:r>
          </w:p>
          <w:p w14:paraId="221EA4B2" w14:textId="77777777" w:rsidR="00423CDB" w:rsidRDefault="00423CDB">
            <w:pPr>
              <w:spacing w:line="256" w:lineRule="auto"/>
            </w:pPr>
            <w:r>
              <w:t>Н.В. Гришакова, начальник КУ МОУО</w:t>
            </w:r>
          </w:p>
          <w:p w14:paraId="0CA1090C" w14:textId="300EBEE2" w:rsidR="00423CDB" w:rsidRDefault="00E9656F">
            <w:pPr>
              <w:spacing w:line="256" w:lineRule="auto"/>
            </w:pPr>
            <w:bookmarkStart w:id="1" w:name="_Hlk76554562"/>
            <w:proofErr w:type="spellStart"/>
            <w:r>
              <w:t>И.Н.Болотова</w:t>
            </w:r>
            <w:proofErr w:type="spellEnd"/>
            <w:r w:rsidR="00423CDB">
              <w:t xml:space="preserve">, </w:t>
            </w:r>
            <w:proofErr w:type="spellStart"/>
            <w:r w:rsidR="00423CDB">
              <w:t>и.</w:t>
            </w:r>
            <w:proofErr w:type="gramStart"/>
            <w:r w:rsidR="00423CDB">
              <w:t>о.директора</w:t>
            </w:r>
            <w:proofErr w:type="spellEnd"/>
            <w:proofErr w:type="gramEnd"/>
            <w:r w:rsidR="00423CDB">
              <w:t xml:space="preserve"> МКУК «ИДЦ» Анучинского МО</w:t>
            </w:r>
            <w:bookmarkEnd w:id="1"/>
          </w:p>
        </w:tc>
      </w:tr>
    </w:tbl>
    <w:p w14:paraId="1E0C38A3" w14:textId="4554143A" w:rsidR="00423CDB" w:rsidRDefault="00423CDB" w:rsidP="00423CDB">
      <w:pPr>
        <w:tabs>
          <w:tab w:val="center" w:pos="4677"/>
        </w:tabs>
        <w:rPr>
          <w:bCs/>
        </w:rPr>
      </w:pPr>
      <w:proofErr w:type="gramStart"/>
      <w:r>
        <w:rPr>
          <w:bCs/>
        </w:rPr>
        <w:t xml:space="preserve">Наблюдатели </w:t>
      </w:r>
      <w:r w:rsidR="00E9656F">
        <w:rPr>
          <w:bCs/>
        </w:rPr>
        <w:t>:</w:t>
      </w:r>
      <w:proofErr w:type="gramEnd"/>
      <w:r>
        <w:rPr>
          <w:bCs/>
        </w:rPr>
        <w:t xml:space="preserve">                          </w:t>
      </w:r>
    </w:p>
    <w:p w14:paraId="6241978E" w14:textId="540533DC" w:rsidR="00423CDB" w:rsidRDefault="00423CDB" w:rsidP="00423CDB">
      <w:pPr>
        <w:tabs>
          <w:tab w:val="center" w:pos="4677"/>
        </w:tabs>
        <w:rPr>
          <w:bCs/>
        </w:rPr>
      </w:pPr>
      <w:r>
        <w:rPr>
          <w:bCs/>
        </w:rPr>
        <w:t xml:space="preserve">                                                  </w:t>
      </w:r>
      <w:proofErr w:type="spellStart"/>
      <w:r>
        <w:rPr>
          <w:bCs/>
        </w:rPr>
        <w:t>Л.Г.Суртаева</w:t>
      </w:r>
      <w:proofErr w:type="spellEnd"/>
    </w:p>
    <w:p w14:paraId="55E588E0" w14:textId="77777777" w:rsidR="00423CDB" w:rsidRDefault="00423CDB" w:rsidP="00423CDB">
      <w:pPr>
        <w:tabs>
          <w:tab w:val="center" w:pos="4677"/>
        </w:tabs>
        <w:rPr>
          <w:bCs/>
        </w:rPr>
      </w:pPr>
      <w:r>
        <w:rPr>
          <w:bCs/>
        </w:rPr>
        <w:t xml:space="preserve">                                                  </w:t>
      </w:r>
    </w:p>
    <w:p w14:paraId="61C0D409" w14:textId="77777777" w:rsidR="00423CDB" w:rsidRDefault="00423CDB" w:rsidP="00423CDB">
      <w:pPr>
        <w:tabs>
          <w:tab w:val="center" w:pos="4677"/>
        </w:tabs>
      </w:pPr>
      <w:r>
        <w:tab/>
      </w:r>
    </w:p>
    <w:p w14:paraId="3D93553B" w14:textId="0F7512C8" w:rsidR="00423CDB" w:rsidRDefault="00423CDB" w:rsidP="00423CDB">
      <w:pPr>
        <w:tabs>
          <w:tab w:val="center" w:pos="4677"/>
        </w:tabs>
        <w:ind w:firstLine="737"/>
      </w:pPr>
      <w:r>
        <w:t xml:space="preserve">На заседании присутствует </w:t>
      </w:r>
      <w:r w:rsidRPr="00E9656F">
        <w:rPr>
          <w:shd w:val="clear" w:color="auto" w:fill="FFFFFF" w:themeFill="background1"/>
        </w:rPr>
        <w:t>1</w:t>
      </w:r>
      <w:r w:rsidR="00E9656F" w:rsidRPr="00E9656F">
        <w:rPr>
          <w:shd w:val="clear" w:color="auto" w:fill="FFFFFF" w:themeFill="background1"/>
        </w:rPr>
        <w:t>1</w:t>
      </w:r>
      <w:r w:rsidRPr="00E9656F">
        <w:rPr>
          <w:shd w:val="clear" w:color="auto" w:fill="FFFFFF" w:themeFill="background1"/>
        </w:rPr>
        <w:t xml:space="preserve"> из 14 </w:t>
      </w:r>
      <w:r>
        <w:rPr>
          <w:shd w:val="clear" w:color="auto" w:fill="FFFFFF" w:themeFill="background1"/>
        </w:rPr>
        <w:t>членов</w:t>
      </w:r>
      <w:r>
        <w:t xml:space="preserve"> комиссии. Кворум обеспечен.</w:t>
      </w:r>
    </w:p>
    <w:p w14:paraId="58398ADB" w14:textId="77777777" w:rsidR="00423CDB" w:rsidRDefault="00423CDB" w:rsidP="00423CDB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3290C5E8" w14:textId="4F4CFB87" w:rsidR="00423CDB" w:rsidRDefault="00423CDB" w:rsidP="00423CDB">
      <w:pPr>
        <w:ind w:firstLine="737"/>
        <w:jc w:val="both"/>
        <w:rPr>
          <w:b/>
        </w:rPr>
      </w:pPr>
      <w:r>
        <w:t xml:space="preserve">                                         </w:t>
      </w:r>
      <w:r>
        <w:rPr>
          <w:b/>
        </w:rPr>
        <w:t>Повестка заседания комитета:</w:t>
      </w:r>
    </w:p>
    <w:p w14:paraId="68B050BB" w14:textId="77777777" w:rsidR="008F0A87" w:rsidRPr="004A343E" w:rsidRDefault="008F0A87" w:rsidP="008F0A87">
      <w:pPr>
        <w:pStyle w:val="a3"/>
        <w:numPr>
          <w:ilvl w:val="0"/>
          <w:numId w:val="1"/>
        </w:numPr>
      </w:pPr>
      <w:bookmarkStart w:id="2" w:name="_Hlk76033257"/>
      <w:bookmarkEnd w:id="0"/>
      <w:r w:rsidRPr="004A343E">
        <w:t xml:space="preserve">О внесении данных по Указу № 68 в Ситуационный центр Губернатора, отв. </w:t>
      </w:r>
      <w:proofErr w:type="spellStart"/>
      <w:r w:rsidRPr="004A343E">
        <w:t>Бурдейная</w:t>
      </w:r>
      <w:proofErr w:type="spellEnd"/>
      <w:r w:rsidRPr="004A343E">
        <w:t xml:space="preserve"> С.В.</w:t>
      </w:r>
    </w:p>
    <w:bookmarkEnd w:id="2"/>
    <w:p w14:paraId="4F160E31" w14:textId="740361FC" w:rsidR="008F0A87" w:rsidRPr="004A343E" w:rsidRDefault="008F0A87" w:rsidP="008F0A87">
      <w:pPr>
        <w:pStyle w:val="a3"/>
        <w:numPr>
          <w:ilvl w:val="0"/>
          <w:numId w:val="1"/>
        </w:numPr>
      </w:pPr>
      <w:r w:rsidRPr="004A343E">
        <w:t xml:space="preserve">О подготовке исходной информации по проектированию генерального плана Анучинского МО 2021 году (о выполнение решения заседания </w:t>
      </w:r>
      <w:proofErr w:type="gramStart"/>
      <w:r w:rsidRPr="004A343E">
        <w:t>от  29.06.2021г</w:t>
      </w:r>
      <w:proofErr w:type="gramEnd"/>
      <w:r w:rsidRPr="004A343E">
        <w:t xml:space="preserve">)  отв. </w:t>
      </w:r>
      <w:proofErr w:type="spellStart"/>
      <w:r w:rsidRPr="004A343E">
        <w:t>Суворенков</w:t>
      </w:r>
      <w:proofErr w:type="spellEnd"/>
      <w:r w:rsidRPr="004A343E">
        <w:t xml:space="preserve"> А.А.;</w:t>
      </w:r>
    </w:p>
    <w:p w14:paraId="1C2B5C19" w14:textId="77777777" w:rsidR="008F0A87" w:rsidRPr="004A343E" w:rsidRDefault="008F0A87" w:rsidP="008F0A87">
      <w:pPr>
        <w:pStyle w:val="a3"/>
        <w:numPr>
          <w:ilvl w:val="0"/>
          <w:numId w:val="1"/>
        </w:numPr>
      </w:pPr>
      <w:r w:rsidRPr="004A343E">
        <w:t xml:space="preserve">О реализации мероприятий муниципальных проектов/программ на территории </w:t>
      </w:r>
      <w:proofErr w:type="gramStart"/>
      <w:r w:rsidRPr="004A343E">
        <w:t>Анучинского  МО</w:t>
      </w:r>
      <w:proofErr w:type="gramEnd"/>
      <w:r w:rsidRPr="004A343E">
        <w:t xml:space="preserve">  в 2021 году, члены комитета;</w:t>
      </w:r>
    </w:p>
    <w:p w14:paraId="4678ECF2" w14:textId="77777777" w:rsidR="008F0A87" w:rsidRPr="004A343E" w:rsidRDefault="008F0A87" w:rsidP="008F0A87">
      <w:pPr>
        <w:pStyle w:val="a3"/>
        <w:numPr>
          <w:ilvl w:val="0"/>
          <w:numId w:val="1"/>
        </w:numPr>
      </w:pPr>
      <w:r w:rsidRPr="004A343E">
        <w:t>О работе общественных наблюдателей, отв. Скорикова И.В.;</w:t>
      </w:r>
    </w:p>
    <w:p w14:paraId="2826CCCB" w14:textId="5AD644D7" w:rsidR="008F0A87" w:rsidRDefault="008F0A87" w:rsidP="008F0A87">
      <w:pPr>
        <w:pStyle w:val="a3"/>
        <w:numPr>
          <w:ilvl w:val="0"/>
          <w:numId w:val="1"/>
        </w:numPr>
      </w:pPr>
      <w:r w:rsidRPr="004A343E">
        <w:t xml:space="preserve">О представлении </w:t>
      </w:r>
      <w:proofErr w:type="gramStart"/>
      <w:r w:rsidRPr="004A343E">
        <w:t>Дорожных  карт</w:t>
      </w:r>
      <w:proofErr w:type="gramEnd"/>
      <w:r w:rsidRPr="004A343E">
        <w:t xml:space="preserve"> по муниципальным программам за 1 полугодие 2021г (показатели, результаты)  и выполнение медиаплана по проектной деятельности, отв. Скорикова И.В.;</w:t>
      </w:r>
    </w:p>
    <w:p w14:paraId="691BC1BF" w14:textId="77777777" w:rsidR="008F0A87" w:rsidRPr="004A343E" w:rsidRDefault="008F0A87" w:rsidP="008F0A87">
      <w:pPr>
        <w:pStyle w:val="a3"/>
      </w:pPr>
    </w:p>
    <w:p w14:paraId="378D4B49" w14:textId="77777777" w:rsidR="008F0A87" w:rsidRDefault="008F0A87" w:rsidP="00423CDB">
      <w:pPr>
        <w:pStyle w:val="a3"/>
        <w:rPr>
          <w:b/>
          <w:bCs/>
        </w:rPr>
      </w:pPr>
    </w:p>
    <w:p w14:paraId="5ADF4490" w14:textId="575533C7" w:rsidR="008F0A87" w:rsidRDefault="008F0A87" w:rsidP="008F0A87">
      <w:pPr>
        <w:pStyle w:val="a3"/>
        <w:jc w:val="center"/>
        <w:rPr>
          <w:b/>
          <w:bCs/>
        </w:rPr>
      </w:pPr>
    </w:p>
    <w:p w14:paraId="74624844" w14:textId="3AF65BDD" w:rsidR="008F0A87" w:rsidRDefault="008F0A87" w:rsidP="008F0A87">
      <w:pPr>
        <w:pStyle w:val="a3"/>
        <w:jc w:val="center"/>
        <w:rPr>
          <w:b/>
          <w:bCs/>
        </w:rPr>
      </w:pPr>
      <w:r w:rsidRPr="008F0A87">
        <w:rPr>
          <w:b/>
          <w:bCs/>
        </w:rPr>
        <w:lastRenderedPageBreak/>
        <w:t>О внесении данных по Указу № 68 в Ситуационный центр Губернатора</w:t>
      </w:r>
    </w:p>
    <w:p w14:paraId="182EF0E0" w14:textId="77777777" w:rsidR="008F0A87" w:rsidRPr="008F0A87" w:rsidRDefault="008F0A87" w:rsidP="008F0A87">
      <w:pPr>
        <w:pStyle w:val="a3"/>
        <w:jc w:val="center"/>
        <w:rPr>
          <w:b/>
          <w:bCs/>
        </w:rPr>
      </w:pPr>
    </w:p>
    <w:p w14:paraId="7AB03F91" w14:textId="0C32EB7A" w:rsidR="008F0A87" w:rsidRDefault="008F0A87" w:rsidP="00423CDB">
      <w:pPr>
        <w:pStyle w:val="a3"/>
        <w:rPr>
          <w:bCs/>
          <w:color w:val="000000"/>
        </w:rPr>
      </w:pPr>
      <w:r>
        <w:rPr>
          <w:b/>
          <w:color w:val="000000"/>
        </w:rPr>
        <w:t xml:space="preserve">Докладчик: </w:t>
      </w:r>
      <w:proofErr w:type="spellStart"/>
      <w:r w:rsidRPr="008F0A87">
        <w:rPr>
          <w:bCs/>
          <w:color w:val="000000"/>
        </w:rPr>
        <w:t>Бурдейная</w:t>
      </w:r>
      <w:proofErr w:type="spellEnd"/>
      <w:r w:rsidRPr="008F0A87">
        <w:rPr>
          <w:bCs/>
          <w:color w:val="000000"/>
        </w:rPr>
        <w:t xml:space="preserve"> С.В., начальник общего отдела администрации Анучинского МО</w:t>
      </w:r>
      <w:r>
        <w:rPr>
          <w:bCs/>
          <w:color w:val="000000"/>
        </w:rPr>
        <w:t>;</w:t>
      </w:r>
    </w:p>
    <w:p w14:paraId="18805302" w14:textId="0DFD233C" w:rsidR="008F0A87" w:rsidRDefault="008F0A87" w:rsidP="00423CDB">
      <w:pPr>
        <w:pStyle w:val="a3"/>
        <w:rPr>
          <w:bCs/>
        </w:rPr>
      </w:pPr>
    </w:p>
    <w:p w14:paraId="614ACB71" w14:textId="78237144" w:rsidR="008F0A87" w:rsidRDefault="008F0A87" w:rsidP="008F0A87">
      <w:pPr>
        <w:pStyle w:val="a3"/>
      </w:pPr>
      <w:r>
        <w:rPr>
          <w:bCs/>
        </w:rPr>
        <w:t>Информация по внесению</w:t>
      </w:r>
      <w:r w:rsidRPr="008F0A87">
        <w:t xml:space="preserve"> данных</w:t>
      </w:r>
      <w:r>
        <w:t xml:space="preserve"> по Указу № 68</w:t>
      </w:r>
    </w:p>
    <w:p w14:paraId="02BD427B" w14:textId="31AC1711" w:rsidR="008F0A87" w:rsidRDefault="008F0A87" w:rsidP="008F0A87">
      <w:pPr>
        <w:pStyle w:val="a3"/>
      </w:pPr>
    </w:p>
    <w:p w14:paraId="31FDAB5D" w14:textId="5B33BEAA" w:rsidR="008F0A87" w:rsidRDefault="008F0A87" w:rsidP="008F0A87">
      <w:pPr>
        <w:pStyle w:val="a3"/>
        <w:rPr>
          <w:b/>
          <w:bCs/>
        </w:rPr>
      </w:pPr>
      <w:r w:rsidRPr="008F0A87">
        <w:rPr>
          <w:b/>
          <w:bCs/>
        </w:rPr>
        <w:t>Решили:</w:t>
      </w:r>
    </w:p>
    <w:p w14:paraId="6B267252" w14:textId="649E39E4" w:rsidR="008F0A87" w:rsidRPr="008F0A87" w:rsidRDefault="008F0A87" w:rsidP="008F0A87">
      <w:pPr>
        <w:pStyle w:val="a3"/>
        <w:numPr>
          <w:ilvl w:val="0"/>
          <w:numId w:val="10"/>
        </w:numPr>
      </w:pPr>
      <w:r>
        <w:t>Вносить данные в соответствии с методиками и по согласованию с ведомственными министерствами и департаментами</w:t>
      </w:r>
      <w:r w:rsidR="00F41957">
        <w:t xml:space="preserve"> Приморского края</w:t>
      </w:r>
      <w:r>
        <w:t>.</w:t>
      </w:r>
    </w:p>
    <w:p w14:paraId="433D6E6B" w14:textId="0D6B9A1A" w:rsidR="008F0A87" w:rsidRPr="008F0A87" w:rsidRDefault="008F0A87" w:rsidP="00423CDB">
      <w:pPr>
        <w:pStyle w:val="a3"/>
        <w:rPr>
          <w:bCs/>
        </w:rPr>
      </w:pPr>
    </w:p>
    <w:p w14:paraId="67E21018" w14:textId="428DF43B" w:rsidR="00423CDB" w:rsidRDefault="00423CDB" w:rsidP="00423CDB">
      <w:pPr>
        <w:pStyle w:val="a3"/>
        <w:rPr>
          <w:color w:val="000000"/>
        </w:rPr>
      </w:pPr>
      <w:r>
        <w:rPr>
          <w:b/>
          <w:bCs/>
        </w:rPr>
        <w:t>О подготовке материалов по проектированию генерального плана Анучинского МО в 2021 году</w:t>
      </w:r>
    </w:p>
    <w:p w14:paraId="6690440E" w14:textId="77777777" w:rsidR="00423CDB" w:rsidRDefault="00423CDB" w:rsidP="00423CDB">
      <w:pPr>
        <w:tabs>
          <w:tab w:val="left" w:pos="975"/>
        </w:tabs>
        <w:jc w:val="both"/>
      </w:pPr>
    </w:p>
    <w:p w14:paraId="478FB709" w14:textId="1741D04E" w:rsidR="00423CDB" w:rsidRDefault="00423CDB" w:rsidP="00423CDB">
      <w:pPr>
        <w:tabs>
          <w:tab w:val="left" w:pos="975"/>
        </w:tabs>
        <w:jc w:val="both"/>
      </w:pPr>
      <w:r>
        <w:rPr>
          <w:b/>
          <w:color w:val="000000"/>
        </w:rPr>
        <w:t xml:space="preserve">     </w:t>
      </w:r>
      <w:bookmarkStart w:id="3" w:name="_Hlk76033296"/>
      <w:bookmarkStart w:id="4" w:name="_Hlk74130347"/>
      <w:proofErr w:type="gramStart"/>
      <w:r>
        <w:rPr>
          <w:b/>
          <w:color w:val="000000"/>
        </w:rPr>
        <w:t>Докладчики</w:t>
      </w:r>
      <w:bookmarkEnd w:id="3"/>
      <w:r>
        <w:rPr>
          <w:b/>
          <w:color w:val="000000"/>
        </w:rPr>
        <w:t>:</w:t>
      </w:r>
      <w:r>
        <w:rPr>
          <w:color w:val="000000"/>
        </w:rPr>
        <w:t xml:space="preserve">  </w:t>
      </w:r>
      <w:r>
        <w:t>А.А.</w:t>
      </w:r>
      <w:proofErr w:type="gramEnd"/>
      <w:r>
        <w:t xml:space="preserve"> </w:t>
      </w:r>
      <w:proofErr w:type="spellStart"/>
      <w:r>
        <w:t>Суворенков</w:t>
      </w:r>
      <w:bookmarkEnd w:id="4"/>
      <w:proofErr w:type="spellEnd"/>
      <w:r>
        <w:t>, начальник Управления по работе с территориями администрации Анучинского МО</w:t>
      </w:r>
    </w:p>
    <w:p w14:paraId="52E10532" w14:textId="77777777" w:rsidR="00E9656F" w:rsidRDefault="00E9656F" w:rsidP="00423CDB">
      <w:pPr>
        <w:tabs>
          <w:tab w:val="left" w:pos="975"/>
        </w:tabs>
        <w:jc w:val="both"/>
      </w:pPr>
    </w:p>
    <w:p w14:paraId="75F9D184" w14:textId="6D58C29C" w:rsidR="00423CDB" w:rsidRDefault="00423CDB" w:rsidP="00423CDB">
      <w:pPr>
        <w:tabs>
          <w:tab w:val="left" w:pos="975"/>
        </w:tabs>
        <w:jc w:val="both"/>
      </w:pPr>
      <w:r>
        <w:rPr>
          <w:color w:val="000000"/>
        </w:rPr>
        <w:t xml:space="preserve">Информация </w:t>
      </w:r>
      <w:r w:rsidR="00E96A7F">
        <w:rPr>
          <w:color w:val="000000"/>
        </w:rPr>
        <w:t>готовности</w:t>
      </w:r>
      <w:r>
        <w:rPr>
          <w:color w:val="000000"/>
        </w:rPr>
        <w:t xml:space="preserve"> исходных </w:t>
      </w:r>
      <w:r>
        <w:t>материалов по проектированию генерального плана Анучинского МО 2021 году.</w:t>
      </w:r>
    </w:p>
    <w:p w14:paraId="0BE7BB74" w14:textId="77777777" w:rsidR="00423CDB" w:rsidRDefault="00423CDB" w:rsidP="00423CDB">
      <w:pPr>
        <w:tabs>
          <w:tab w:val="left" w:pos="975"/>
        </w:tabs>
        <w:jc w:val="both"/>
      </w:pPr>
    </w:p>
    <w:p w14:paraId="540F066A" w14:textId="77777777" w:rsidR="00423CDB" w:rsidRDefault="00423CDB" w:rsidP="00423CDB">
      <w:pPr>
        <w:tabs>
          <w:tab w:val="left" w:pos="975"/>
        </w:tabs>
        <w:jc w:val="both"/>
      </w:pPr>
    </w:p>
    <w:p w14:paraId="5F75EFF7" w14:textId="77777777" w:rsidR="00423CDB" w:rsidRDefault="00423CDB" w:rsidP="00423CDB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4A83C04E" w14:textId="1D91263C" w:rsidR="00423CDB" w:rsidRDefault="00423CDB" w:rsidP="00423CDB">
      <w:pPr>
        <w:pStyle w:val="a3"/>
        <w:numPr>
          <w:ilvl w:val="0"/>
          <w:numId w:val="2"/>
        </w:numPr>
        <w:tabs>
          <w:tab w:val="left" w:pos="975"/>
        </w:tabs>
        <w:jc w:val="both"/>
      </w:pPr>
      <w:r>
        <w:t>Информацию принять к сведению;</w:t>
      </w:r>
    </w:p>
    <w:p w14:paraId="647481D1" w14:textId="49335B43" w:rsidR="00E9656F" w:rsidRDefault="00E9656F" w:rsidP="00423CDB">
      <w:pPr>
        <w:pStyle w:val="a3"/>
        <w:numPr>
          <w:ilvl w:val="0"/>
          <w:numId w:val="2"/>
        </w:numPr>
        <w:tabs>
          <w:tab w:val="left" w:pos="975"/>
        </w:tabs>
        <w:jc w:val="both"/>
      </w:pPr>
      <w:r>
        <w:t xml:space="preserve">Согласовать </w:t>
      </w:r>
      <w:r w:rsidR="00F41957">
        <w:t>с главным</w:t>
      </w:r>
      <w:r>
        <w:t xml:space="preserve"> врачом Анучинской ЦРБ вопрос по объектам капитального строительства (строительство 2 амбулаторий, 2 </w:t>
      </w:r>
      <w:proofErr w:type="spellStart"/>
      <w:r>
        <w:t>ФАПа</w:t>
      </w:r>
      <w:proofErr w:type="spellEnd"/>
      <w:r>
        <w:t>).</w:t>
      </w:r>
    </w:p>
    <w:p w14:paraId="41A18908" w14:textId="77777777" w:rsidR="00423CDB" w:rsidRDefault="00423CDB" w:rsidP="00423CDB">
      <w:pPr>
        <w:pStyle w:val="a3"/>
        <w:tabs>
          <w:tab w:val="left" w:pos="975"/>
        </w:tabs>
        <w:jc w:val="both"/>
      </w:pPr>
    </w:p>
    <w:p w14:paraId="6D12DF61" w14:textId="77777777" w:rsidR="00423CDB" w:rsidRDefault="00423CDB" w:rsidP="00423CDB">
      <w:pPr>
        <w:pStyle w:val="a3"/>
        <w:tabs>
          <w:tab w:val="left" w:pos="975"/>
        </w:tabs>
        <w:jc w:val="both"/>
      </w:pPr>
    </w:p>
    <w:p w14:paraId="08108686" w14:textId="4E8A6C5A" w:rsidR="00423CDB" w:rsidRDefault="00423CDB" w:rsidP="00423CDB">
      <w:pPr>
        <w:ind w:left="709" w:firstLine="142"/>
        <w:rPr>
          <w:b/>
          <w:bCs/>
        </w:rPr>
      </w:pPr>
      <w:r>
        <w:rPr>
          <w:b/>
          <w:bCs/>
        </w:rPr>
        <w:t xml:space="preserve">О реализация мероприятий муниципальных </w:t>
      </w:r>
      <w:r w:rsidR="00E96A7F">
        <w:rPr>
          <w:b/>
          <w:bCs/>
        </w:rPr>
        <w:t>проектов/</w:t>
      </w:r>
      <w:r>
        <w:rPr>
          <w:b/>
          <w:bCs/>
        </w:rPr>
        <w:t xml:space="preserve">программ на территории </w:t>
      </w:r>
      <w:proofErr w:type="gramStart"/>
      <w:r>
        <w:rPr>
          <w:b/>
          <w:bCs/>
        </w:rPr>
        <w:t>Анучинского  МО</w:t>
      </w:r>
      <w:proofErr w:type="gramEnd"/>
      <w:r>
        <w:rPr>
          <w:b/>
          <w:bCs/>
        </w:rPr>
        <w:t xml:space="preserve">  в 2021 году</w:t>
      </w:r>
    </w:p>
    <w:p w14:paraId="7D0586F0" w14:textId="77777777" w:rsidR="00423CDB" w:rsidRDefault="00423CDB" w:rsidP="00423CDB">
      <w:pPr>
        <w:ind w:left="709" w:hanging="709"/>
        <w:jc w:val="center"/>
        <w:rPr>
          <w:b/>
          <w:bCs/>
        </w:rPr>
      </w:pPr>
    </w:p>
    <w:p w14:paraId="5816913C" w14:textId="06D95BD4" w:rsidR="00423CDB" w:rsidRDefault="00423CDB" w:rsidP="00423CDB">
      <w:pPr>
        <w:ind w:firstLine="284"/>
        <w:jc w:val="both"/>
      </w:pPr>
      <w:r>
        <w:rPr>
          <w:b/>
          <w:bCs/>
        </w:rPr>
        <w:t>Докладчики:</w:t>
      </w:r>
      <w:r>
        <w:t xml:space="preserve"> О.В. </w:t>
      </w:r>
      <w:proofErr w:type="spellStart"/>
      <w:r>
        <w:t>Бурдейная</w:t>
      </w:r>
      <w:proofErr w:type="spellEnd"/>
      <w:proofErr w:type="gramStart"/>
      <w:r>
        <w:t>, ,</w:t>
      </w:r>
      <w:proofErr w:type="gramEnd"/>
      <w:r>
        <w:t xml:space="preserve"> </w:t>
      </w:r>
      <w:proofErr w:type="spellStart"/>
      <w:r w:rsidR="00E9656F">
        <w:t>И.Н.Болотова</w:t>
      </w:r>
      <w:proofErr w:type="spellEnd"/>
      <w:r>
        <w:t xml:space="preserve">, А.А. </w:t>
      </w:r>
      <w:proofErr w:type="spellStart"/>
      <w:r>
        <w:t>Суворенков</w:t>
      </w:r>
      <w:proofErr w:type="spellEnd"/>
      <w:r>
        <w:t>, Гришакова Н.В.</w:t>
      </w:r>
    </w:p>
    <w:p w14:paraId="74CE81F0" w14:textId="77777777" w:rsidR="00423CDB" w:rsidRDefault="00423CDB" w:rsidP="00423CDB">
      <w:pPr>
        <w:ind w:firstLine="737"/>
        <w:jc w:val="both"/>
      </w:pPr>
    </w:p>
    <w:p w14:paraId="315BB78B" w14:textId="77777777" w:rsidR="00423CDB" w:rsidRDefault="00423CDB" w:rsidP="00423CDB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Еженедельная информация представленная по утвержденной форме (прилагается)</w:t>
      </w:r>
    </w:p>
    <w:p w14:paraId="269D23F1" w14:textId="77777777" w:rsidR="00423CDB" w:rsidRDefault="00423CDB" w:rsidP="00423CDB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7578A339" w14:textId="77777777" w:rsidR="00423CDB" w:rsidRDefault="00423CDB" w:rsidP="00423CDB">
      <w:pPr>
        <w:tabs>
          <w:tab w:val="left" w:pos="975"/>
        </w:tabs>
        <w:jc w:val="both"/>
        <w:rPr>
          <w:color w:val="000000"/>
        </w:rPr>
      </w:pPr>
    </w:p>
    <w:p w14:paraId="072DFA41" w14:textId="5BA47655" w:rsidR="00423CDB" w:rsidRDefault="00423CDB" w:rsidP="00466E46">
      <w:pPr>
        <w:pStyle w:val="a3"/>
        <w:numPr>
          <w:ilvl w:val="0"/>
          <w:numId w:val="3"/>
        </w:numPr>
        <w:tabs>
          <w:tab w:val="left" w:pos="975"/>
        </w:tabs>
        <w:ind w:left="644"/>
        <w:jc w:val="both"/>
        <w:rPr>
          <w:color w:val="000000"/>
        </w:rPr>
      </w:pPr>
      <w:r w:rsidRPr="008F0A87">
        <w:rPr>
          <w:color w:val="000000"/>
        </w:rPr>
        <w:t>Информацию принять к сведению (прилагается);</w:t>
      </w:r>
    </w:p>
    <w:p w14:paraId="4F5C7C0F" w14:textId="5E449793" w:rsidR="00E9656F" w:rsidRDefault="00E9656F" w:rsidP="00466E46">
      <w:pPr>
        <w:pStyle w:val="a3"/>
        <w:numPr>
          <w:ilvl w:val="0"/>
          <w:numId w:val="3"/>
        </w:numPr>
        <w:tabs>
          <w:tab w:val="left" w:pos="975"/>
        </w:tabs>
        <w:ind w:left="644"/>
        <w:jc w:val="both"/>
        <w:rPr>
          <w:color w:val="000000"/>
        </w:rPr>
      </w:pPr>
      <w:r>
        <w:rPr>
          <w:color w:val="000000"/>
        </w:rPr>
        <w:t xml:space="preserve">Рассмотреть дополнительную смету на проведение работ по капитальному ремонту СДК с. </w:t>
      </w:r>
      <w:proofErr w:type="spellStart"/>
      <w:r>
        <w:rPr>
          <w:color w:val="000000"/>
        </w:rPr>
        <w:t>Чернышевка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 отв.</w:t>
      </w:r>
      <w:proofErr w:type="gramEnd"/>
      <w:r>
        <w:rPr>
          <w:color w:val="000000"/>
        </w:rPr>
        <w:t xml:space="preserve"> </w:t>
      </w:r>
      <w:r w:rsidRPr="00E9656F">
        <w:t xml:space="preserve"> </w:t>
      </w:r>
      <w:proofErr w:type="spellStart"/>
      <w:r>
        <w:t>И.Н.Болотова</w:t>
      </w:r>
      <w:proofErr w:type="spellEnd"/>
      <w:r>
        <w:t xml:space="preserve">, </w:t>
      </w:r>
      <w:proofErr w:type="spellStart"/>
      <w:r>
        <w:t>и.</w:t>
      </w:r>
      <w:proofErr w:type="gramStart"/>
      <w:r>
        <w:t>о.директора</w:t>
      </w:r>
      <w:proofErr w:type="spellEnd"/>
      <w:proofErr w:type="gramEnd"/>
      <w:r>
        <w:t xml:space="preserve"> МКУК «ИДЦ» Анучинского МО);</w:t>
      </w:r>
    </w:p>
    <w:p w14:paraId="1C7B7A55" w14:textId="279A1A0C" w:rsidR="00E9656F" w:rsidRPr="008F0A87" w:rsidRDefault="00E9656F" w:rsidP="00466E46">
      <w:pPr>
        <w:pStyle w:val="a3"/>
        <w:numPr>
          <w:ilvl w:val="0"/>
          <w:numId w:val="3"/>
        </w:numPr>
        <w:tabs>
          <w:tab w:val="left" w:pos="975"/>
        </w:tabs>
        <w:ind w:left="644"/>
        <w:jc w:val="both"/>
        <w:rPr>
          <w:color w:val="000000"/>
        </w:rPr>
      </w:pPr>
      <w:r>
        <w:rPr>
          <w:color w:val="000000"/>
        </w:rPr>
        <w:t>Провести ЭА по ПСД пожарной сигнализации до 31.07.2021 (отв. Начальник КУ МОУО Гришакова Н.В.).</w:t>
      </w:r>
    </w:p>
    <w:p w14:paraId="09E636CE" w14:textId="77777777" w:rsidR="00423CDB" w:rsidRDefault="00423CDB" w:rsidP="00423CDB">
      <w:pPr>
        <w:pStyle w:val="a3"/>
        <w:tabs>
          <w:tab w:val="left" w:pos="975"/>
        </w:tabs>
        <w:ind w:left="644"/>
        <w:jc w:val="both"/>
        <w:rPr>
          <w:color w:val="000000"/>
        </w:rPr>
      </w:pPr>
    </w:p>
    <w:p w14:paraId="70F2270B" w14:textId="77777777" w:rsidR="00423CDB" w:rsidRDefault="00423CDB" w:rsidP="00423CDB">
      <w:pPr>
        <w:tabs>
          <w:tab w:val="left" w:pos="975"/>
        </w:tabs>
        <w:jc w:val="both"/>
        <w:rPr>
          <w:color w:val="000000"/>
        </w:rPr>
      </w:pPr>
    </w:p>
    <w:p w14:paraId="5C2BF469" w14:textId="77777777" w:rsidR="00423CDB" w:rsidRDefault="00423CDB" w:rsidP="00423CDB">
      <w:pPr>
        <w:tabs>
          <w:tab w:val="left" w:pos="975"/>
        </w:tabs>
        <w:jc w:val="both"/>
        <w:rPr>
          <w:b/>
          <w:bCs/>
          <w:color w:val="000000"/>
        </w:rPr>
      </w:pPr>
    </w:p>
    <w:p w14:paraId="139DC497" w14:textId="59ED3B0B" w:rsidR="00423CDB" w:rsidRPr="00423CDB" w:rsidRDefault="00423CDB" w:rsidP="00423CDB">
      <w:pPr>
        <w:tabs>
          <w:tab w:val="left" w:pos="975"/>
        </w:tabs>
        <w:jc w:val="center"/>
        <w:rPr>
          <w:b/>
          <w:bCs/>
          <w:color w:val="000000"/>
        </w:rPr>
      </w:pPr>
      <w:r w:rsidRPr="00423CDB">
        <w:rPr>
          <w:b/>
          <w:bCs/>
        </w:rPr>
        <w:t>О работе общественных наблюдателей</w:t>
      </w:r>
    </w:p>
    <w:p w14:paraId="268B7DEB" w14:textId="77777777" w:rsidR="00423CDB" w:rsidRPr="00423CDB" w:rsidRDefault="00423CDB" w:rsidP="00423CDB">
      <w:pPr>
        <w:tabs>
          <w:tab w:val="left" w:pos="975"/>
        </w:tabs>
        <w:jc w:val="center"/>
        <w:rPr>
          <w:b/>
          <w:bCs/>
          <w:color w:val="000000"/>
        </w:rPr>
      </w:pPr>
    </w:p>
    <w:p w14:paraId="506A6887" w14:textId="0C18DDF9" w:rsidR="00423CDB" w:rsidRDefault="00423CDB" w:rsidP="00423CDB">
      <w:pPr>
        <w:pStyle w:val="a3"/>
      </w:pPr>
      <w:proofErr w:type="gramStart"/>
      <w:r>
        <w:rPr>
          <w:b/>
          <w:bCs/>
        </w:rPr>
        <w:t xml:space="preserve">Докладчик:  </w:t>
      </w:r>
      <w:r w:rsidR="00F41957" w:rsidRPr="00F41957">
        <w:t>Скорикова</w:t>
      </w:r>
      <w:proofErr w:type="gramEnd"/>
      <w:r w:rsidR="00F41957" w:rsidRPr="00F41957">
        <w:t xml:space="preserve"> И.В</w:t>
      </w:r>
      <w:r w:rsidR="00F41957">
        <w:rPr>
          <w:b/>
          <w:bCs/>
        </w:rPr>
        <w:t>.</w:t>
      </w:r>
      <w:r w:rsidR="00F41957">
        <w:t>, ответственный секретарь</w:t>
      </w:r>
      <w:r>
        <w:t xml:space="preserve">, </w:t>
      </w:r>
      <w:proofErr w:type="spellStart"/>
      <w:r>
        <w:t>Суртаева</w:t>
      </w:r>
      <w:proofErr w:type="spellEnd"/>
      <w:r>
        <w:t xml:space="preserve"> Л.Г.</w:t>
      </w:r>
      <w:r w:rsidR="00F41957">
        <w:t>, общественный наблюдатель</w:t>
      </w:r>
    </w:p>
    <w:p w14:paraId="1D38D9D0" w14:textId="77777777" w:rsidR="00423CDB" w:rsidRDefault="00423CDB" w:rsidP="00423CDB">
      <w:pPr>
        <w:tabs>
          <w:tab w:val="left" w:pos="975"/>
        </w:tabs>
        <w:jc w:val="both"/>
        <w:rPr>
          <w:color w:val="000000"/>
        </w:rPr>
      </w:pPr>
    </w:p>
    <w:p w14:paraId="2908C114" w14:textId="230B42E0" w:rsidR="00423CDB" w:rsidRDefault="0063285E" w:rsidP="00423CDB">
      <w:pPr>
        <w:pStyle w:val="a3"/>
      </w:pPr>
      <w:r>
        <w:t xml:space="preserve">Информирование о посещение объектов и представления </w:t>
      </w:r>
      <w:r w:rsidR="00F41957">
        <w:t>отчета в</w:t>
      </w:r>
      <w:r>
        <w:t xml:space="preserve"> чек-листе</w:t>
      </w:r>
    </w:p>
    <w:p w14:paraId="4FE3DECD" w14:textId="77777777" w:rsidR="00423CDB" w:rsidRDefault="00423CDB" w:rsidP="00423CDB">
      <w:pPr>
        <w:tabs>
          <w:tab w:val="left" w:pos="975"/>
        </w:tabs>
        <w:jc w:val="both"/>
      </w:pPr>
    </w:p>
    <w:p w14:paraId="73E743B3" w14:textId="77777777" w:rsidR="00423CDB" w:rsidRDefault="00423CDB" w:rsidP="00423CDB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0A1D1315" w14:textId="77777777" w:rsidR="00423CDB" w:rsidRDefault="00423CDB" w:rsidP="00423CDB">
      <w:pPr>
        <w:tabs>
          <w:tab w:val="left" w:pos="975"/>
        </w:tabs>
        <w:jc w:val="both"/>
        <w:rPr>
          <w:b/>
          <w:bCs/>
        </w:rPr>
      </w:pPr>
    </w:p>
    <w:p w14:paraId="2364B0EA" w14:textId="77777777" w:rsidR="00F43FF2" w:rsidRDefault="00423CDB" w:rsidP="00423CDB">
      <w:pPr>
        <w:pStyle w:val="a3"/>
        <w:numPr>
          <w:ilvl w:val="0"/>
          <w:numId w:val="5"/>
        </w:numPr>
        <w:tabs>
          <w:tab w:val="left" w:pos="975"/>
        </w:tabs>
        <w:jc w:val="both"/>
      </w:pPr>
      <w:r>
        <w:t>Информацию принять к сведению</w:t>
      </w:r>
    </w:p>
    <w:p w14:paraId="1871B338" w14:textId="73737D33" w:rsidR="00423CDB" w:rsidRDefault="00F43FF2" w:rsidP="00423CDB">
      <w:pPr>
        <w:pStyle w:val="a3"/>
        <w:numPr>
          <w:ilvl w:val="0"/>
          <w:numId w:val="5"/>
        </w:numPr>
        <w:tabs>
          <w:tab w:val="left" w:pos="975"/>
        </w:tabs>
        <w:jc w:val="both"/>
      </w:pPr>
      <w:r>
        <w:t>Общественным наблюдателям п</w:t>
      </w:r>
      <w:r w:rsidR="0063285E">
        <w:t>осещать объекты согласно графику.</w:t>
      </w:r>
      <w:r w:rsidR="00423CDB">
        <w:t xml:space="preserve"> </w:t>
      </w:r>
    </w:p>
    <w:p w14:paraId="45CE2BE1" w14:textId="0A761188" w:rsidR="00423CDB" w:rsidRDefault="00423CDB" w:rsidP="00423CDB">
      <w:pPr>
        <w:tabs>
          <w:tab w:val="left" w:pos="975"/>
        </w:tabs>
        <w:jc w:val="both"/>
      </w:pPr>
    </w:p>
    <w:p w14:paraId="438D5757" w14:textId="370F23E5" w:rsidR="0063285E" w:rsidRDefault="008F0A87" w:rsidP="008F0A87">
      <w:pPr>
        <w:tabs>
          <w:tab w:val="left" w:pos="975"/>
        </w:tabs>
        <w:jc w:val="center"/>
        <w:rPr>
          <w:b/>
          <w:bCs/>
        </w:rPr>
      </w:pPr>
      <w:r w:rsidRPr="008F0A87">
        <w:rPr>
          <w:b/>
          <w:bCs/>
        </w:rPr>
        <w:lastRenderedPageBreak/>
        <w:t xml:space="preserve">О представлении </w:t>
      </w:r>
      <w:r w:rsidR="00CC3FC3" w:rsidRPr="008F0A87">
        <w:rPr>
          <w:b/>
          <w:bCs/>
        </w:rPr>
        <w:t>Дорожных карт</w:t>
      </w:r>
      <w:r w:rsidRPr="008F0A87">
        <w:rPr>
          <w:b/>
          <w:bCs/>
        </w:rPr>
        <w:t xml:space="preserve"> по муниципальным программам за 1 полугодие 2021г (показатели, </w:t>
      </w:r>
      <w:r w:rsidR="00CC3FC3" w:rsidRPr="008F0A87">
        <w:rPr>
          <w:b/>
          <w:bCs/>
        </w:rPr>
        <w:t>результаты) и</w:t>
      </w:r>
      <w:r w:rsidRPr="008F0A87">
        <w:rPr>
          <w:b/>
          <w:bCs/>
        </w:rPr>
        <w:t xml:space="preserve"> выполнение медиаплана по проектной деятельности</w:t>
      </w:r>
    </w:p>
    <w:p w14:paraId="0FC7A3B8" w14:textId="77777777" w:rsidR="008F0A87" w:rsidRPr="008F0A87" w:rsidRDefault="008F0A87" w:rsidP="008F0A87">
      <w:pPr>
        <w:tabs>
          <w:tab w:val="left" w:pos="975"/>
        </w:tabs>
        <w:jc w:val="center"/>
        <w:rPr>
          <w:b/>
          <w:bCs/>
        </w:rPr>
      </w:pPr>
    </w:p>
    <w:p w14:paraId="205C7575" w14:textId="0505B41E" w:rsidR="0063285E" w:rsidRDefault="00CC3FC3" w:rsidP="0063285E">
      <w:pPr>
        <w:pStyle w:val="a3"/>
      </w:pPr>
      <w:r>
        <w:rPr>
          <w:b/>
          <w:bCs/>
        </w:rPr>
        <w:t>Докладчик: Скорикова</w:t>
      </w:r>
      <w:r w:rsidR="0063285E">
        <w:t xml:space="preserve"> И.В., </w:t>
      </w:r>
    </w:p>
    <w:p w14:paraId="602321CC" w14:textId="3ED4875F" w:rsidR="0063285E" w:rsidRDefault="0063285E" w:rsidP="0063285E">
      <w:pPr>
        <w:pStyle w:val="a3"/>
      </w:pPr>
    </w:p>
    <w:p w14:paraId="7A5A0F71" w14:textId="3DF3ADAC" w:rsidR="0063285E" w:rsidRDefault="00E96A7F" w:rsidP="0063285E">
      <w:pPr>
        <w:pStyle w:val="a3"/>
      </w:pPr>
      <w:r>
        <w:t xml:space="preserve">Информация о </w:t>
      </w:r>
      <w:r w:rsidR="008F0A87">
        <w:t xml:space="preserve">представлении Дорожных карт за </w:t>
      </w:r>
      <w:r w:rsidR="0036084E">
        <w:t>1</w:t>
      </w:r>
      <w:r w:rsidR="008F0A87">
        <w:t xml:space="preserve"> полугодие, выполнение медиаплана по проектной </w:t>
      </w:r>
      <w:r w:rsidR="00CC3FC3">
        <w:t>деятельности, наполнение</w:t>
      </w:r>
      <w:r>
        <w:t xml:space="preserve"> раздела «проектное управление»</w:t>
      </w:r>
      <w:r w:rsidR="008F0A87">
        <w:t xml:space="preserve"> на официальном сайте администрации Анучинского МО</w:t>
      </w:r>
      <w:r w:rsidR="0036084E">
        <w:t>, готовность подпрограмм по КРСТ</w:t>
      </w:r>
    </w:p>
    <w:p w14:paraId="6C0F4A46" w14:textId="77777777" w:rsidR="0063285E" w:rsidRDefault="0063285E" w:rsidP="0063285E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21A152BF" w14:textId="77777777" w:rsidR="0063285E" w:rsidRDefault="0063285E" w:rsidP="0063285E">
      <w:pPr>
        <w:tabs>
          <w:tab w:val="left" w:pos="975"/>
        </w:tabs>
        <w:jc w:val="both"/>
        <w:rPr>
          <w:b/>
          <w:bCs/>
        </w:rPr>
      </w:pPr>
    </w:p>
    <w:p w14:paraId="44F031D8" w14:textId="3422B3F8" w:rsidR="0063285E" w:rsidRDefault="0063285E" w:rsidP="0063285E">
      <w:pPr>
        <w:pStyle w:val="a3"/>
        <w:numPr>
          <w:ilvl w:val="0"/>
          <w:numId w:val="8"/>
        </w:numPr>
        <w:tabs>
          <w:tab w:val="left" w:pos="975"/>
        </w:tabs>
        <w:jc w:val="both"/>
      </w:pPr>
      <w:r>
        <w:t xml:space="preserve">Информацию принять к сведению. </w:t>
      </w:r>
    </w:p>
    <w:p w14:paraId="325F02EB" w14:textId="0790FD2A" w:rsidR="008F0A87" w:rsidRDefault="00CC3FC3" w:rsidP="0063285E">
      <w:pPr>
        <w:pStyle w:val="a3"/>
        <w:numPr>
          <w:ilvl w:val="0"/>
          <w:numId w:val="8"/>
        </w:numPr>
        <w:tabs>
          <w:tab w:val="left" w:pos="975"/>
        </w:tabs>
        <w:jc w:val="both"/>
      </w:pPr>
      <w:r>
        <w:t>Представить Дорожные</w:t>
      </w:r>
      <w:r w:rsidR="0036084E">
        <w:t xml:space="preserve"> карты муниципальных программ к 10.06.2021, </w:t>
      </w:r>
      <w:r>
        <w:t>подпрограммы КРСТ</w:t>
      </w:r>
      <w:r w:rsidR="0036084E">
        <w:t xml:space="preserve"> к 15.06.2021г</w:t>
      </w:r>
    </w:p>
    <w:p w14:paraId="288D26B4" w14:textId="4BB4B1C3" w:rsidR="00F41957" w:rsidRDefault="00F41957" w:rsidP="0063285E">
      <w:pPr>
        <w:pStyle w:val="a3"/>
        <w:numPr>
          <w:ilvl w:val="0"/>
          <w:numId w:val="8"/>
        </w:numPr>
        <w:tabs>
          <w:tab w:val="left" w:pos="975"/>
        </w:tabs>
        <w:jc w:val="both"/>
      </w:pPr>
      <w:r>
        <w:t>Размещать информацию о проектной деятельности на территории Анучинского МО в информационных сетях Интернет 1 раз в неделю</w:t>
      </w:r>
    </w:p>
    <w:p w14:paraId="14337733" w14:textId="77777777" w:rsidR="0063285E" w:rsidRPr="0063285E" w:rsidRDefault="0063285E" w:rsidP="0063285E">
      <w:pPr>
        <w:tabs>
          <w:tab w:val="left" w:pos="975"/>
        </w:tabs>
        <w:jc w:val="center"/>
        <w:rPr>
          <w:b/>
          <w:bCs/>
        </w:rPr>
      </w:pPr>
    </w:p>
    <w:p w14:paraId="11C35F04" w14:textId="77777777" w:rsidR="0063285E" w:rsidRDefault="0063285E" w:rsidP="00423CDB">
      <w:pPr>
        <w:tabs>
          <w:tab w:val="left" w:pos="975"/>
        </w:tabs>
        <w:jc w:val="both"/>
      </w:pPr>
    </w:p>
    <w:p w14:paraId="11763141" w14:textId="77777777" w:rsidR="00423CDB" w:rsidRDefault="00423CDB" w:rsidP="00423CDB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Голосовали по решениям:</w:t>
      </w:r>
    </w:p>
    <w:p w14:paraId="7E4C4E45" w14:textId="77777777" w:rsidR="00423CDB" w:rsidRDefault="00423CDB" w:rsidP="00423CDB">
      <w:pPr>
        <w:tabs>
          <w:tab w:val="left" w:pos="975"/>
        </w:tabs>
        <w:jc w:val="both"/>
        <w:rPr>
          <w:color w:val="000000"/>
        </w:rPr>
      </w:pPr>
    </w:p>
    <w:p w14:paraId="5063AE18" w14:textId="1F2E81CF" w:rsidR="00423CDB" w:rsidRDefault="00423CDB" w:rsidP="00423CDB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«За»- </w:t>
      </w:r>
      <w:r w:rsidRPr="00F41957">
        <w:t>1</w:t>
      </w:r>
      <w:r w:rsidR="00F41957" w:rsidRPr="00F41957">
        <w:t>1</w:t>
      </w:r>
      <w:r w:rsidRPr="00F41957">
        <w:t>чел</w:t>
      </w:r>
      <w:r>
        <w:rPr>
          <w:color w:val="000000"/>
        </w:rPr>
        <w:t>., «Против – 0 чел., «Воздержались» - 0</w:t>
      </w:r>
    </w:p>
    <w:p w14:paraId="1B1AA078" w14:textId="77777777" w:rsidR="00423CDB" w:rsidRDefault="00423CDB" w:rsidP="00423CDB">
      <w:pPr>
        <w:tabs>
          <w:tab w:val="left" w:pos="975"/>
        </w:tabs>
        <w:jc w:val="both"/>
      </w:pPr>
    </w:p>
    <w:p w14:paraId="678AD596" w14:textId="77777777" w:rsidR="00423CDB" w:rsidRDefault="00423CDB" w:rsidP="00423CDB">
      <w:pPr>
        <w:tabs>
          <w:tab w:val="left" w:pos="975"/>
        </w:tabs>
        <w:jc w:val="both"/>
      </w:pPr>
    </w:p>
    <w:p w14:paraId="5430CBF5" w14:textId="77777777" w:rsidR="00423CDB" w:rsidRDefault="00423CDB" w:rsidP="00423CDB">
      <w:pPr>
        <w:tabs>
          <w:tab w:val="left" w:pos="975"/>
        </w:tabs>
        <w:jc w:val="both"/>
      </w:pPr>
    </w:p>
    <w:p w14:paraId="6F0D687E" w14:textId="77777777" w:rsidR="00423CDB" w:rsidRDefault="00423CDB" w:rsidP="00423CDB">
      <w:pPr>
        <w:tabs>
          <w:tab w:val="left" w:pos="975"/>
        </w:tabs>
        <w:jc w:val="both"/>
      </w:pPr>
      <w:r>
        <w:t xml:space="preserve"> </w:t>
      </w:r>
    </w:p>
    <w:p w14:paraId="706E9897" w14:textId="77777777" w:rsidR="00423CDB" w:rsidRDefault="00423CDB" w:rsidP="00423CDB">
      <w:pPr>
        <w:spacing w:line="360" w:lineRule="auto"/>
        <w:jc w:val="both"/>
      </w:pPr>
      <w:r>
        <w:t xml:space="preserve">Председатель </w:t>
      </w:r>
      <w:proofErr w:type="gramStart"/>
      <w:r>
        <w:t xml:space="preserve">комитета:   </w:t>
      </w:r>
      <w:proofErr w:type="gramEnd"/>
      <w:r>
        <w:t xml:space="preserve">                                                                              С.А. </w:t>
      </w:r>
      <w:proofErr w:type="spellStart"/>
      <w:r>
        <w:t>Понуровский</w:t>
      </w:r>
      <w:proofErr w:type="spellEnd"/>
    </w:p>
    <w:p w14:paraId="5DE0CB92" w14:textId="77777777" w:rsidR="00423CDB" w:rsidRDefault="00423CDB" w:rsidP="00423CDB">
      <w:pPr>
        <w:spacing w:line="360" w:lineRule="auto"/>
        <w:jc w:val="both"/>
      </w:pPr>
      <w:r>
        <w:t xml:space="preserve">Секретарь </w:t>
      </w:r>
      <w:proofErr w:type="gramStart"/>
      <w:r>
        <w:t xml:space="preserve">комитета:   </w:t>
      </w:r>
      <w:proofErr w:type="gramEnd"/>
      <w:r>
        <w:t xml:space="preserve">                                                                                      </w:t>
      </w:r>
      <w:proofErr w:type="spellStart"/>
      <w:r>
        <w:t>И.В.Скорикова</w:t>
      </w:r>
      <w:proofErr w:type="spellEnd"/>
    </w:p>
    <w:p w14:paraId="13EE7D7A" w14:textId="77777777" w:rsidR="00423CDB" w:rsidRDefault="00423CDB" w:rsidP="00423CDB"/>
    <w:p w14:paraId="3F507834" w14:textId="77777777" w:rsidR="00423CDB" w:rsidRDefault="00423CDB" w:rsidP="00423CDB"/>
    <w:p w14:paraId="769DFAAD" w14:textId="77777777" w:rsidR="00832324" w:rsidRDefault="00832324"/>
    <w:sectPr w:rsidR="00832324" w:rsidSect="00423CDB">
      <w:pgSz w:w="11906" w:h="16838"/>
      <w:pgMar w:top="964" w:right="851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0F1B" w14:textId="77777777" w:rsidR="00F57C59" w:rsidRDefault="00F57C59" w:rsidP="008F0A87">
      <w:r>
        <w:separator/>
      </w:r>
    </w:p>
  </w:endnote>
  <w:endnote w:type="continuationSeparator" w:id="0">
    <w:p w14:paraId="49CDABEF" w14:textId="77777777" w:rsidR="00F57C59" w:rsidRDefault="00F57C59" w:rsidP="008F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05F2" w14:textId="77777777" w:rsidR="00F57C59" w:rsidRDefault="00F57C59" w:rsidP="008F0A87">
      <w:r>
        <w:separator/>
      </w:r>
    </w:p>
  </w:footnote>
  <w:footnote w:type="continuationSeparator" w:id="0">
    <w:p w14:paraId="6911C6EC" w14:textId="77777777" w:rsidR="00F57C59" w:rsidRDefault="00F57C59" w:rsidP="008F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D06"/>
    <w:multiLevelType w:val="hybridMultilevel"/>
    <w:tmpl w:val="9A4A9630"/>
    <w:lvl w:ilvl="0" w:tplc="93C0D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090604"/>
    <w:multiLevelType w:val="hybridMultilevel"/>
    <w:tmpl w:val="61AE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1C1"/>
    <w:multiLevelType w:val="hybridMultilevel"/>
    <w:tmpl w:val="AB48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4" w15:restartNumberingAfterBreak="0">
    <w:nsid w:val="4C786C99"/>
    <w:multiLevelType w:val="hybridMultilevel"/>
    <w:tmpl w:val="DB528358"/>
    <w:lvl w:ilvl="0" w:tplc="3772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76868"/>
    <w:multiLevelType w:val="hybridMultilevel"/>
    <w:tmpl w:val="DFCE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730D3"/>
    <w:multiLevelType w:val="hybridMultilevel"/>
    <w:tmpl w:val="0C0C654C"/>
    <w:lvl w:ilvl="0" w:tplc="8B04A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22EE6"/>
    <w:multiLevelType w:val="hybridMultilevel"/>
    <w:tmpl w:val="C9D806C0"/>
    <w:lvl w:ilvl="0" w:tplc="9C225C4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3F25222"/>
    <w:multiLevelType w:val="hybridMultilevel"/>
    <w:tmpl w:val="6116FEC2"/>
    <w:lvl w:ilvl="0" w:tplc="E69C84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87D3C"/>
    <w:multiLevelType w:val="hybridMultilevel"/>
    <w:tmpl w:val="F2F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DB"/>
    <w:rsid w:val="001B2E0F"/>
    <w:rsid w:val="00324023"/>
    <w:rsid w:val="0036084E"/>
    <w:rsid w:val="00423CDB"/>
    <w:rsid w:val="00521119"/>
    <w:rsid w:val="0063285E"/>
    <w:rsid w:val="00652AC5"/>
    <w:rsid w:val="00832324"/>
    <w:rsid w:val="008D5ECF"/>
    <w:rsid w:val="008F0A87"/>
    <w:rsid w:val="00961EEC"/>
    <w:rsid w:val="00CC3FC3"/>
    <w:rsid w:val="00E9656F"/>
    <w:rsid w:val="00E96A7F"/>
    <w:rsid w:val="00F41957"/>
    <w:rsid w:val="00F43FF2"/>
    <w:rsid w:val="00F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BDB8"/>
  <w15:chartTrackingRefBased/>
  <w15:docId w15:val="{C13FE034-2C55-4AE4-8ACD-E7619C77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0A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A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F0A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A8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C810-0443-4A09-A5C1-69984F14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11</cp:revision>
  <cp:lastPrinted>2021-07-07T03:59:00Z</cp:lastPrinted>
  <dcterms:created xsi:type="dcterms:W3CDTF">2021-06-27T23:22:00Z</dcterms:created>
  <dcterms:modified xsi:type="dcterms:W3CDTF">2021-07-07T04:01:00Z</dcterms:modified>
</cp:coreProperties>
</file>