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A" w:rsidRDefault="0042597A" w:rsidP="0042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42597A" w:rsidRDefault="0042597A" w:rsidP="0042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8175" cy="914400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7A" w:rsidRDefault="0042597A" w:rsidP="0042597A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42597A" w:rsidRDefault="0042597A" w:rsidP="00425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42597A" w:rsidRDefault="0042597A" w:rsidP="0042597A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42597A" w:rsidRDefault="0042597A" w:rsidP="0042597A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42597A" w:rsidRDefault="0042597A" w:rsidP="0042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42597A" w:rsidTr="0042597A">
        <w:trPr>
          <w:cantSplit/>
          <w:jc w:val="center"/>
        </w:trPr>
        <w:tc>
          <w:tcPr>
            <w:tcW w:w="2511" w:type="dxa"/>
            <w:hideMark/>
          </w:tcPr>
          <w:p w:rsidR="0042597A" w:rsidRDefault="00E93194" w:rsidP="0042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2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.09.2015 года</w:t>
            </w:r>
          </w:p>
        </w:tc>
        <w:tc>
          <w:tcPr>
            <w:tcW w:w="4890" w:type="dxa"/>
            <w:hideMark/>
          </w:tcPr>
          <w:p w:rsidR="0042597A" w:rsidRDefault="0042597A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с. Анучино</w:t>
            </w:r>
          </w:p>
        </w:tc>
        <w:tc>
          <w:tcPr>
            <w:tcW w:w="561" w:type="dxa"/>
            <w:hideMark/>
          </w:tcPr>
          <w:p w:rsidR="0042597A" w:rsidRDefault="0042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597A" w:rsidRDefault="00E93194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317</w:t>
            </w:r>
          </w:p>
        </w:tc>
      </w:tr>
    </w:tbl>
    <w:p w:rsidR="0042597A" w:rsidRDefault="0042597A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97A" w:rsidRDefault="0042597A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расчета допустимого времени устранения аварий и инцидентов в системах отопления жилых домов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района</w:t>
      </w:r>
    </w:p>
    <w:p w:rsidR="0042597A" w:rsidRDefault="0042597A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7A" w:rsidRDefault="00187B1F" w:rsidP="00187B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87B1F">
        <w:rPr>
          <w:rFonts w:ascii="Times New Roman" w:hAnsi="Times New Roman" w:cs="Times New Roman"/>
          <w:sz w:val="28"/>
          <w:szCs w:val="28"/>
        </w:rPr>
        <w:t xml:space="preserve">Во исполнение распоряжения Администрации Приморского края от 12.01.2015 N 1-ра "О подготовке топливно-энергетического комплекса и жилищно-коммунального хозяйства Приморского края к работе в осенне-зимний период 2015-2016 годов", постановления администрации Анучинского муниципального района от 26.02.2015 N 92 "О подготовке топливно-энергетического комплекса и жилищно-коммунального хозяйства Анучинского муниципального района к работе в отопительный период 2015-2016 года",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87B1F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7B1F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Pr="00187B1F">
          <w:rPr>
            <w:rFonts w:ascii="Times New Roman" w:hAnsi="Times New Roman" w:cs="Times New Roman"/>
            <w:sz w:val="28"/>
            <w:szCs w:val="28"/>
          </w:rPr>
          <w:t>N</w:t>
        </w:r>
        <w:proofErr w:type="gramEnd"/>
        <w:r w:rsidRPr="00187B1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87B1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 26.06.1989</w:t>
      </w:r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приведенной в Указаниях по повышению надежности систем коммунального теплоснабжения, разработанн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АКХ им. К. Д. Памфилова и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ОАО «</w:t>
      </w:r>
      <w:proofErr w:type="spellStart"/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Роскоммунэнерго</w:t>
      </w:r>
      <w:proofErr w:type="spellEnd"/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>», рекомендация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18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41-02-2003</w:t>
      </w:r>
      <w:r w:rsidR="0042597A">
        <w:rPr>
          <w:rFonts w:ascii="Times New Roman" w:hAnsi="Times New Roman" w:cs="Times New Roman"/>
          <w:sz w:val="28"/>
          <w:szCs w:val="28"/>
        </w:rPr>
        <w:t>, Устава администрации в целях обеспечения надежного теплоснабжения потребителей на территории</w:t>
      </w:r>
      <w:r w:rsidR="0042597A">
        <w:rPr>
          <w:rFonts w:ascii="Times New Roman" w:hAnsi="Times New Roman" w:cs="Times New Roman"/>
          <w:bCs/>
          <w:sz w:val="28"/>
          <w:szCs w:val="28"/>
        </w:rPr>
        <w:t xml:space="preserve"> Анучинского муниципального района</w:t>
      </w:r>
    </w:p>
    <w:p w:rsidR="00187B1F" w:rsidRDefault="0042597A" w:rsidP="00187B1F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="00187B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97A" w:rsidRPr="0042597A" w:rsidRDefault="00822498" w:rsidP="008224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97A" w:rsidRPr="004259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597A" w:rsidRPr="0042597A">
        <w:rPr>
          <w:rFonts w:ascii="Times New Roman" w:hAnsi="Times New Roman" w:cs="Times New Roman"/>
          <w:bCs/>
          <w:sz w:val="28"/>
          <w:szCs w:val="28"/>
        </w:rPr>
        <w:t xml:space="preserve">расчет допустимого времени устранения аварий и инцидентов в системах отопления жилых домов </w:t>
      </w:r>
      <w:r w:rsidR="0042597A" w:rsidRPr="0042597A">
        <w:rPr>
          <w:rFonts w:ascii="Times New Roman" w:hAnsi="Times New Roman" w:cs="Times New Roman"/>
          <w:sz w:val="28"/>
          <w:szCs w:val="28"/>
        </w:rPr>
        <w:t>на территории</w:t>
      </w:r>
      <w:r w:rsidR="0042597A" w:rsidRPr="0042597A">
        <w:rPr>
          <w:rFonts w:ascii="Times New Roman" w:hAnsi="Times New Roman" w:cs="Times New Roman"/>
          <w:bCs/>
          <w:sz w:val="28"/>
          <w:szCs w:val="28"/>
        </w:rPr>
        <w:t xml:space="preserve"> Анучинского муниципального района</w:t>
      </w:r>
      <w:r w:rsidR="0042597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97A" w:rsidRDefault="0042597A" w:rsidP="00822498">
      <w:pPr>
        <w:pStyle w:val="2"/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 Общему отделу администрации района 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района.</w:t>
      </w:r>
    </w:p>
    <w:p w:rsidR="0042597A" w:rsidRDefault="0042597A" w:rsidP="00822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опубликования.</w:t>
      </w:r>
    </w:p>
    <w:p w:rsidR="0042597A" w:rsidRDefault="0042597A" w:rsidP="00822498">
      <w:pPr>
        <w:pStyle w:val="2"/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822498" w:rsidRDefault="00822498" w:rsidP="00822498">
      <w:pPr>
        <w:pStyle w:val="2"/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</w:p>
    <w:p w:rsidR="0042597A" w:rsidRDefault="0042597A" w:rsidP="00822498">
      <w:pPr>
        <w:pStyle w:val="2"/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</w:p>
    <w:p w:rsidR="0042597A" w:rsidRDefault="0042597A" w:rsidP="00822498">
      <w:pPr>
        <w:pStyle w:val="2"/>
        <w:tabs>
          <w:tab w:val="left" w:pos="567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2597A" w:rsidRDefault="0042597A" w:rsidP="007328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 района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</w:p>
    <w:p w:rsidR="0042597A" w:rsidRDefault="0042597A" w:rsidP="0042597A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42597A" w:rsidRDefault="0042597A" w:rsidP="0042597A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района</w:t>
      </w:r>
    </w:p>
    <w:p w:rsidR="0042597A" w:rsidRDefault="0042597A" w:rsidP="0042597A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82249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от </w:t>
      </w:r>
      <w:r w:rsidR="008224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.0</w:t>
      </w:r>
      <w:r w:rsidR="0082249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.2015г.</w:t>
      </w:r>
    </w:p>
    <w:p w:rsidR="0042597A" w:rsidRDefault="0042597A" w:rsidP="004259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597A" w:rsidRDefault="0042597A" w:rsidP="004259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97A" w:rsidRDefault="0042597A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 допустимого времени устранения аварий и </w:t>
      </w:r>
    </w:p>
    <w:p w:rsidR="0042597A" w:rsidRDefault="0042597A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инцидентов в системах отопления жилых домов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района</w:t>
      </w:r>
    </w:p>
    <w:p w:rsidR="00D75C1D" w:rsidRDefault="00D75C1D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C1D" w:rsidRDefault="00D75C1D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AF1" w:rsidRPr="00C5611A" w:rsidRDefault="009A4BCF" w:rsidP="00C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5611A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района Приморского края расположены</w:t>
      </w:r>
      <w:r w:rsidR="00D75C1D" w:rsidRPr="00C5611A">
        <w:rPr>
          <w:rFonts w:ascii="Times New Roman" w:hAnsi="Times New Roman" w:cs="Times New Roman"/>
          <w:sz w:val="28"/>
          <w:szCs w:val="28"/>
        </w:rPr>
        <w:t xml:space="preserve"> многоквартирные дома в количестве </w:t>
      </w:r>
      <w:r w:rsidRPr="00C5611A">
        <w:rPr>
          <w:rFonts w:ascii="Times New Roman" w:hAnsi="Times New Roman" w:cs="Times New Roman"/>
          <w:sz w:val="28"/>
          <w:szCs w:val="28"/>
        </w:rPr>
        <w:t>43</w:t>
      </w:r>
      <w:r w:rsidR="00D75C1D" w:rsidRPr="00C5611A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C5611A">
        <w:rPr>
          <w:rFonts w:ascii="Times New Roman" w:hAnsi="Times New Roman" w:cs="Times New Roman"/>
          <w:sz w:val="28"/>
          <w:szCs w:val="28"/>
        </w:rPr>
        <w:t>ы.</w:t>
      </w:r>
      <w:r w:rsidR="00D75C1D" w:rsidRPr="00C5611A">
        <w:rPr>
          <w:rFonts w:ascii="Times New Roman" w:hAnsi="Times New Roman" w:cs="Times New Roman"/>
          <w:sz w:val="28"/>
          <w:szCs w:val="28"/>
        </w:rPr>
        <w:t xml:space="preserve"> </w:t>
      </w:r>
      <w:r w:rsidRPr="00C5611A">
        <w:rPr>
          <w:rFonts w:ascii="Times New Roman" w:hAnsi="Times New Roman" w:cs="Times New Roman"/>
          <w:sz w:val="28"/>
          <w:szCs w:val="28"/>
        </w:rPr>
        <w:t>Многоквартирные дома в се</w:t>
      </w:r>
      <w:r w:rsidR="00D75C1D" w:rsidRPr="00C5611A">
        <w:rPr>
          <w:rFonts w:ascii="Times New Roman" w:hAnsi="Times New Roman" w:cs="Times New Roman"/>
          <w:sz w:val="28"/>
          <w:szCs w:val="28"/>
        </w:rPr>
        <w:t>л</w:t>
      </w:r>
      <w:r w:rsidRPr="00C5611A">
        <w:rPr>
          <w:rFonts w:ascii="Times New Roman" w:hAnsi="Times New Roman" w:cs="Times New Roman"/>
          <w:sz w:val="28"/>
          <w:szCs w:val="28"/>
        </w:rPr>
        <w:t>ах</w:t>
      </w:r>
      <w:r w:rsidR="00D75C1D" w:rsidRPr="00C5611A">
        <w:rPr>
          <w:rFonts w:ascii="Times New Roman" w:hAnsi="Times New Roman" w:cs="Times New Roman"/>
          <w:sz w:val="28"/>
          <w:szCs w:val="28"/>
        </w:rPr>
        <w:t xml:space="preserve"> </w:t>
      </w:r>
      <w:r w:rsidRPr="00C5611A">
        <w:rPr>
          <w:rFonts w:ascii="Times New Roman" w:hAnsi="Times New Roman" w:cs="Times New Roman"/>
          <w:sz w:val="28"/>
          <w:szCs w:val="28"/>
        </w:rPr>
        <w:t xml:space="preserve">Анучино, </w:t>
      </w:r>
      <w:proofErr w:type="spellStart"/>
      <w:r w:rsidRPr="00C5611A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5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11A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5611A">
        <w:rPr>
          <w:rFonts w:ascii="Times New Roman" w:hAnsi="Times New Roman" w:cs="Times New Roman"/>
          <w:sz w:val="28"/>
          <w:szCs w:val="28"/>
        </w:rPr>
        <w:t xml:space="preserve">, Чернышевка, </w:t>
      </w:r>
      <w:proofErr w:type="spellStart"/>
      <w:r w:rsidRPr="00C5611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C5611A">
        <w:rPr>
          <w:rFonts w:ascii="Times New Roman" w:hAnsi="Times New Roman" w:cs="Times New Roman"/>
          <w:sz w:val="28"/>
          <w:szCs w:val="28"/>
        </w:rPr>
        <w:t xml:space="preserve"> </w:t>
      </w:r>
      <w:r w:rsidR="00D75C1D" w:rsidRPr="00C5611A">
        <w:rPr>
          <w:rFonts w:ascii="Times New Roman" w:hAnsi="Times New Roman" w:cs="Times New Roman"/>
          <w:sz w:val="28"/>
          <w:szCs w:val="28"/>
        </w:rPr>
        <w:t>имеют следующие коммунальные услуги: тепл</w:t>
      </w:r>
      <w:proofErr w:type="gramStart"/>
      <w:r w:rsidR="00D75C1D" w:rsidRPr="00C561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5C1D" w:rsidRPr="00C5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C1D" w:rsidRPr="00C5611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D75C1D" w:rsidRPr="00C5611A">
        <w:rPr>
          <w:rFonts w:ascii="Times New Roman" w:hAnsi="Times New Roman" w:cs="Times New Roman"/>
          <w:sz w:val="28"/>
          <w:szCs w:val="28"/>
        </w:rPr>
        <w:t xml:space="preserve">-, водоснабжение и водоотведение. </w:t>
      </w:r>
      <w:r w:rsidR="00BC5AF1" w:rsidRPr="00C5611A">
        <w:rPr>
          <w:rFonts w:ascii="Times New Roman" w:hAnsi="Times New Roman" w:cs="Times New Roman"/>
          <w:sz w:val="28"/>
          <w:szCs w:val="28"/>
        </w:rPr>
        <w:t xml:space="preserve">В селе Пухово - тепло-, электроснабжение. </w:t>
      </w:r>
    </w:p>
    <w:p w:rsidR="00D75C1D" w:rsidRPr="00C5611A" w:rsidRDefault="00BC5AF1" w:rsidP="00C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1A">
        <w:rPr>
          <w:rFonts w:ascii="Times New Roman" w:hAnsi="Times New Roman" w:cs="Times New Roman"/>
          <w:sz w:val="28"/>
          <w:szCs w:val="28"/>
        </w:rPr>
        <w:t xml:space="preserve">       </w:t>
      </w:r>
      <w:r w:rsidR="00D75C1D" w:rsidRPr="00C5611A">
        <w:rPr>
          <w:rFonts w:ascii="Times New Roman" w:hAnsi="Times New Roman" w:cs="Times New Roman"/>
          <w:sz w:val="28"/>
          <w:szCs w:val="28"/>
        </w:rPr>
        <w:t>Данные дома отапливаются от котельн</w:t>
      </w:r>
      <w:r w:rsidRPr="00C5611A">
        <w:rPr>
          <w:rFonts w:ascii="Times New Roman" w:hAnsi="Times New Roman" w:cs="Times New Roman"/>
          <w:sz w:val="28"/>
          <w:szCs w:val="28"/>
        </w:rPr>
        <w:t>ых, жилищно-коммунальные услуги по теплоснабжению предоставляет Тепловой район «</w:t>
      </w:r>
      <w:proofErr w:type="spellStart"/>
      <w:r w:rsidRPr="00C5611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C5611A">
        <w:rPr>
          <w:rFonts w:ascii="Times New Roman" w:hAnsi="Times New Roman" w:cs="Times New Roman"/>
          <w:sz w:val="28"/>
          <w:szCs w:val="28"/>
        </w:rPr>
        <w:t>» филиала «Спасский» КГУП «</w:t>
      </w:r>
      <w:proofErr w:type="spellStart"/>
      <w:r w:rsidRPr="00C5611A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Pr="00C5611A">
        <w:rPr>
          <w:rFonts w:ascii="Times New Roman" w:hAnsi="Times New Roman" w:cs="Times New Roman"/>
          <w:sz w:val="28"/>
          <w:szCs w:val="28"/>
        </w:rPr>
        <w:t>»</w:t>
      </w:r>
      <w:r w:rsidR="00D75C1D" w:rsidRPr="00C56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AF1" w:rsidRPr="00C5611A" w:rsidRDefault="00BC5AF1" w:rsidP="00C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1A">
        <w:rPr>
          <w:rFonts w:ascii="Times New Roman" w:hAnsi="Times New Roman" w:cs="Times New Roman"/>
          <w:sz w:val="28"/>
          <w:szCs w:val="28"/>
        </w:rPr>
        <w:t xml:space="preserve">       Материал стен МКД: кирпич, панель железобетонная.</w:t>
      </w:r>
    </w:p>
    <w:p w:rsidR="00C5611A" w:rsidRDefault="00C5611A" w:rsidP="00741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611A">
        <w:rPr>
          <w:rFonts w:ascii="Times New Roman" w:hAnsi="Times New Roman" w:cs="Times New Roman"/>
          <w:sz w:val="28"/>
          <w:szCs w:val="28"/>
        </w:rPr>
        <w:t>о методике, приведенной в Указаниях по повышению надежности систем коммунального теплоснабжения, разработанных академией коммунального хозяйства им. К.Д. Памфилова и утвержденных ОАО "</w:t>
      </w:r>
      <w:proofErr w:type="spellStart"/>
      <w:r w:rsidRPr="00C5611A">
        <w:rPr>
          <w:rFonts w:ascii="Times New Roman" w:hAnsi="Times New Roman" w:cs="Times New Roman"/>
          <w:sz w:val="28"/>
          <w:szCs w:val="28"/>
        </w:rPr>
        <w:t>Роскоммунэнерго</w:t>
      </w:r>
      <w:proofErr w:type="spellEnd"/>
      <w:r w:rsidRPr="00C5611A">
        <w:rPr>
          <w:rFonts w:ascii="Times New Roman" w:hAnsi="Times New Roman" w:cs="Times New Roman"/>
          <w:sz w:val="28"/>
          <w:szCs w:val="28"/>
        </w:rPr>
        <w:t xml:space="preserve">" 26.06.89, и в рекомендациях </w:t>
      </w:r>
      <w:proofErr w:type="spellStart"/>
      <w:r w:rsidRPr="00C5611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5611A">
        <w:rPr>
          <w:rFonts w:ascii="Times New Roman" w:hAnsi="Times New Roman" w:cs="Times New Roman"/>
          <w:sz w:val="28"/>
          <w:szCs w:val="28"/>
        </w:rPr>
        <w:t xml:space="preserve"> 41-02-2003</w:t>
      </w:r>
      <w:r w:rsidR="00741F71">
        <w:rPr>
          <w:rFonts w:ascii="Times New Roman" w:hAnsi="Times New Roman" w:cs="Times New Roman"/>
          <w:sz w:val="28"/>
          <w:szCs w:val="28"/>
        </w:rPr>
        <w:t xml:space="preserve"> произведем расчет допустимого времени устранения аварий</w:t>
      </w:r>
      <w:r w:rsidRPr="00C5611A">
        <w:rPr>
          <w:rFonts w:ascii="Times New Roman" w:hAnsi="Times New Roman" w:cs="Times New Roman"/>
          <w:sz w:val="28"/>
          <w:szCs w:val="28"/>
        </w:rPr>
        <w:t>.</w:t>
      </w:r>
    </w:p>
    <w:p w:rsidR="00741F71" w:rsidRPr="00741F71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 теплоты по надежности теплоснабжения делятся на три категории:</w:t>
      </w:r>
    </w:p>
    <w:p w:rsidR="00741F71" w:rsidRPr="00741F71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741F71" w:rsidRPr="00110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Первая категория</w:t>
      </w:r>
      <w:r w:rsidR="00741F71" w:rsidRPr="0074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30494.</w:t>
      </w:r>
    </w:p>
    <w:p w:rsidR="00741F71" w:rsidRPr="00741F71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 и т.п.</w:t>
      </w:r>
    </w:p>
    <w:p w:rsidR="00741F71" w:rsidRPr="00741F71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="00741F71" w:rsidRPr="00110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Вторая категория</w:t>
      </w:r>
      <w:r w:rsidR="00741F71" w:rsidRPr="0074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потребители, допускающие снижение температуры в отапливаемых помещениях на период ликвидации аварии, но не более 54 ч:</w:t>
      </w:r>
    </w:p>
    <w:p w:rsidR="00741F71" w:rsidRPr="00741F71" w:rsidRDefault="00741F71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 и общественных зданий до 12</w:t>
      </w:r>
      <w:proofErr w:type="gramStart"/>
      <w:r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1F71" w:rsidRPr="00741F71" w:rsidRDefault="00741F71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промышленных зданий до 8 °С.</w:t>
      </w:r>
    </w:p>
    <w:p w:rsidR="00741F71" w:rsidRPr="00741F71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41F71" w:rsidRPr="00110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Третья категория</w:t>
      </w:r>
      <w:r w:rsidR="00741F71" w:rsidRPr="0074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остальные потребители.</w:t>
      </w:r>
    </w:p>
    <w:p w:rsidR="00741F71" w:rsidRPr="00741F71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авариях (отказах) на источнике теплоты на его выходных коллекторах в течение всего ремонтно-восстановительного периода должны обеспечиваться:</w:t>
      </w:r>
    </w:p>
    <w:p w:rsidR="00741F71" w:rsidRPr="00741F71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100 % необходимой теплоты потребителям первой категории (если иные режимы не предусмотрены договором);</w:t>
      </w:r>
    </w:p>
    <w:p w:rsidR="001108CA" w:rsidRDefault="001108CA" w:rsidP="00741F71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41F71" w:rsidRPr="0074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теплоты на отопление и вентиляцию жилищно-коммунальным и промышленным потребителям второй и третьей категорий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размерах, указанных в таблице 1.</w:t>
      </w:r>
    </w:p>
    <w:p w:rsidR="00741F71" w:rsidRPr="00741F71" w:rsidRDefault="001108CA" w:rsidP="001108CA">
      <w:pPr>
        <w:spacing w:after="0" w:line="360" w:lineRule="auto"/>
        <w:ind w:right="150" w:firstLine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1  </w:t>
      </w:r>
    </w:p>
    <w:tbl>
      <w:tblPr>
        <w:tblW w:w="92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9"/>
        <w:gridCol w:w="1241"/>
        <w:gridCol w:w="1240"/>
        <w:gridCol w:w="1240"/>
        <w:gridCol w:w="1240"/>
        <w:gridCol w:w="1240"/>
      </w:tblGrid>
      <w:tr w:rsidR="00741F71" w:rsidRPr="00741F71" w:rsidTr="001108CA">
        <w:trPr>
          <w:trHeight w:val="908"/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left="434" w:right="15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Расчетная температура наружного воздуха для </w:t>
            </w:r>
            <w:r w:rsidR="0011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проектирования отопления </w:t>
            </w:r>
            <w:proofErr w:type="spellStart"/>
            <w:proofErr w:type="gramStart"/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gramEnd"/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°С</w:t>
            </w:r>
          </w:p>
        </w:tc>
      </w:tr>
      <w:tr w:rsidR="00741F71" w:rsidRPr="00741F71" w:rsidTr="001108CA">
        <w:trPr>
          <w:trHeight w:val="136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1" w:rsidRPr="00741F71" w:rsidRDefault="00741F71" w:rsidP="001108CA">
            <w:pPr>
              <w:spacing w:after="0" w:line="36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минус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минус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минус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минус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минус 50</w:t>
            </w:r>
          </w:p>
        </w:tc>
      </w:tr>
      <w:tr w:rsidR="00741F71" w:rsidRPr="00741F71" w:rsidTr="001108CA">
        <w:trPr>
          <w:trHeight w:val="908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Допустимое снижение подачи теплоты, %, </w:t>
            </w:r>
            <w:proofErr w:type="gramStart"/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1" w:rsidRPr="00741F71" w:rsidRDefault="00741F71" w:rsidP="001108CA">
            <w:pPr>
              <w:spacing w:after="0" w:line="360" w:lineRule="auto"/>
              <w:ind w:right="150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741F71" w:rsidRPr="00741F71" w:rsidTr="001108CA">
        <w:trPr>
          <w:trHeight w:val="76"/>
          <w:tblCellSpacing w:w="0" w:type="dxa"/>
          <w:jc w:val="center"/>
        </w:trPr>
        <w:tc>
          <w:tcPr>
            <w:tcW w:w="0" w:type="auto"/>
            <w:gridSpan w:val="6"/>
            <w:hideMark/>
          </w:tcPr>
          <w:p w:rsidR="001108CA" w:rsidRDefault="001108CA" w:rsidP="00741F71">
            <w:pPr>
              <w:spacing w:after="0" w:line="360" w:lineRule="auto"/>
              <w:ind w:right="15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741F71" w:rsidRPr="00741F71" w:rsidRDefault="001108CA" w:rsidP="00741F71">
            <w:pPr>
              <w:spacing w:after="0" w:line="360" w:lineRule="auto"/>
              <w:ind w:right="15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41F71" w:rsidRPr="0074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 - Таблица соответствует температуре наружного воздуха наиболее холодной пятидневки обеспеченностью 0,92.</w:t>
            </w:r>
          </w:p>
        </w:tc>
      </w:tr>
    </w:tbl>
    <w:p w:rsidR="00741F71" w:rsidRDefault="00C5611A" w:rsidP="00741F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1F71">
        <w:rPr>
          <w:sz w:val="28"/>
          <w:szCs w:val="28"/>
        </w:rPr>
        <w:t xml:space="preserve">  </w:t>
      </w:r>
      <w:r w:rsidRPr="00A41EC4">
        <w:rPr>
          <w:sz w:val="28"/>
          <w:szCs w:val="28"/>
        </w:rPr>
        <w:t xml:space="preserve"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</w:t>
      </w:r>
      <w:r w:rsidR="001108CA">
        <w:rPr>
          <w:sz w:val="28"/>
          <w:szCs w:val="28"/>
        </w:rPr>
        <w:t>2</w:t>
      </w:r>
      <w:r w:rsidRPr="00A41EC4">
        <w:rPr>
          <w:sz w:val="28"/>
          <w:szCs w:val="28"/>
        </w:rPr>
        <w:t>.</w:t>
      </w:r>
    </w:p>
    <w:p w:rsidR="00C5611A" w:rsidRPr="00A41EC4" w:rsidRDefault="00C5611A" w:rsidP="00741F71">
      <w:pPr>
        <w:pStyle w:val="a6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  <w:r w:rsidRPr="00A41EC4">
        <w:rPr>
          <w:sz w:val="28"/>
          <w:szCs w:val="28"/>
        </w:rPr>
        <w:t>Таблица 2</w:t>
      </w:r>
    </w:p>
    <w:p w:rsidR="00C5611A" w:rsidRPr="001108CA" w:rsidRDefault="00C5611A" w:rsidP="00C5611A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108CA">
        <w:rPr>
          <w:rStyle w:val="a7"/>
          <w:b w:val="0"/>
          <w:sz w:val="28"/>
          <w:szCs w:val="28"/>
        </w:rPr>
        <w:t>Коэффициенты аккумуляции для зданий типового строительства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20"/>
        <w:gridCol w:w="2256"/>
        <w:gridCol w:w="2299"/>
      </w:tblGrid>
      <w:tr w:rsidR="00C5611A" w:rsidRPr="00A41EC4" w:rsidTr="008E6AEB">
        <w:trPr>
          <w:tblCellSpacing w:w="0" w:type="dxa"/>
        </w:trPr>
        <w:tc>
          <w:tcPr>
            <w:tcW w:w="8745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Характеристика зданий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Помещения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Коэффициент </w:t>
            </w: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аккумуляции, </w:t>
            </w:r>
            <w:proofErr w:type="gramStart"/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</w:t>
            </w:r>
            <w:proofErr w:type="gramEnd"/>
          </w:p>
        </w:tc>
      </w:tr>
      <w:tr w:rsidR="00C5611A" w:rsidRPr="00A41EC4" w:rsidTr="008E6AEB">
        <w:trPr>
          <w:tblCellSpacing w:w="0" w:type="dxa"/>
        </w:trPr>
        <w:tc>
          <w:tcPr>
            <w:tcW w:w="8745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8745" w:type="dxa"/>
            <w:vMerge w:val="restart"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Крупнопанельный дом серии 1-605А с трехслойными наружными стенами, с утепленными </w:t>
            </w:r>
            <w:proofErr w:type="spellStart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минераловатными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плитами с железобетонными фактурными слоями (толщина стены 21 см, из них толщина утеплителя 12 см)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Угловые: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11A" w:rsidRPr="00A41EC4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верхнего этажа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и первого этажей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8745" w:type="dxa"/>
            <w:vMerge w:val="restart"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Крупнопанельный жилой дом серии К7-3 (конструкции </w:t>
            </w:r>
            <w:proofErr w:type="spellStart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Лагутенко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 наружными стенами толщиной 16 см, с утепленными </w:t>
            </w:r>
            <w:proofErr w:type="spellStart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минераловатными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плитами с железобетонными фактурными слоями</w:t>
            </w:r>
            <w:proofErr w:type="gramEnd"/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Угловые: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11A" w:rsidRPr="00A41EC4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верхнего этажа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этажа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8745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Дом из объемных элементов с наружными ограждениями из железобетонных вибропрокатных элементов, утепленных </w:t>
            </w:r>
            <w:proofErr w:type="spellStart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минераловатными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плитами. Толщина наружной стены 22 см, толщина слоя утеплителя в зоне стыкования с ребрами 5 см, между ребрами 7 см. Общая толщина железобетонных элементов между ребрами 30-40 мм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Угловые</w:t>
            </w:r>
            <w:proofErr w:type="gramEnd"/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верхнего этажа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8745" w:type="dxa"/>
            <w:vMerge w:val="restart"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4. Кирпичные жилые здания с толщиной стен в 2,5 кирпича и коэффициентом остекления 0,18-0,25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Угловые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65-60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100-65</w:t>
            </w:r>
          </w:p>
        </w:tc>
      </w:tr>
      <w:tr w:rsidR="00C5611A" w:rsidRPr="00A41EC4" w:rsidTr="008E6AEB">
        <w:trPr>
          <w:tblCellSpacing w:w="0" w:type="dxa"/>
        </w:trPr>
        <w:tc>
          <w:tcPr>
            <w:tcW w:w="8745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Промышленные здания с незначительными внутренними тепловыделениями (стены в 2 кирпича, коэффициент остекления 0,15-0,3)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FFFFFF"/>
            <w:vAlign w:val="center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25-14</w:t>
            </w:r>
          </w:p>
        </w:tc>
      </w:tr>
    </w:tbl>
    <w:p w:rsidR="00C5611A" w:rsidRPr="00A41EC4" w:rsidRDefault="00C5611A" w:rsidP="00C5611A">
      <w:pPr>
        <w:pStyle w:val="a6"/>
        <w:shd w:val="clear" w:color="auto" w:fill="FFFFFF"/>
        <w:spacing w:before="0" w:beforeAutospacing="0" w:after="150" w:afterAutospacing="0"/>
        <w:rPr>
          <w:rFonts w:ascii="Tahoma" w:hAnsi="Tahoma" w:cs="Tahoma"/>
          <w:sz w:val="18"/>
          <w:szCs w:val="18"/>
        </w:rPr>
      </w:pPr>
      <w:r w:rsidRPr="00A41EC4">
        <w:rPr>
          <w:rFonts w:ascii="Tahoma" w:hAnsi="Tahoma" w:cs="Tahoma"/>
          <w:sz w:val="18"/>
          <w:szCs w:val="18"/>
        </w:rPr>
        <w:t> </w:t>
      </w:r>
    </w:p>
    <w:p w:rsidR="00741F71" w:rsidRDefault="00C5611A" w:rsidP="00741F71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71">
        <w:rPr>
          <w:rFonts w:ascii="Times New Roman" w:eastAsia="Times New Roman" w:hAnsi="Times New Roman" w:cs="Times New Roman"/>
          <w:sz w:val="28"/>
          <w:szCs w:val="28"/>
        </w:rPr>
        <w:t xml:space="preserve">Замораживание трубопроводов в подвалах, лестничных клетках и на чердаках зданий может произойти в случае прекращения подачи тепла при </w:t>
      </w:r>
      <w:r w:rsidRPr="00741F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</w:t>
      </w:r>
      <w:r w:rsidR="001108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1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11A" w:rsidRPr="00741F71" w:rsidRDefault="00C5611A" w:rsidP="00741F71">
      <w:pPr>
        <w:spacing w:line="36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F7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1108C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5611A" w:rsidRPr="00A41EC4" w:rsidRDefault="00C5611A" w:rsidP="00C5611A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41EC4">
        <w:rPr>
          <w:rStyle w:val="a7"/>
          <w:b w:val="0"/>
          <w:sz w:val="28"/>
          <w:szCs w:val="28"/>
        </w:rPr>
        <w:t>Темпы падения внутренней температуры здания при различных температурах наружного воздуха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18"/>
        <w:gridCol w:w="1633"/>
        <w:gridCol w:w="1666"/>
        <w:gridCol w:w="1714"/>
        <w:gridCol w:w="1644"/>
      </w:tblGrid>
      <w:tr w:rsidR="00C5611A" w:rsidRPr="00741F71" w:rsidTr="008E6AEB">
        <w:trPr>
          <w:tblCellSpacing w:w="0" w:type="dxa"/>
        </w:trPr>
        <w:tc>
          <w:tcPr>
            <w:tcW w:w="3780" w:type="dxa"/>
            <w:vMerge w:val="restart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Коэффициент аккумуляции, </w:t>
            </w:r>
            <w:proofErr w:type="gramStart"/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760" w:type="dxa"/>
            <w:gridSpan w:val="4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Темп падения температуры, °С/ч, при температуре наружного воздуха, °</w:t>
            </w:r>
            <w:proofErr w:type="gramStart"/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</w:tc>
      </w:tr>
      <w:tr w:rsidR="00C5611A" w:rsidRPr="00741F71" w:rsidTr="008E6AE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5611A" w:rsidRPr="00741F71" w:rsidRDefault="00C5611A" w:rsidP="008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±0</w:t>
            </w:r>
          </w:p>
        </w:tc>
        <w:tc>
          <w:tcPr>
            <w:tcW w:w="294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-10</w:t>
            </w:r>
          </w:p>
        </w:tc>
        <w:tc>
          <w:tcPr>
            <w:tcW w:w="304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-20</w:t>
            </w:r>
          </w:p>
        </w:tc>
        <w:tc>
          <w:tcPr>
            <w:tcW w:w="291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-30</w:t>
            </w:r>
          </w:p>
        </w:tc>
      </w:tr>
      <w:tr w:rsidR="00C5611A" w:rsidRPr="00741F71" w:rsidTr="008E6AEB">
        <w:trPr>
          <w:tblCellSpacing w:w="0" w:type="dxa"/>
        </w:trPr>
        <w:tc>
          <w:tcPr>
            <w:tcW w:w="378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94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04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91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611A" w:rsidRPr="00741F71" w:rsidTr="008E6AEB">
        <w:trPr>
          <w:tblCellSpacing w:w="0" w:type="dxa"/>
        </w:trPr>
        <w:tc>
          <w:tcPr>
            <w:tcW w:w="378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6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4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4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91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611A" w:rsidRPr="00741F71" w:rsidTr="008E6AEB">
        <w:trPr>
          <w:tblCellSpacing w:w="0" w:type="dxa"/>
        </w:trPr>
        <w:tc>
          <w:tcPr>
            <w:tcW w:w="378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6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94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045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910" w:type="dxa"/>
            <w:shd w:val="clear" w:color="auto" w:fill="FFFFFF"/>
          </w:tcPr>
          <w:p w:rsidR="00C5611A" w:rsidRPr="00741F71" w:rsidRDefault="00C5611A" w:rsidP="008E6A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7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108CA" w:rsidRDefault="00C5611A" w:rsidP="001108CA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1F71">
        <w:rPr>
          <w:sz w:val="28"/>
          <w:szCs w:val="28"/>
        </w:rPr>
        <w:t> </w:t>
      </w:r>
    </w:p>
    <w:p w:rsidR="00C5611A" w:rsidRDefault="001108CA" w:rsidP="001108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1EC4">
        <w:rPr>
          <w:sz w:val="28"/>
          <w:szCs w:val="28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</w:t>
      </w:r>
    </w:p>
    <w:p w:rsidR="00DA3448" w:rsidRDefault="001108CA" w:rsidP="00DA344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448" w:rsidRPr="00741F71">
        <w:rPr>
          <w:rStyle w:val="a7"/>
          <w:b w:val="0"/>
          <w:sz w:val="28"/>
          <w:szCs w:val="28"/>
        </w:rPr>
        <w:t>Коэффициент аккумуляции</w:t>
      </w:r>
      <w:r w:rsidR="00DA3448">
        <w:rPr>
          <w:rStyle w:val="a7"/>
          <w:b w:val="0"/>
          <w:sz w:val="28"/>
          <w:szCs w:val="28"/>
        </w:rPr>
        <w:t>:</w:t>
      </w:r>
      <w:r w:rsidR="00DA3448" w:rsidRPr="00741F71">
        <w:rPr>
          <w:sz w:val="28"/>
          <w:szCs w:val="28"/>
        </w:rPr>
        <w:t xml:space="preserve"> </w:t>
      </w:r>
      <w:r w:rsidR="00DA3448">
        <w:rPr>
          <w:sz w:val="28"/>
          <w:szCs w:val="28"/>
        </w:rPr>
        <w:t xml:space="preserve"> </w:t>
      </w:r>
    </w:p>
    <w:p w:rsidR="001108CA" w:rsidRDefault="00DA3448" w:rsidP="001108CA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</w:t>
      </w:r>
      <w:r w:rsidR="001108CA" w:rsidRPr="00741F71">
        <w:rPr>
          <w:sz w:val="28"/>
          <w:szCs w:val="28"/>
        </w:rPr>
        <w:t>ирпичны</w:t>
      </w:r>
      <w:r>
        <w:rPr>
          <w:sz w:val="28"/>
          <w:szCs w:val="28"/>
        </w:rPr>
        <w:t>х</w:t>
      </w:r>
      <w:r w:rsidR="001108CA" w:rsidRPr="00741F71">
        <w:rPr>
          <w:sz w:val="28"/>
          <w:szCs w:val="28"/>
        </w:rPr>
        <w:t xml:space="preserve"> жилы</w:t>
      </w:r>
      <w:r>
        <w:rPr>
          <w:sz w:val="28"/>
          <w:szCs w:val="28"/>
        </w:rPr>
        <w:t>х</w:t>
      </w:r>
      <w:r w:rsidR="001108CA" w:rsidRPr="00741F71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>х</w:t>
      </w:r>
      <w:r w:rsidR="001108CA" w:rsidRPr="00741F71">
        <w:rPr>
          <w:sz w:val="28"/>
          <w:szCs w:val="28"/>
        </w:rPr>
        <w:t xml:space="preserve"> с толщиной стен в 2,5 кирпича и коэффициентом остекления 0,18-0,25</w:t>
      </w:r>
      <w:r w:rsidR="001108CA">
        <w:rPr>
          <w:sz w:val="28"/>
          <w:szCs w:val="28"/>
        </w:rPr>
        <w:t>: угловые – 65-60; средние – 100-65</w:t>
      </w:r>
      <w:r>
        <w:rPr>
          <w:sz w:val="28"/>
          <w:szCs w:val="28"/>
        </w:rPr>
        <w:t>;</w:t>
      </w:r>
    </w:p>
    <w:p w:rsidR="00DA3448" w:rsidRDefault="00DA3448" w:rsidP="001108CA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8B6">
        <w:rPr>
          <w:sz w:val="28"/>
          <w:szCs w:val="28"/>
        </w:rPr>
        <w:t xml:space="preserve">в </w:t>
      </w:r>
      <w:proofErr w:type="gramStart"/>
      <w:r w:rsidR="007158B6">
        <w:rPr>
          <w:sz w:val="28"/>
          <w:szCs w:val="28"/>
        </w:rPr>
        <w:t>панельных</w:t>
      </w:r>
      <w:proofErr w:type="gramEnd"/>
      <w:r w:rsidR="007158B6">
        <w:rPr>
          <w:sz w:val="28"/>
          <w:szCs w:val="28"/>
        </w:rPr>
        <w:t xml:space="preserve"> </w:t>
      </w:r>
      <w:r w:rsidR="007158B6" w:rsidRPr="00741F71">
        <w:rPr>
          <w:sz w:val="28"/>
          <w:szCs w:val="28"/>
        </w:rPr>
        <w:t>серии 1-605А</w:t>
      </w:r>
      <w:r w:rsidR="007158B6">
        <w:rPr>
          <w:sz w:val="28"/>
          <w:szCs w:val="28"/>
        </w:rPr>
        <w:t xml:space="preserve">: </w:t>
      </w:r>
      <w:r w:rsidR="007158B6" w:rsidRPr="00741F71">
        <w:rPr>
          <w:sz w:val="28"/>
          <w:szCs w:val="28"/>
        </w:rPr>
        <w:t>42</w:t>
      </w:r>
      <w:r w:rsidR="007158B6">
        <w:rPr>
          <w:sz w:val="28"/>
          <w:szCs w:val="28"/>
        </w:rPr>
        <w:t xml:space="preserve"> (наименьший).</w:t>
      </w:r>
    </w:p>
    <w:p w:rsidR="005E5BB5" w:rsidRDefault="00E13E21" w:rsidP="00E13E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BB5">
        <w:rPr>
          <w:sz w:val="28"/>
          <w:szCs w:val="28"/>
        </w:rPr>
        <w:t>Средняя температура наружного воздуха в зимний период 2014-2015 годов</w:t>
      </w:r>
      <w:r>
        <w:rPr>
          <w:sz w:val="28"/>
          <w:szCs w:val="28"/>
        </w:rPr>
        <w:t>, в наиболее холодное время,</w:t>
      </w:r>
      <w:r w:rsidR="005E5BB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– 2</w:t>
      </w:r>
      <w:r w:rsidR="007158B6">
        <w:rPr>
          <w:sz w:val="28"/>
          <w:szCs w:val="28"/>
        </w:rPr>
        <w:t>5</w:t>
      </w:r>
      <w:r>
        <w:rPr>
          <w:sz w:val="28"/>
          <w:szCs w:val="28"/>
        </w:rPr>
        <w:t>,6</w:t>
      </w:r>
      <w:r w:rsidR="005E5BB5">
        <w:rPr>
          <w:sz w:val="28"/>
          <w:szCs w:val="28"/>
        </w:rPr>
        <w:t xml:space="preserve"> </w:t>
      </w:r>
      <w:r w:rsidR="005E5BB5">
        <w:rPr>
          <w:sz w:val="28"/>
          <w:szCs w:val="28"/>
          <w:vertAlign w:val="superscript"/>
        </w:rPr>
        <w:t>0</w:t>
      </w:r>
      <w:r w:rsidR="005E5BB5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E13E21" w:rsidRDefault="00E13E21" w:rsidP="00715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13E21">
        <w:rPr>
          <w:rFonts w:ascii="Times New Roman" w:hAnsi="Times New Roman" w:cs="Times New Roman"/>
          <w:sz w:val="28"/>
          <w:szCs w:val="28"/>
        </w:rPr>
        <w:t xml:space="preserve">Темп падения температуры в кирпичных домах составляет 1,0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13E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час</w:t>
      </w:r>
      <w:r w:rsidRPr="00E13E21">
        <w:rPr>
          <w:rFonts w:ascii="Times New Roman" w:hAnsi="Times New Roman" w:cs="Times New Roman"/>
          <w:sz w:val="28"/>
          <w:szCs w:val="28"/>
        </w:rPr>
        <w:t>.</w:t>
      </w:r>
    </w:p>
    <w:p w:rsidR="007158B6" w:rsidRDefault="007158B6" w:rsidP="00715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E21">
        <w:rPr>
          <w:rFonts w:ascii="Times New Roman" w:hAnsi="Times New Roman" w:cs="Times New Roman"/>
          <w:sz w:val="28"/>
          <w:szCs w:val="28"/>
        </w:rPr>
        <w:t xml:space="preserve">Темп падения температуры в </w:t>
      </w:r>
      <w:r>
        <w:rPr>
          <w:rFonts w:ascii="Times New Roman" w:hAnsi="Times New Roman" w:cs="Times New Roman"/>
          <w:sz w:val="28"/>
          <w:szCs w:val="28"/>
        </w:rPr>
        <w:t>панельных</w:t>
      </w:r>
      <w:r w:rsidRPr="00E13E21">
        <w:rPr>
          <w:rFonts w:ascii="Times New Roman" w:hAnsi="Times New Roman" w:cs="Times New Roman"/>
          <w:sz w:val="28"/>
          <w:szCs w:val="28"/>
        </w:rPr>
        <w:t xml:space="preserve"> домах составляет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13E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час</w:t>
      </w:r>
      <w:r w:rsidRPr="00E13E21">
        <w:rPr>
          <w:rFonts w:ascii="Times New Roman" w:hAnsi="Times New Roman" w:cs="Times New Roman"/>
          <w:sz w:val="28"/>
          <w:szCs w:val="28"/>
        </w:rPr>
        <w:t>.</w:t>
      </w:r>
    </w:p>
    <w:p w:rsidR="007158B6" w:rsidRPr="00E13E21" w:rsidRDefault="007158B6" w:rsidP="00715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Кирпичный многоквартирный дом:</w:t>
      </w:r>
    </w:p>
    <w:p w:rsidR="00E13E21" w:rsidRDefault="00E13E21" w:rsidP="007158B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1EC4">
        <w:rPr>
          <w:sz w:val="28"/>
          <w:szCs w:val="28"/>
        </w:rPr>
        <w:t>Время снижения температуры в квартире с 18 до 8</w:t>
      </w:r>
      <w:proofErr w:type="gramStart"/>
      <w:r w:rsidRPr="00A41EC4">
        <w:rPr>
          <w:sz w:val="28"/>
          <w:szCs w:val="28"/>
        </w:rPr>
        <w:t xml:space="preserve"> °С</w:t>
      </w:r>
      <w:proofErr w:type="gramEnd"/>
      <w:r w:rsidRPr="00A41EC4">
        <w:rPr>
          <w:sz w:val="28"/>
          <w:szCs w:val="28"/>
        </w:rPr>
        <w:t>, при которой в подвалах и на лестничных клетках может произойти замерзание теплоносителя и труб, определится как (18 - 8) / 1 и состав</w:t>
      </w:r>
      <w:r w:rsidR="007158B6">
        <w:rPr>
          <w:sz w:val="28"/>
          <w:szCs w:val="28"/>
        </w:rPr>
        <w:t>ляет</w:t>
      </w:r>
      <w:r w:rsidRPr="00A41EC4">
        <w:rPr>
          <w:sz w:val="28"/>
          <w:szCs w:val="28"/>
        </w:rPr>
        <w:t xml:space="preserve"> </w:t>
      </w:r>
      <w:r w:rsidR="007158B6">
        <w:rPr>
          <w:sz w:val="28"/>
          <w:szCs w:val="28"/>
        </w:rPr>
        <w:t>10</w:t>
      </w:r>
      <w:r w:rsidRPr="00A41EC4">
        <w:rPr>
          <w:sz w:val="28"/>
          <w:szCs w:val="28"/>
        </w:rPr>
        <w:t xml:space="preserve"> ч.</w:t>
      </w:r>
    </w:p>
    <w:p w:rsidR="007158B6" w:rsidRDefault="007158B6" w:rsidP="007158B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Панельный многоквартирный дом:</w:t>
      </w:r>
    </w:p>
    <w:p w:rsidR="007158B6" w:rsidRDefault="007158B6" w:rsidP="007158B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1EC4">
        <w:rPr>
          <w:sz w:val="28"/>
          <w:szCs w:val="28"/>
        </w:rPr>
        <w:t>Время снижения температуры в квартире с 18 до 8</w:t>
      </w:r>
      <w:proofErr w:type="gramStart"/>
      <w:r w:rsidRPr="00A41EC4">
        <w:rPr>
          <w:sz w:val="28"/>
          <w:szCs w:val="28"/>
        </w:rPr>
        <w:t xml:space="preserve"> °С</w:t>
      </w:r>
      <w:proofErr w:type="gramEnd"/>
      <w:r w:rsidRPr="00A41EC4">
        <w:rPr>
          <w:sz w:val="28"/>
          <w:szCs w:val="28"/>
        </w:rPr>
        <w:t>, при которой в подвалах и на лестничных клетках может произойти замерзание теплоносителя и труб, определится как (18 - 8) / 1</w:t>
      </w:r>
      <w:r>
        <w:rPr>
          <w:sz w:val="28"/>
          <w:szCs w:val="28"/>
        </w:rPr>
        <w:t>,5</w:t>
      </w:r>
      <w:r w:rsidRPr="00A41EC4">
        <w:rPr>
          <w:sz w:val="28"/>
          <w:szCs w:val="28"/>
        </w:rPr>
        <w:t xml:space="preserve"> и состав</w:t>
      </w:r>
      <w:r>
        <w:rPr>
          <w:sz w:val="28"/>
          <w:szCs w:val="28"/>
        </w:rPr>
        <w:t>ляет</w:t>
      </w:r>
      <w:r w:rsidRPr="00A41EC4">
        <w:rPr>
          <w:sz w:val="28"/>
          <w:szCs w:val="28"/>
        </w:rPr>
        <w:t xml:space="preserve"> </w:t>
      </w:r>
      <w:r>
        <w:rPr>
          <w:sz w:val="28"/>
          <w:szCs w:val="28"/>
        </w:rPr>
        <w:t>6,5</w:t>
      </w:r>
      <w:r w:rsidRPr="00A41EC4">
        <w:rPr>
          <w:sz w:val="28"/>
          <w:szCs w:val="28"/>
        </w:rPr>
        <w:t xml:space="preserve"> ч.</w:t>
      </w:r>
    </w:p>
    <w:p w:rsidR="00D75C1D" w:rsidRDefault="007158B6" w:rsidP="00187B1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     </w:t>
      </w:r>
      <w:r w:rsidR="00D75C1D" w:rsidRPr="007158B6">
        <w:rPr>
          <w:sz w:val="28"/>
          <w:szCs w:val="28"/>
        </w:rPr>
        <w:t xml:space="preserve">При отключении в результате аварии от теплоснабжения </w:t>
      </w:r>
      <w:r>
        <w:rPr>
          <w:sz w:val="28"/>
          <w:szCs w:val="28"/>
        </w:rPr>
        <w:t xml:space="preserve">многоквартирных </w:t>
      </w:r>
      <w:r w:rsidR="00D75C1D" w:rsidRPr="007158B6">
        <w:rPr>
          <w:sz w:val="28"/>
          <w:szCs w:val="28"/>
        </w:rPr>
        <w:t xml:space="preserve">жилых домов </w:t>
      </w:r>
      <w:r>
        <w:rPr>
          <w:sz w:val="28"/>
          <w:szCs w:val="28"/>
        </w:rPr>
        <w:t>расположенных на территории Анучинского муниципального района</w:t>
      </w:r>
      <w:r w:rsidR="00187B1F">
        <w:rPr>
          <w:sz w:val="28"/>
          <w:szCs w:val="28"/>
        </w:rPr>
        <w:t xml:space="preserve">, </w:t>
      </w:r>
      <w:r w:rsidR="00D75C1D" w:rsidRPr="007158B6">
        <w:rPr>
          <w:sz w:val="28"/>
          <w:szCs w:val="28"/>
        </w:rPr>
        <w:t xml:space="preserve"> время на устранение аварий </w:t>
      </w:r>
      <w:r w:rsidR="00187B1F">
        <w:rPr>
          <w:sz w:val="28"/>
          <w:szCs w:val="28"/>
        </w:rPr>
        <w:t xml:space="preserve">в кирпичных домах </w:t>
      </w:r>
      <w:r w:rsidR="00D75C1D" w:rsidRPr="007158B6">
        <w:rPr>
          <w:sz w:val="28"/>
          <w:szCs w:val="28"/>
        </w:rPr>
        <w:t>составляет не более 10 часов</w:t>
      </w:r>
      <w:r w:rsidR="00187B1F">
        <w:rPr>
          <w:sz w:val="28"/>
          <w:szCs w:val="28"/>
        </w:rPr>
        <w:t>; в панельных домах не более 6,5 часов</w:t>
      </w:r>
      <w:r w:rsidR="00D75C1D" w:rsidRPr="007158B6">
        <w:rPr>
          <w:sz w:val="28"/>
          <w:szCs w:val="28"/>
        </w:rPr>
        <w:t>.</w:t>
      </w:r>
    </w:p>
    <w:p w:rsidR="00187B1F" w:rsidRPr="007158B6" w:rsidRDefault="00187B1F" w:rsidP="007158B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1EC4">
        <w:rPr>
          <w:sz w:val="28"/>
          <w:szCs w:val="28"/>
        </w:rPr>
        <w:t xml:space="preserve">Если в результате аварии отключено несколько </w:t>
      </w:r>
      <w:r>
        <w:rPr>
          <w:sz w:val="28"/>
          <w:szCs w:val="28"/>
        </w:rPr>
        <w:t>МКД</w:t>
      </w:r>
      <w:r w:rsidRPr="00A41EC4">
        <w:rPr>
          <w:sz w:val="28"/>
          <w:szCs w:val="28"/>
        </w:rPr>
        <w:t xml:space="preserve">, то определение </w:t>
      </w:r>
      <w:proofErr w:type="gramStart"/>
      <w:r w:rsidRPr="00A41EC4">
        <w:rPr>
          <w:sz w:val="28"/>
          <w:szCs w:val="28"/>
        </w:rPr>
        <w:t>времени, имеющегося в распоряжении на ликвидацию аварии производится</w:t>
      </w:r>
      <w:proofErr w:type="gramEnd"/>
      <w:r w:rsidRPr="00A41EC4">
        <w:rPr>
          <w:sz w:val="28"/>
          <w:szCs w:val="28"/>
        </w:rPr>
        <w:t xml:space="preserve"> по </w:t>
      </w:r>
      <w:r>
        <w:rPr>
          <w:sz w:val="28"/>
          <w:szCs w:val="28"/>
        </w:rPr>
        <w:t>дому</w:t>
      </w:r>
      <w:r w:rsidRPr="00A41EC4">
        <w:rPr>
          <w:sz w:val="28"/>
          <w:szCs w:val="28"/>
        </w:rPr>
        <w:t>, имеющему наименьший коэффициент аккумуляции.</w:t>
      </w:r>
    </w:p>
    <w:p w:rsidR="00D75C1D" w:rsidRDefault="00D75C1D" w:rsidP="00D75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C1D" w:rsidRDefault="00D75C1D" w:rsidP="004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869" w:rsidRDefault="001B5869" w:rsidP="001B5869"/>
    <w:p w:rsidR="00CD6C56" w:rsidRDefault="00CD6C56"/>
    <w:sectPr w:rsidR="00CD6C56" w:rsidSect="00187B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7B64"/>
    <w:multiLevelType w:val="hybridMultilevel"/>
    <w:tmpl w:val="6F6CF312"/>
    <w:lvl w:ilvl="0" w:tplc="6FF8E8E0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7A"/>
    <w:rsid w:val="000556F9"/>
    <w:rsid w:val="001108CA"/>
    <w:rsid w:val="00187B1F"/>
    <w:rsid w:val="001B5869"/>
    <w:rsid w:val="001E00C2"/>
    <w:rsid w:val="003E4A3B"/>
    <w:rsid w:val="0042597A"/>
    <w:rsid w:val="005E5BB5"/>
    <w:rsid w:val="007158B6"/>
    <w:rsid w:val="007328FD"/>
    <w:rsid w:val="00741F71"/>
    <w:rsid w:val="00822498"/>
    <w:rsid w:val="0087095E"/>
    <w:rsid w:val="009A4BCF"/>
    <w:rsid w:val="00BC5AF1"/>
    <w:rsid w:val="00C5611A"/>
    <w:rsid w:val="00CD6C56"/>
    <w:rsid w:val="00D75C1D"/>
    <w:rsid w:val="00DA3448"/>
    <w:rsid w:val="00E13E21"/>
    <w:rsid w:val="00E9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2597A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259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597A"/>
    <w:pPr>
      <w:ind w:left="720"/>
      <w:contextualSpacing/>
    </w:pPr>
  </w:style>
  <w:style w:type="character" w:customStyle="1" w:styleId="apple-style-span">
    <w:name w:val="apple-style-span"/>
    <w:rsid w:val="0042597A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42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rsid w:val="00D7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75C1D"/>
    <w:rPr>
      <w:b/>
      <w:bCs/>
    </w:rPr>
  </w:style>
  <w:style w:type="paragraph" w:customStyle="1" w:styleId="ConsPlusNormal">
    <w:name w:val="ConsPlusNormal"/>
    <w:rsid w:val="00C5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DC72EB8E59F6002CF113BF8478C9ED19A8B9C47D283885196ED8C4A6gDu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Лариса В. Обревко</cp:lastModifiedBy>
  <cp:revision>5</cp:revision>
  <cp:lastPrinted>2015-09-15T23:10:00Z</cp:lastPrinted>
  <dcterms:created xsi:type="dcterms:W3CDTF">2015-09-04T02:46:00Z</dcterms:created>
  <dcterms:modified xsi:type="dcterms:W3CDTF">2015-09-15T23:11:00Z</dcterms:modified>
</cp:coreProperties>
</file>