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E3" w:rsidRDefault="007C707E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114300" distR="114300">
            <wp:extent cx="641985" cy="908685"/>
            <wp:effectExtent l="0" t="0" r="5715" b="5715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3" w:rsidRPr="007C707E" w:rsidRDefault="007C707E">
      <w:pPr>
        <w:pStyle w:val="a4"/>
        <w:outlineLvl w:val="0"/>
        <w:rPr>
          <w:sz w:val="28"/>
          <w:szCs w:val="28"/>
        </w:rPr>
      </w:pPr>
      <w:r w:rsidRPr="007C707E">
        <w:rPr>
          <w:sz w:val="28"/>
          <w:szCs w:val="28"/>
        </w:rPr>
        <w:t>ДУМА</w:t>
      </w:r>
    </w:p>
    <w:p w:rsidR="00F34AE3" w:rsidRPr="007C707E" w:rsidRDefault="007C707E">
      <w:pPr>
        <w:jc w:val="center"/>
        <w:outlineLvl w:val="0"/>
        <w:rPr>
          <w:b/>
          <w:sz w:val="28"/>
          <w:szCs w:val="28"/>
        </w:rPr>
      </w:pPr>
      <w:r w:rsidRPr="007C707E">
        <w:rPr>
          <w:b/>
          <w:sz w:val="28"/>
          <w:szCs w:val="28"/>
        </w:rPr>
        <w:t>АНУЧИНСКОГО МУНИЦИПАЛЬНОГО ОКРУГА</w:t>
      </w:r>
    </w:p>
    <w:p w:rsidR="00F34AE3" w:rsidRPr="007C707E" w:rsidRDefault="007C707E">
      <w:pPr>
        <w:jc w:val="center"/>
        <w:outlineLvl w:val="0"/>
        <w:rPr>
          <w:b/>
          <w:sz w:val="28"/>
          <w:szCs w:val="28"/>
        </w:rPr>
      </w:pPr>
      <w:r w:rsidRPr="007C707E">
        <w:rPr>
          <w:b/>
          <w:sz w:val="28"/>
          <w:szCs w:val="28"/>
        </w:rPr>
        <w:t>ПРИМОРСКОГО КРАЯ</w:t>
      </w:r>
    </w:p>
    <w:p w:rsidR="00F34AE3" w:rsidRDefault="00F34AE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34AE3" w:rsidRDefault="00F34AE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34AE3" w:rsidRDefault="00BA5FB9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>
        <w:rPr>
          <w:b/>
          <w:color w:val="000000"/>
          <w:sz w:val="28"/>
        </w:rPr>
        <w:t xml:space="preserve"> Е Ш Е Н И Е </w:t>
      </w:r>
    </w:p>
    <w:p w:rsidR="00F34AE3" w:rsidRDefault="00F34AE3">
      <w:pPr>
        <w:shd w:val="clear" w:color="auto" w:fill="FFFFFF"/>
        <w:jc w:val="center"/>
        <w:rPr>
          <w:color w:val="000000"/>
          <w:sz w:val="16"/>
        </w:rPr>
      </w:pPr>
    </w:p>
    <w:p w:rsidR="00F34AE3" w:rsidRDefault="00F34AE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9271"/>
      </w:tblGrid>
      <w:tr w:rsidR="00F34AE3">
        <w:trPr>
          <w:trHeight w:val="453"/>
          <w:jc w:val="center"/>
        </w:trPr>
        <w:tc>
          <w:tcPr>
            <w:tcW w:w="9271" w:type="dxa"/>
            <w:noWrap/>
          </w:tcPr>
          <w:p w:rsidR="00F34AE3" w:rsidRDefault="007C707E" w:rsidP="00532171">
            <w:pPr>
              <w:ind w:left="-82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3217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</w:t>
            </w:r>
            <w:r w:rsidR="0053217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.2023                                      с. Анучино         </w:t>
            </w:r>
            <w:r w:rsidR="00BA5FB9">
              <w:rPr>
                <w:color w:val="000000"/>
                <w:sz w:val="28"/>
                <w:szCs w:val="28"/>
              </w:rPr>
              <w:t xml:space="preserve">                         №  398</w:t>
            </w:r>
            <w:r>
              <w:rPr>
                <w:color w:val="000000"/>
                <w:sz w:val="28"/>
                <w:szCs w:val="28"/>
              </w:rPr>
              <w:t>-НПА</w:t>
            </w:r>
          </w:p>
        </w:tc>
      </w:tr>
    </w:tbl>
    <w:p w:rsidR="00F34AE3" w:rsidRDefault="00F34AE3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6062"/>
        <w:gridCol w:w="3224"/>
      </w:tblGrid>
      <w:tr w:rsidR="00F34AE3" w:rsidTr="007C707E">
        <w:tc>
          <w:tcPr>
            <w:tcW w:w="6062" w:type="dxa"/>
            <w:noWrap/>
          </w:tcPr>
          <w:p w:rsidR="00F34AE3" w:rsidRDefault="007C707E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color w:val="000000"/>
                <w:sz w:val="28"/>
                <w:szCs w:val="28"/>
              </w:rPr>
              <w:t>Анучинского муниципального округа</w:t>
            </w:r>
            <w:r>
              <w:rPr>
                <w:bCs/>
                <w:color w:val="000000"/>
                <w:sz w:val="28"/>
                <w:szCs w:val="28"/>
              </w:rPr>
              <w:t>, утвержденное Решением Думы Анучинского муниципального округа Приморского края от 27.10.2021 № 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</w:t>
            </w:r>
            <w:proofErr w:type="gramEnd"/>
          </w:p>
        </w:tc>
        <w:tc>
          <w:tcPr>
            <w:tcW w:w="3224" w:type="dxa"/>
            <w:noWrap/>
          </w:tcPr>
          <w:p w:rsidR="00F34AE3" w:rsidRDefault="00F34AE3">
            <w:pPr>
              <w:rPr>
                <w:b/>
                <w:bCs/>
              </w:rPr>
            </w:pPr>
          </w:p>
        </w:tc>
      </w:tr>
    </w:tbl>
    <w:p w:rsidR="00F34AE3" w:rsidRDefault="00F34AE3">
      <w:pPr>
        <w:rPr>
          <w:b/>
          <w:bCs/>
        </w:rPr>
      </w:pPr>
    </w:p>
    <w:p w:rsidR="00F34AE3" w:rsidRDefault="00F34AE3">
      <w:pPr>
        <w:shd w:val="clear" w:color="auto" w:fill="FFFFFF"/>
        <w:rPr>
          <w:sz w:val="28"/>
          <w:szCs w:val="28"/>
        </w:rPr>
      </w:pPr>
    </w:p>
    <w:p w:rsidR="00F34AE3" w:rsidRDefault="007C7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bookmarkStart w:id="0" w:name="_Hlk77673480"/>
      <w:r>
        <w:rPr>
          <w:color w:val="000000"/>
          <w:sz w:val="28"/>
          <w:szCs w:val="28"/>
        </w:rPr>
        <w:t>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Уставом Анучинского муниципального округа</w:t>
      </w:r>
      <w:proofErr w:type="gramEnd"/>
      <w:r>
        <w:rPr>
          <w:sz w:val="28"/>
          <w:szCs w:val="28"/>
        </w:rPr>
        <w:t xml:space="preserve"> Приморского края,  Дума Анучинского муниципального округа</w:t>
      </w:r>
    </w:p>
    <w:p w:rsidR="00F34AE3" w:rsidRDefault="00F34AE3">
      <w:pPr>
        <w:jc w:val="both"/>
        <w:rPr>
          <w:sz w:val="16"/>
          <w:szCs w:val="16"/>
        </w:rPr>
      </w:pPr>
    </w:p>
    <w:p w:rsidR="00F34AE3" w:rsidRDefault="007C707E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 xml:space="preserve"> Е Ш И Л А: </w:t>
      </w:r>
    </w:p>
    <w:p w:rsidR="00F34AE3" w:rsidRPr="00BA5FB9" w:rsidRDefault="00F34AE3">
      <w:pPr>
        <w:jc w:val="both"/>
        <w:rPr>
          <w:sz w:val="28"/>
          <w:szCs w:val="28"/>
        </w:rPr>
      </w:pPr>
    </w:p>
    <w:p w:rsidR="00F34AE3" w:rsidRDefault="007C707E" w:rsidP="007C70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изменения </w:t>
      </w:r>
      <w:r>
        <w:rPr>
          <w:bCs/>
          <w:color w:val="000000"/>
          <w:sz w:val="28"/>
          <w:szCs w:val="28"/>
        </w:rPr>
        <w:t>в Положение</w:t>
      </w:r>
      <w:bookmarkStart w:id="1" w:name="_GoBack"/>
      <w:bookmarkEnd w:id="1"/>
      <w:r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000000"/>
          <w:sz w:val="28"/>
          <w:szCs w:val="28"/>
        </w:rPr>
        <w:t>Анучинского муниципального округа</w:t>
      </w:r>
      <w:r>
        <w:rPr>
          <w:bCs/>
          <w:color w:val="000000"/>
          <w:sz w:val="28"/>
          <w:szCs w:val="28"/>
        </w:rPr>
        <w:t xml:space="preserve">, утвержденное Решением Думы Анучинского муниципального округа Приморского края от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r>
        <w:rPr>
          <w:color w:val="000000"/>
          <w:sz w:val="28"/>
          <w:szCs w:val="28"/>
        </w:rPr>
        <w:t>изложив его в</w:t>
      </w:r>
      <w:proofErr w:type="gramEnd"/>
      <w:r>
        <w:rPr>
          <w:color w:val="000000"/>
          <w:sz w:val="28"/>
          <w:szCs w:val="28"/>
        </w:rPr>
        <w:t xml:space="preserve"> новой редакции (прилагается)</w:t>
      </w:r>
      <w:r>
        <w:rPr>
          <w:color w:val="000000"/>
        </w:rPr>
        <w:t>.</w:t>
      </w:r>
    </w:p>
    <w:p w:rsidR="00F34AE3" w:rsidRDefault="007C707E" w:rsidP="007C7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главе Анучинского муниципального округа для подписания и официального опубликования.</w:t>
      </w:r>
    </w:p>
    <w:p w:rsidR="007C707E" w:rsidRDefault="007C707E" w:rsidP="007C7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7C707E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34AE3" w:rsidRDefault="007C707E">
      <w:pPr>
        <w:ind w:left="180"/>
        <w:rPr>
          <w:sz w:val="28"/>
          <w:szCs w:val="28"/>
        </w:rPr>
      </w:pPr>
      <w:r>
        <w:rPr>
          <w:sz w:val="28"/>
          <w:szCs w:val="28"/>
        </w:rPr>
        <w:t>Думы     Анучинского</w:t>
      </w:r>
    </w:p>
    <w:p w:rsidR="00F34AE3" w:rsidRDefault="007C707E">
      <w:pPr>
        <w:ind w:left="18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Г.П.Тишина</w:t>
      </w: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p w:rsidR="00F34AE3" w:rsidRDefault="00F34AE3">
      <w:pPr>
        <w:ind w:left="180"/>
        <w:rPr>
          <w:sz w:val="28"/>
          <w:szCs w:val="28"/>
        </w:rPr>
      </w:pPr>
    </w:p>
    <w:sectPr w:rsidR="00F34AE3" w:rsidSect="00F34AE3">
      <w:pgSz w:w="11906" w:h="16838"/>
      <w:pgMar w:top="144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C3B"/>
    <w:multiLevelType w:val="singleLevel"/>
    <w:tmpl w:val="3D174C3B"/>
    <w:lvl w:ilvl="0">
      <w:start w:val="1"/>
      <w:numFmt w:val="decimal"/>
      <w:suff w:val="space"/>
      <w:lvlText w:val="%1."/>
      <w:lvlJc w:val="left"/>
    </w:lvl>
  </w:abstractNum>
  <w:abstractNum w:abstractNumId="1">
    <w:nsid w:val="709781BB"/>
    <w:multiLevelType w:val="singleLevel"/>
    <w:tmpl w:val="709781B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D7A49AD"/>
    <w:rsid w:val="00532171"/>
    <w:rsid w:val="00703DC7"/>
    <w:rsid w:val="007C707E"/>
    <w:rsid w:val="00B4526A"/>
    <w:rsid w:val="00BA5FB9"/>
    <w:rsid w:val="00F34AE3"/>
    <w:rsid w:val="03D87E00"/>
    <w:rsid w:val="296B695F"/>
    <w:rsid w:val="2CE94B95"/>
    <w:rsid w:val="37732757"/>
    <w:rsid w:val="4B734774"/>
    <w:rsid w:val="6D7A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E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AE3"/>
    <w:rPr>
      <w:color w:val="0000FF"/>
      <w:u w:val="single"/>
    </w:rPr>
  </w:style>
  <w:style w:type="paragraph" w:styleId="a4">
    <w:name w:val="Subtitle"/>
    <w:basedOn w:val="a"/>
    <w:qFormat/>
    <w:rsid w:val="00F34AE3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uiPriority w:val="99"/>
    <w:qFormat/>
    <w:rsid w:val="00F34A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rsid w:val="00F34AE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F34AE3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5">
    <w:name w:val="Balloon Text"/>
    <w:basedOn w:val="a"/>
    <w:link w:val="a6"/>
    <w:rsid w:val="007C7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7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1602-97FA-4BB0-BBAD-E534404B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244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4</cp:revision>
  <cp:lastPrinted>2023-01-12T04:32:00Z</cp:lastPrinted>
  <dcterms:created xsi:type="dcterms:W3CDTF">2022-11-29T02:36:00Z</dcterms:created>
  <dcterms:modified xsi:type="dcterms:W3CDTF">2023-02-22T23:07:00Z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FD9636D23C0A465584700CEE0EC72A28</vt:lpwstr>
  </property>
</Properties>
</file>