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7" w:rsidRDefault="00927D17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6pt;visibility:visible">
            <v:imagedata r:id="rId6" o:title=""/>
          </v:shape>
        </w:pict>
      </w:r>
    </w:p>
    <w:p w:rsidR="00493167" w:rsidRDefault="00493167" w:rsidP="00001D9A">
      <w:pPr>
        <w:shd w:val="clear" w:color="auto" w:fill="FFFFFF"/>
        <w:jc w:val="center"/>
        <w:rPr>
          <w:color w:val="000000"/>
          <w:sz w:val="10"/>
        </w:rPr>
      </w:pPr>
    </w:p>
    <w:p w:rsidR="00493167" w:rsidRDefault="00493167" w:rsidP="00001D9A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                                                     АНУЧИНСКОГО МУНИЦИПАЛЬНОГО РАЙОНА</w:t>
      </w:r>
    </w:p>
    <w:p w:rsidR="00493167" w:rsidRDefault="00493167" w:rsidP="00001D9A">
      <w:pPr>
        <w:pStyle w:val="1"/>
        <w:rPr>
          <w:bCs/>
          <w:szCs w:val="28"/>
        </w:rPr>
      </w:pPr>
    </w:p>
    <w:p w:rsidR="00493167" w:rsidRDefault="00493167" w:rsidP="00001D9A">
      <w:pPr>
        <w:pStyle w:val="1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Е Н И Е</w:t>
      </w:r>
      <w:r w:rsidR="008119F2">
        <w:rPr>
          <w:bCs/>
          <w:szCs w:val="28"/>
        </w:rPr>
        <w:t xml:space="preserve"> </w:t>
      </w:r>
    </w:p>
    <w:p w:rsidR="00493167" w:rsidRDefault="00493167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3167" w:rsidRDefault="008119F2" w:rsidP="00001D9A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 w:rsidR="001176DE">
        <w:rPr>
          <w:color w:val="000000"/>
          <w:sz w:val="28"/>
          <w:szCs w:val="28"/>
        </w:rPr>
        <w:t>20</w:t>
      </w:r>
      <w:r w:rsidR="00CE56B5">
        <w:rPr>
          <w:color w:val="000000"/>
          <w:sz w:val="28"/>
          <w:szCs w:val="28"/>
        </w:rPr>
        <w:t>.02.2017г</w:t>
      </w:r>
      <w:r w:rsidR="00493167" w:rsidRPr="00A9474C">
        <w:rPr>
          <w:color w:val="000000"/>
          <w:sz w:val="28"/>
          <w:szCs w:val="28"/>
        </w:rPr>
        <w:t>.</w:t>
      </w:r>
      <w:r w:rsidR="00493167">
        <w:rPr>
          <w:rFonts w:ascii="Arial"/>
          <w:color w:val="000000"/>
          <w:sz w:val="28"/>
          <w:szCs w:val="28"/>
        </w:rPr>
        <w:t xml:space="preserve">                         </w:t>
      </w:r>
      <w:r w:rsidR="00493167">
        <w:rPr>
          <w:rFonts w:ascii="Arial"/>
          <w:color w:val="000000"/>
          <w:sz w:val="28"/>
          <w:szCs w:val="28"/>
        </w:rPr>
        <w:t>с</w:t>
      </w:r>
      <w:r w:rsidR="00493167">
        <w:rPr>
          <w:rFonts w:ascii="Arial"/>
          <w:color w:val="000000"/>
          <w:sz w:val="28"/>
          <w:szCs w:val="28"/>
        </w:rPr>
        <w:t xml:space="preserve">. </w:t>
      </w:r>
      <w:r w:rsidR="00493167">
        <w:rPr>
          <w:rFonts w:ascii="Arial"/>
          <w:color w:val="000000"/>
          <w:sz w:val="28"/>
          <w:szCs w:val="28"/>
        </w:rPr>
        <w:t>Анучино</w:t>
      </w:r>
      <w:r w:rsidR="00493167">
        <w:rPr>
          <w:rFonts w:ascii="Arial" w:hAnsi="Arial"/>
          <w:color w:val="000000"/>
          <w:sz w:val="28"/>
          <w:szCs w:val="28"/>
        </w:rPr>
        <w:t xml:space="preserve">                                      </w:t>
      </w:r>
      <w:r w:rsidR="00493167">
        <w:rPr>
          <w:color w:val="000000"/>
          <w:sz w:val="28"/>
          <w:szCs w:val="28"/>
        </w:rPr>
        <w:t xml:space="preserve">№ </w:t>
      </w:r>
      <w:r w:rsidR="001176DE">
        <w:rPr>
          <w:color w:val="000000"/>
          <w:sz w:val="28"/>
          <w:szCs w:val="28"/>
        </w:rPr>
        <w:t>9</w:t>
      </w:r>
      <w:r w:rsidR="00927D17">
        <w:rPr>
          <w:color w:val="000000"/>
          <w:sz w:val="28"/>
          <w:szCs w:val="28"/>
        </w:rPr>
        <w:t>6-па</w:t>
      </w:r>
      <w:r w:rsidR="00493167">
        <w:rPr>
          <w:color w:val="000000"/>
          <w:sz w:val="28"/>
          <w:szCs w:val="28"/>
        </w:rPr>
        <w:t xml:space="preserve"> </w:t>
      </w:r>
      <w:r w:rsidR="00493167">
        <w:rPr>
          <w:color w:val="000000"/>
          <w:sz w:val="28"/>
          <w:szCs w:val="28"/>
          <w:u w:val="single"/>
        </w:rPr>
        <w:t xml:space="preserve">   </w:t>
      </w:r>
    </w:p>
    <w:p w:rsidR="00FC177A" w:rsidRDefault="00FC177A" w:rsidP="00001D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167" w:rsidRDefault="00493167" w:rsidP="00001D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стоимости услуг, предоставляемых согласно гарантированному перечню услуг по погребению»</w:t>
      </w:r>
    </w:p>
    <w:p w:rsidR="00493167" w:rsidRDefault="00493167" w:rsidP="00FC177A">
      <w:pPr>
        <w:pStyle w:val="ConsPlusNormal"/>
        <w:widowControl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493167" w:rsidRPr="00BB082D" w:rsidRDefault="00493167" w:rsidP="00BB08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5F6">
        <w:rPr>
          <w:rFonts w:ascii="Times New Roman" w:hAnsi="Times New Roman" w:cs="Times New Roman"/>
          <w:sz w:val="28"/>
          <w:szCs w:val="28"/>
        </w:rPr>
        <w:t>Руководствуясь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8-ФЗ</w:t>
      </w:r>
      <w:r w:rsidR="00CE25F6" w:rsidRPr="00CE25F6">
        <w:rPr>
          <w:rFonts w:ascii="Times New Roman" w:hAnsi="Times New Roman" w:cs="Times New Roman"/>
          <w:sz w:val="28"/>
          <w:szCs w:val="28"/>
        </w:rPr>
        <w:br/>
        <w:t>«О погребении и похоронном деле», законом Приморского края от 23.12.2005 года № 332-КЗ «О погребении и похоронном деле в Приморском крае»,</w:t>
      </w:r>
      <w:r w:rsidR="00CE25F6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от 12.10.2010 года № 813 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«О сроках индексации предельного размера стоимости услуг, </w:t>
      </w:r>
      <w:proofErr w:type="gramStart"/>
      <w:r w:rsidR="00CE25F6" w:rsidRPr="00CE25F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CE25F6" w:rsidRPr="00CE25F6">
        <w:rPr>
          <w:rFonts w:ascii="Times New Roman" w:hAnsi="Times New Roman" w:cs="Times New Roman"/>
          <w:sz w:val="28"/>
          <w:szCs w:val="28"/>
        </w:rPr>
        <w:t xml:space="preserve">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CE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67" w:rsidRPr="00BB082D" w:rsidRDefault="00493167" w:rsidP="00BB08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93167" w:rsidRDefault="00493167" w:rsidP="00001D9A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93167" w:rsidRDefault="00493167" w:rsidP="00ED1017">
      <w:pPr>
        <w:spacing w:after="200"/>
        <w:contextualSpacing/>
        <w:jc w:val="both"/>
        <w:rPr>
          <w:sz w:val="28"/>
          <w:szCs w:val="28"/>
        </w:rPr>
      </w:pPr>
    </w:p>
    <w:p w:rsidR="00493167" w:rsidRDefault="00493167" w:rsidP="0014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5E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стоимость услуг, предоставляемых согласно гарантированному перечню услуг по погребению на одного умершего</w:t>
      </w:r>
      <w:r w:rsidR="00CE25F6">
        <w:rPr>
          <w:sz w:val="28"/>
          <w:szCs w:val="28"/>
        </w:rPr>
        <w:t>, а также социального пособия на погребение с 01 февраля 2017 года</w:t>
      </w:r>
      <w:r>
        <w:rPr>
          <w:sz w:val="28"/>
          <w:szCs w:val="28"/>
        </w:rPr>
        <w:t xml:space="preserve"> </w:t>
      </w:r>
      <w:r w:rsidR="00FC177A">
        <w:rPr>
          <w:sz w:val="28"/>
          <w:szCs w:val="28"/>
        </w:rPr>
        <w:t xml:space="preserve"> на коэффициент увеличения 1,054. </w:t>
      </w:r>
      <w:r>
        <w:rPr>
          <w:sz w:val="28"/>
          <w:szCs w:val="28"/>
        </w:rPr>
        <w:t>(прилагается).</w:t>
      </w:r>
    </w:p>
    <w:p w:rsidR="00493167" w:rsidRDefault="00246243" w:rsidP="00B30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167">
        <w:rPr>
          <w:sz w:val="28"/>
          <w:szCs w:val="28"/>
        </w:rPr>
        <w:t xml:space="preserve">. </w:t>
      </w:r>
      <w:r w:rsidR="00493167" w:rsidRPr="008B1D30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="00493167" w:rsidRPr="008B1D30">
        <w:rPr>
          <w:rFonts w:cs="Calibri"/>
          <w:sz w:val="28"/>
          <w:szCs w:val="28"/>
        </w:rPr>
        <w:t>Анучинского</w:t>
      </w:r>
      <w:proofErr w:type="spellEnd"/>
      <w:r w:rsidR="00493167" w:rsidRPr="008B1D30">
        <w:rPr>
          <w:rFonts w:cs="Calibri"/>
          <w:sz w:val="28"/>
          <w:szCs w:val="28"/>
        </w:rPr>
        <w:t xml:space="preserve"> муниципального района </w:t>
      </w:r>
      <w:r w:rsidR="00493167">
        <w:rPr>
          <w:rFonts w:cs="Calibri"/>
          <w:sz w:val="28"/>
          <w:szCs w:val="28"/>
        </w:rPr>
        <w:t>(</w:t>
      </w:r>
      <w:proofErr w:type="spellStart"/>
      <w:r w:rsidR="00493167">
        <w:rPr>
          <w:rFonts w:cs="Calibri"/>
          <w:sz w:val="28"/>
          <w:szCs w:val="28"/>
        </w:rPr>
        <w:t>Бурдейной</w:t>
      </w:r>
      <w:proofErr w:type="spellEnd"/>
      <w:r w:rsidR="00493167">
        <w:rPr>
          <w:rFonts w:cs="Calibri"/>
          <w:sz w:val="28"/>
          <w:szCs w:val="28"/>
        </w:rPr>
        <w:t xml:space="preserve">) </w:t>
      </w:r>
      <w:r w:rsidR="00493167" w:rsidRPr="008B1D30">
        <w:rPr>
          <w:rFonts w:cs="Calibri"/>
          <w:sz w:val="28"/>
          <w:szCs w:val="28"/>
        </w:rPr>
        <w:t xml:space="preserve">опубликовать настоящее постановление в </w:t>
      </w:r>
      <w:r w:rsidR="00493167">
        <w:rPr>
          <w:sz w:val="28"/>
          <w:szCs w:val="28"/>
        </w:rPr>
        <w:t>районной газете «</w:t>
      </w:r>
      <w:proofErr w:type="spellStart"/>
      <w:r w:rsidR="00493167">
        <w:rPr>
          <w:sz w:val="28"/>
          <w:szCs w:val="28"/>
        </w:rPr>
        <w:t>Анучинские</w:t>
      </w:r>
      <w:proofErr w:type="spellEnd"/>
      <w:r w:rsidR="00493167">
        <w:rPr>
          <w:sz w:val="28"/>
          <w:szCs w:val="28"/>
        </w:rPr>
        <w:t xml:space="preserve"> Зори»</w:t>
      </w:r>
      <w:r w:rsidR="00493167" w:rsidRPr="008B1D30">
        <w:rPr>
          <w:rFonts w:cs="Calibri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493167" w:rsidRPr="008B1D30">
        <w:rPr>
          <w:rFonts w:cs="Calibri"/>
          <w:sz w:val="28"/>
          <w:szCs w:val="28"/>
        </w:rPr>
        <w:t>Анучинского</w:t>
      </w:r>
      <w:proofErr w:type="spellEnd"/>
      <w:r w:rsidR="00493167" w:rsidRPr="008B1D30">
        <w:rPr>
          <w:rFonts w:cs="Calibri"/>
          <w:sz w:val="28"/>
          <w:szCs w:val="28"/>
        </w:rPr>
        <w:t xml:space="preserve"> муниципального района в сети Интернет.</w:t>
      </w:r>
    </w:p>
    <w:p w:rsidR="00493167" w:rsidRDefault="00246243" w:rsidP="002D3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16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 февраля 2017года.</w:t>
      </w:r>
    </w:p>
    <w:p w:rsidR="00FC177A" w:rsidRDefault="00FC177A" w:rsidP="00B305C7">
      <w:pPr>
        <w:rPr>
          <w:sz w:val="28"/>
          <w:szCs w:val="28"/>
        </w:rPr>
      </w:pPr>
    </w:p>
    <w:p w:rsidR="00246243" w:rsidRDefault="00246243" w:rsidP="00B305C7">
      <w:pPr>
        <w:rPr>
          <w:sz w:val="28"/>
          <w:szCs w:val="28"/>
        </w:rPr>
      </w:pPr>
    </w:p>
    <w:p w:rsidR="00493167" w:rsidRDefault="00FC177A" w:rsidP="00B305C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93167" w:rsidRDefault="00493167" w:rsidP="00B30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       </w:t>
      </w:r>
      <w:r w:rsidR="00FC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proofErr w:type="spellStart"/>
      <w:r w:rsidR="00FC177A">
        <w:rPr>
          <w:sz w:val="28"/>
          <w:szCs w:val="28"/>
        </w:rPr>
        <w:t>С.А.Понуровский</w:t>
      </w:r>
      <w:proofErr w:type="spellEnd"/>
      <w:r>
        <w:rPr>
          <w:sz w:val="28"/>
          <w:szCs w:val="28"/>
        </w:rPr>
        <w:t xml:space="preserve"> </w:t>
      </w: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93167" w:rsidRDefault="00493167" w:rsidP="00946BC0">
      <w:pPr>
        <w:pStyle w:val="ConsPlusNormal"/>
        <w:widowControl/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</w:p>
    <w:p w:rsidR="00493167" w:rsidRDefault="00493167" w:rsidP="00946BC0">
      <w:pPr>
        <w:pStyle w:val="ConsPlusNormal"/>
        <w:widowControl/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93167" w:rsidRDefault="00493167" w:rsidP="003E1F46">
      <w:pPr>
        <w:pStyle w:val="ConsPlusNormal"/>
        <w:widowControl/>
        <w:spacing w:line="360" w:lineRule="auto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3E1F46">
        <w:rPr>
          <w:rFonts w:ascii="Times New Roman" w:hAnsi="Times New Roman" w:cs="Times New Roman"/>
          <w:sz w:val="28"/>
          <w:szCs w:val="28"/>
        </w:rPr>
        <w:t>от</w:t>
      </w:r>
      <w:r w:rsidR="00294C90">
        <w:rPr>
          <w:rFonts w:ascii="Times New Roman" w:hAnsi="Times New Roman" w:cs="Times New Roman"/>
          <w:sz w:val="28"/>
          <w:szCs w:val="28"/>
        </w:rPr>
        <w:t xml:space="preserve"> 20</w:t>
      </w:r>
      <w:r w:rsidRPr="003E1F46">
        <w:rPr>
          <w:rFonts w:ascii="Times New Roman" w:hAnsi="Times New Roman" w:cs="Times New Roman"/>
          <w:sz w:val="28"/>
          <w:szCs w:val="28"/>
        </w:rPr>
        <w:t>.</w:t>
      </w:r>
      <w:r w:rsidR="00294C90">
        <w:rPr>
          <w:rFonts w:ascii="Times New Roman" w:hAnsi="Times New Roman" w:cs="Times New Roman"/>
          <w:sz w:val="28"/>
          <w:szCs w:val="28"/>
        </w:rPr>
        <w:t>02.2017г.</w:t>
      </w:r>
      <w:r w:rsidRPr="003E1F46">
        <w:rPr>
          <w:rFonts w:ascii="Times New Roman" w:hAnsi="Times New Roman" w:cs="Times New Roman"/>
          <w:sz w:val="28"/>
          <w:szCs w:val="28"/>
        </w:rPr>
        <w:t xml:space="preserve">  № </w:t>
      </w:r>
      <w:r w:rsidR="00294C90">
        <w:rPr>
          <w:rFonts w:ascii="Times New Roman" w:hAnsi="Times New Roman" w:cs="Times New Roman"/>
          <w:sz w:val="28"/>
          <w:szCs w:val="28"/>
        </w:rPr>
        <w:t xml:space="preserve"> 9</w:t>
      </w:r>
      <w:r w:rsidR="00927D17">
        <w:rPr>
          <w:rFonts w:ascii="Times New Roman" w:hAnsi="Times New Roman" w:cs="Times New Roman"/>
          <w:sz w:val="28"/>
          <w:szCs w:val="28"/>
        </w:rPr>
        <w:t>6-па</w:t>
      </w:r>
      <w:bookmarkStart w:id="0" w:name="_GoBack"/>
      <w:bookmarkEnd w:id="0"/>
    </w:p>
    <w:p w:rsidR="00493167" w:rsidRPr="003E1F46" w:rsidRDefault="00493167" w:rsidP="003E1F46">
      <w:pPr>
        <w:pStyle w:val="ConsPlusNormal"/>
        <w:widowControl/>
        <w:spacing w:line="360" w:lineRule="auto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493167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:rsidR="00493167" w:rsidRPr="00B21DB9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) </w:t>
      </w:r>
      <w:r w:rsidR="00FC177A">
        <w:rPr>
          <w:rFonts w:ascii="Times New Roman" w:hAnsi="Times New Roman"/>
          <w:sz w:val="28"/>
          <w:szCs w:val="28"/>
        </w:rPr>
        <w:t>с</w:t>
      </w:r>
      <w:r w:rsidR="00F71B17">
        <w:rPr>
          <w:rFonts w:ascii="Times New Roman" w:hAnsi="Times New Roman"/>
          <w:sz w:val="28"/>
          <w:szCs w:val="28"/>
        </w:rPr>
        <w:t xml:space="preserve"> 01 февраля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493167" w:rsidRPr="00B21DB9" w:rsidRDefault="00493167" w:rsidP="00DE623B">
      <w:pPr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8"/>
        <w:gridCol w:w="3402"/>
      </w:tblGrid>
      <w:tr w:rsidR="00493167" w:rsidRPr="00B21DB9" w:rsidTr="00946BC0">
        <w:trPr>
          <w:trHeight w:val="570"/>
        </w:trPr>
        <w:tc>
          <w:tcPr>
            <w:tcW w:w="710" w:type="dxa"/>
            <w:vMerge w:val="restart"/>
          </w:tcPr>
          <w:p w:rsidR="00493167" w:rsidRPr="00B21DB9" w:rsidRDefault="00493167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21DB9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B21DB9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8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493167" w:rsidRPr="00B21DB9" w:rsidTr="00417C41">
        <w:trPr>
          <w:trHeight w:val="549"/>
        </w:trPr>
        <w:tc>
          <w:tcPr>
            <w:tcW w:w="710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3167" w:rsidRPr="00B21DB9" w:rsidTr="00946BC0">
        <w:trPr>
          <w:trHeight w:val="64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F71B1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69,54</w:t>
            </w:r>
          </w:p>
        </w:tc>
      </w:tr>
      <w:tr w:rsidR="00493167" w:rsidRPr="00B21DB9" w:rsidTr="00946BC0">
        <w:trPr>
          <w:trHeight w:val="564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493167" w:rsidP="00F71B1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</w:t>
            </w:r>
            <w:r w:rsidR="00F71B17">
              <w:rPr>
                <w:bCs/>
                <w:sz w:val="28"/>
                <w:szCs w:val="28"/>
                <w:lang w:eastAsia="en-US"/>
              </w:rPr>
              <w:t>94,87</w:t>
            </w:r>
          </w:p>
        </w:tc>
      </w:tr>
      <w:tr w:rsidR="00493167" w:rsidRPr="00B21DB9" w:rsidTr="00946BC0">
        <w:trPr>
          <w:trHeight w:val="63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:rsidR="00493167" w:rsidRPr="00B21DB9" w:rsidRDefault="00F71B1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2062,20</w:t>
            </w:r>
          </w:p>
        </w:tc>
      </w:tr>
      <w:tr w:rsidR="00493167" w:rsidRPr="00B21DB9" w:rsidTr="00946BC0">
        <w:trPr>
          <w:trHeight w:val="555"/>
        </w:trPr>
        <w:tc>
          <w:tcPr>
            <w:tcW w:w="710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:rsidR="00493167" w:rsidRPr="00B21DB9" w:rsidRDefault="00F71B1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3048,09</w:t>
            </w:r>
          </w:p>
        </w:tc>
      </w:tr>
      <w:tr w:rsidR="00493167" w:rsidRPr="00B21DB9" w:rsidTr="00946BC0"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493167" w:rsidRPr="00B21DB9" w:rsidRDefault="00F71B1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6 674,70</w:t>
            </w:r>
          </w:p>
        </w:tc>
      </w:tr>
    </w:tbl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493167" w:rsidSect="00FC177A">
      <w:pgSz w:w="11906" w:h="16838"/>
      <w:pgMar w:top="426" w:right="85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D9A"/>
    <w:rsid w:val="00001D9A"/>
    <w:rsid w:val="00022D67"/>
    <w:rsid w:val="00077DF9"/>
    <w:rsid w:val="001176DE"/>
    <w:rsid w:val="00145E00"/>
    <w:rsid w:val="001523B3"/>
    <w:rsid w:val="001A70B5"/>
    <w:rsid w:val="00235B23"/>
    <w:rsid w:val="00245A0D"/>
    <w:rsid w:val="00246243"/>
    <w:rsid w:val="0025181C"/>
    <w:rsid w:val="00264289"/>
    <w:rsid w:val="002670AE"/>
    <w:rsid w:val="00294C90"/>
    <w:rsid w:val="002A75E7"/>
    <w:rsid w:val="002C37F4"/>
    <w:rsid w:val="002D396B"/>
    <w:rsid w:val="00316C46"/>
    <w:rsid w:val="003223E8"/>
    <w:rsid w:val="00351BBD"/>
    <w:rsid w:val="003A31AC"/>
    <w:rsid w:val="003E1F46"/>
    <w:rsid w:val="00417C41"/>
    <w:rsid w:val="00440C53"/>
    <w:rsid w:val="00441691"/>
    <w:rsid w:val="00470045"/>
    <w:rsid w:val="00482566"/>
    <w:rsid w:val="004842F2"/>
    <w:rsid w:val="004848AD"/>
    <w:rsid w:val="00493167"/>
    <w:rsid w:val="004B656E"/>
    <w:rsid w:val="00665BED"/>
    <w:rsid w:val="00695BA0"/>
    <w:rsid w:val="006B215C"/>
    <w:rsid w:val="006F7D2C"/>
    <w:rsid w:val="00794190"/>
    <w:rsid w:val="007B0A61"/>
    <w:rsid w:val="007F076E"/>
    <w:rsid w:val="008119F2"/>
    <w:rsid w:val="00853D1A"/>
    <w:rsid w:val="008858C7"/>
    <w:rsid w:val="008B1D30"/>
    <w:rsid w:val="008C530C"/>
    <w:rsid w:val="008E3D87"/>
    <w:rsid w:val="008F7461"/>
    <w:rsid w:val="00927D17"/>
    <w:rsid w:val="00941001"/>
    <w:rsid w:val="00946BC0"/>
    <w:rsid w:val="00973203"/>
    <w:rsid w:val="009A003B"/>
    <w:rsid w:val="009A6A8D"/>
    <w:rsid w:val="009C1A17"/>
    <w:rsid w:val="00A36E28"/>
    <w:rsid w:val="00A536CA"/>
    <w:rsid w:val="00A77F7D"/>
    <w:rsid w:val="00A9474C"/>
    <w:rsid w:val="00AA5679"/>
    <w:rsid w:val="00B21DB9"/>
    <w:rsid w:val="00B2215D"/>
    <w:rsid w:val="00B23A3C"/>
    <w:rsid w:val="00B305C7"/>
    <w:rsid w:val="00B46EE5"/>
    <w:rsid w:val="00B83609"/>
    <w:rsid w:val="00BA0CF0"/>
    <w:rsid w:val="00BB082D"/>
    <w:rsid w:val="00BE7C48"/>
    <w:rsid w:val="00C07435"/>
    <w:rsid w:val="00C43D1F"/>
    <w:rsid w:val="00C57CF0"/>
    <w:rsid w:val="00CA02DA"/>
    <w:rsid w:val="00CD1546"/>
    <w:rsid w:val="00CE25F6"/>
    <w:rsid w:val="00CE56B5"/>
    <w:rsid w:val="00CF29ED"/>
    <w:rsid w:val="00D20821"/>
    <w:rsid w:val="00D606E5"/>
    <w:rsid w:val="00D85C02"/>
    <w:rsid w:val="00DB1115"/>
    <w:rsid w:val="00DE623B"/>
    <w:rsid w:val="00E4176D"/>
    <w:rsid w:val="00E43BB0"/>
    <w:rsid w:val="00E458BA"/>
    <w:rsid w:val="00ED1017"/>
    <w:rsid w:val="00EE6BBF"/>
    <w:rsid w:val="00F17CAC"/>
    <w:rsid w:val="00F576E1"/>
    <w:rsid w:val="00F71B17"/>
    <w:rsid w:val="00F73AB4"/>
    <w:rsid w:val="00FC177A"/>
    <w:rsid w:val="00FE4D7F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D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01D9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001D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4294934706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Галина Н. Гуменная</cp:lastModifiedBy>
  <cp:revision>41</cp:revision>
  <cp:lastPrinted>2017-02-20T00:57:00Z</cp:lastPrinted>
  <dcterms:created xsi:type="dcterms:W3CDTF">2012-12-20T22:34:00Z</dcterms:created>
  <dcterms:modified xsi:type="dcterms:W3CDTF">2017-02-20T02:41:00Z</dcterms:modified>
</cp:coreProperties>
</file>