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ED" w:rsidRDefault="00FB0A73" w:rsidP="00741EAC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40080" cy="891540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4AA" w:rsidRPr="00A144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5.5pt;margin-top:-13.5pt;width:108pt;height:28.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" o:allowincell="f" stroked="f">
            <v:textbox>
              <w:txbxContent>
                <w:p w:rsidR="00661CE1" w:rsidRDefault="00661CE1" w:rsidP="00741EAC"/>
              </w:txbxContent>
            </v:textbox>
          </v:shape>
        </w:pict>
      </w:r>
    </w:p>
    <w:p w:rsidR="005032ED" w:rsidRDefault="005032ED" w:rsidP="00741EAC">
      <w:pPr>
        <w:pStyle w:val="a3"/>
        <w:jc w:val="left"/>
      </w:pPr>
    </w:p>
    <w:p w:rsidR="005032ED" w:rsidRPr="00DA0569" w:rsidRDefault="005032ED" w:rsidP="00741EAC">
      <w:pPr>
        <w:pStyle w:val="a5"/>
      </w:pPr>
      <w:r w:rsidRPr="00DA0569">
        <w:t>ДУМА</w:t>
      </w:r>
    </w:p>
    <w:p w:rsidR="005032ED" w:rsidRPr="00DA0569" w:rsidRDefault="005032ED" w:rsidP="00741EAC">
      <w:pPr>
        <w:jc w:val="center"/>
        <w:rPr>
          <w:b/>
          <w:sz w:val="26"/>
        </w:rPr>
      </w:pPr>
      <w:r w:rsidRPr="00DA0569">
        <w:rPr>
          <w:b/>
          <w:sz w:val="26"/>
        </w:rPr>
        <w:t xml:space="preserve">АНУЧИНСКОГО МУНИЦИПАЛЬНОГО </w:t>
      </w:r>
      <w:r w:rsidR="00495854" w:rsidRPr="00DA0569">
        <w:rPr>
          <w:b/>
          <w:sz w:val="26"/>
        </w:rPr>
        <w:t>ОКРУГА</w:t>
      </w:r>
    </w:p>
    <w:p w:rsidR="005032ED" w:rsidRPr="00DA0569" w:rsidRDefault="005032ED" w:rsidP="00741EAC">
      <w:pPr>
        <w:jc w:val="center"/>
        <w:rPr>
          <w:b/>
          <w:sz w:val="26"/>
        </w:rPr>
      </w:pPr>
      <w:r w:rsidRPr="00DA0569">
        <w:rPr>
          <w:b/>
          <w:sz w:val="26"/>
        </w:rPr>
        <w:t>ПРИМОРСКОГО КРАЯ</w:t>
      </w:r>
    </w:p>
    <w:p w:rsidR="005032ED" w:rsidRDefault="005032ED" w:rsidP="00741EAC">
      <w:pPr>
        <w:jc w:val="center"/>
        <w:rPr>
          <w:b/>
          <w:sz w:val="26"/>
        </w:rPr>
      </w:pPr>
    </w:p>
    <w:p w:rsidR="005032ED" w:rsidRDefault="005032ED" w:rsidP="00741EAC">
      <w:pPr>
        <w:jc w:val="center"/>
        <w:rPr>
          <w:b/>
          <w:sz w:val="26"/>
        </w:rPr>
      </w:pPr>
      <w:r>
        <w:rPr>
          <w:b/>
          <w:sz w:val="26"/>
        </w:rPr>
        <w:t>РЕШЕНИ</w:t>
      </w:r>
      <w:r w:rsidR="00124DCA">
        <w:rPr>
          <w:b/>
          <w:sz w:val="26"/>
        </w:rPr>
        <w:t>Е</w:t>
      </w:r>
      <w:r w:rsidR="0064368F">
        <w:rPr>
          <w:b/>
          <w:sz w:val="26"/>
        </w:rPr>
        <w:t xml:space="preserve"> </w:t>
      </w:r>
    </w:p>
    <w:p w:rsidR="004C78AF" w:rsidRDefault="00934E28" w:rsidP="00741EAC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Положении «О земельном налоге </w:t>
      </w:r>
      <w:r w:rsidRPr="004C78AF">
        <w:rPr>
          <w:sz w:val="28"/>
          <w:szCs w:val="28"/>
        </w:rPr>
        <w:t>на территории Анучинского муниципального округа</w:t>
      </w:r>
      <w:r w:rsidR="0064368F">
        <w:rPr>
          <w:sz w:val="28"/>
          <w:szCs w:val="28"/>
        </w:rPr>
        <w:t>»</w:t>
      </w:r>
    </w:p>
    <w:p w:rsidR="005032ED" w:rsidRDefault="005032ED" w:rsidP="00741EAC">
      <w:pPr>
        <w:pStyle w:val="3"/>
        <w:jc w:val="center"/>
        <w:rPr>
          <w:sz w:val="26"/>
          <w:szCs w:val="26"/>
        </w:rPr>
      </w:pPr>
    </w:p>
    <w:p w:rsidR="00495854" w:rsidRPr="00495854" w:rsidRDefault="0064368F" w:rsidP="004958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495854" w:rsidRPr="00495854">
        <w:rPr>
          <w:sz w:val="28"/>
          <w:szCs w:val="28"/>
        </w:rPr>
        <w:t xml:space="preserve">Принято </w:t>
      </w:r>
    </w:p>
    <w:p w:rsidR="00495854" w:rsidRPr="00495854" w:rsidRDefault="00495854" w:rsidP="00495854">
      <w:pPr>
        <w:rPr>
          <w:sz w:val="28"/>
          <w:szCs w:val="28"/>
        </w:rPr>
      </w:pPr>
      <w:r w:rsidRPr="00495854">
        <w:rPr>
          <w:sz w:val="28"/>
          <w:szCs w:val="28"/>
        </w:rPr>
        <w:t xml:space="preserve">                                                                                     Думой </w:t>
      </w:r>
      <w:proofErr w:type="spellStart"/>
      <w:r w:rsidRPr="00495854">
        <w:rPr>
          <w:sz w:val="28"/>
          <w:szCs w:val="28"/>
        </w:rPr>
        <w:t>Анучинского</w:t>
      </w:r>
      <w:proofErr w:type="spellEnd"/>
      <w:r w:rsidRPr="00495854">
        <w:rPr>
          <w:sz w:val="28"/>
          <w:szCs w:val="28"/>
        </w:rPr>
        <w:t xml:space="preserve">                                                                                          </w:t>
      </w:r>
    </w:p>
    <w:p w:rsidR="00495854" w:rsidRPr="00495854" w:rsidRDefault="00495854" w:rsidP="00495854">
      <w:pPr>
        <w:rPr>
          <w:sz w:val="28"/>
          <w:szCs w:val="28"/>
        </w:rPr>
      </w:pPr>
      <w:r w:rsidRPr="00495854">
        <w:rPr>
          <w:sz w:val="28"/>
          <w:szCs w:val="28"/>
        </w:rPr>
        <w:t xml:space="preserve">                                                                                     муниципального округа</w:t>
      </w:r>
    </w:p>
    <w:p w:rsidR="00495854" w:rsidRDefault="00495854" w:rsidP="00495854"/>
    <w:p w:rsidR="005032ED" w:rsidRPr="004C78AF" w:rsidRDefault="00732575" w:rsidP="007266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75">
        <w:rPr>
          <w:rFonts w:ascii="Times New Roman" w:hAnsi="Times New Roman" w:cs="Times New Roman"/>
          <w:sz w:val="28"/>
          <w:szCs w:val="28"/>
        </w:rPr>
        <w:t xml:space="preserve">В </w:t>
      </w:r>
      <w:r w:rsidR="000254F6">
        <w:rPr>
          <w:rFonts w:ascii="Times New Roman" w:hAnsi="Times New Roman" w:cs="Times New Roman"/>
          <w:sz w:val="28"/>
          <w:szCs w:val="28"/>
        </w:rPr>
        <w:t>соответствии с</w:t>
      </w:r>
      <w:r w:rsidR="005032ED" w:rsidRPr="004C78AF">
        <w:rPr>
          <w:rFonts w:ascii="Times New Roman" w:hAnsi="Times New Roman" w:cs="Times New Roman"/>
          <w:sz w:val="28"/>
          <w:szCs w:val="28"/>
        </w:rPr>
        <w:t xml:space="preserve"> главой 31 «Земельный налог» Налогового кодекса Российской Федерации, Федера</w:t>
      </w:r>
      <w:r w:rsidR="000254F6">
        <w:rPr>
          <w:rFonts w:ascii="Times New Roman" w:hAnsi="Times New Roman" w:cs="Times New Roman"/>
          <w:sz w:val="28"/>
          <w:szCs w:val="28"/>
        </w:rPr>
        <w:t>льным законом от 6</w:t>
      </w:r>
      <w:r w:rsidR="00A35DE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0254F6">
        <w:rPr>
          <w:rFonts w:ascii="Times New Roman" w:hAnsi="Times New Roman" w:cs="Times New Roman"/>
          <w:sz w:val="28"/>
          <w:szCs w:val="28"/>
        </w:rPr>
        <w:t>2003</w:t>
      </w:r>
      <w:r w:rsidR="00A35DE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032ED" w:rsidRPr="004C78A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64368F">
        <w:rPr>
          <w:rFonts w:ascii="Times New Roman" w:hAnsi="Times New Roman" w:cs="Times New Roman"/>
          <w:sz w:val="28"/>
          <w:szCs w:val="28"/>
        </w:rPr>
        <w:t xml:space="preserve">, </w:t>
      </w:r>
      <w:r w:rsidR="002013F2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2013F2">
        <w:rPr>
          <w:rFonts w:ascii="Times New Roman" w:hAnsi="Times New Roman" w:cs="Times New Roman"/>
          <w:sz w:val="28"/>
          <w:szCs w:val="28"/>
        </w:rPr>
        <w:t>Ан</w:t>
      </w:r>
      <w:r w:rsidR="0064368F">
        <w:rPr>
          <w:rFonts w:ascii="Times New Roman" w:hAnsi="Times New Roman" w:cs="Times New Roman"/>
          <w:sz w:val="28"/>
          <w:szCs w:val="28"/>
        </w:rPr>
        <w:t>учинского</w:t>
      </w:r>
      <w:proofErr w:type="spellEnd"/>
      <w:r w:rsidR="0064368F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5032ED" w:rsidRPr="004C78AF">
        <w:rPr>
          <w:rFonts w:ascii="Times New Roman" w:hAnsi="Times New Roman" w:cs="Times New Roman"/>
          <w:sz w:val="28"/>
          <w:szCs w:val="28"/>
        </w:rPr>
        <w:t>:</w:t>
      </w:r>
    </w:p>
    <w:p w:rsidR="00DC6761" w:rsidRDefault="0064368F" w:rsidP="007266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6761">
        <w:rPr>
          <w:rFonts w:ascii="Times New Roman" w:hAnsi="Times New Roman" w:cs="Times New Roman"/>
          <w:sz w:val="28"/>
          <w:szCs w:val="28"/>
        </w:rPr>
        <w:t xml:space="preserve">1. Принять Положение «О земельном налоге на территории Анучинского муниципального округа». (Приложение </w:t>
      </w:r>
      <w:r w:rsidR="00B93964">
        <w:rPr>
          <w:rFonts w:ascii="Times New Roman" w:hAnsi="Times New Roman" w:cs="Times New Roman"/>
          <w:sz w:val="28"/>
          <w:szCs w:val="28"/>
        </w:rPr>
        <w:t>№</w:t>
      </w:r>
      <w:r w:rsidR="00DC6761">
        <w:rPr>
          <w:rFonts w:ascii="Times New Roman" w:hAnsi="Times New Roman" w:cs="Times New Roman"/>
          <w:sz w:val="28"/>
          <w:szCs w:val="28"/>
        </w:rPr>
        <w:t xml:space="preserve"> 1). </w:t>
      </w:r>
    </w:p>
    <w:p w:rsidR="00B4019E" w:rsidRDefault="00DC6761" w:rsidP="00726688">
      <w:pPr>
        <w:pStyle w:val="3"/>
        <w:spacing w:line="360" w:lineRule="auto"/>
        <w:jc w:val="both"/>
        <w:rPr>
          <w:b w:val="0"/>
          <w:bCs w:val="0"/>
          <w:sz w:val="28"/>
          <w:szCs w:val="28"/>
        </w:rPr>
      </w:pPr>
      <w:r w:rsidRPr="0057685F">
        <w:rPr>
          <w:b w:val="0"/>
          <w:bCs w:val="0"/>
          <w:sz w:val="28"/>
          <w:szCs w:val="28"/>
        </w:rPr>
        <w:t xml:space="preserve">       </w:t>
      </w:r>
      <w:r w:rsidR="0064368F">
        <w:rPr>
          <w:b w:val="0"/>
          <w:bCs w:val="0"/>
          <w:sz w:val="28"/>
          <w:szCs w:val="28"/>
        </w:rPr>
        <w:t xml:space="preserve"> </w:t>
      </w:r>
      <w:r w:rsidRPr="0057685F">
        <w:rPr>
          <w:b w:val="0"/>
          <w:bCs w:val="0"/>
          <w:sz w:val="28"/>
          <w:szCs w:val="28"/>
        </w:rPr>
        <w:t xml:space="preserve"> 2. Признать утратившим</w:t>
      </w:r>
      <w:r w:rsidR="0064368F">
        <w:rPr>
          <w:b w:val="0"/>
          <w:bCs w:val="0"/>
          <w:sz w:val="28"/>
          <w:szCs w:val="28"/>
        </w:rPr>
        <w:t>и силу</w:t>
      </w:r>
      <w:r w:rsidR="00B4019E">
        <w:rPr>
          <w:b w:val="0"/>
          <w:bCs w:val="0"/>
          <w:sz w:val="28"/>
          <w:szCs w:val="28"/>
        </w:rPr>
        <w:t>:</w:t>
      </w:r>
    </w:p>
    <w:p w:rsidR="0057685F" w:rsidRDefault="00B4019E" w:rsidP="00726688">
      <w:pPr>
        <w:pStyle w:val="3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DC6761" w:rsidRPr="0057685F">
        <w:rPr>
          <w:b w:val="0"/>
          <w:bCs w:val="0"/>
          <w:sz w:val="28"/>
          <w:szCs w:val="28"/>
        </w:rPr>
        <w:t xml:space="preserve"> </w:t>
      </w:r>
      <w:r w:rsidR="0064368F">
        <w:rPr>
          <w:b w:val="0"/>
          <w:bCs w:val="0"/>
          <w:sz w:val="28"/>
          <w:szCs w:val="28"/>
        </w:rPr>
        <w:t xml:space="preserve">решение </w:t>
      </w:r>
      <w:r w:rsidR="00DC6761" w:rsidRPr="0057685F">
        <w:rPr>
          <w:b w:val="0"/>
          <w:bCs w:val="0"/>
          <w:sz w:val="28"/>
          <w:szCs w:val="28"/>
        </w:rPr>
        <w:t xml:space="preserve">Думы </w:t>
      </w:r>
      <w:proofErr w:type="spellStart"/>
      <w:r w:rsidR="00DC6761" w:rsidRPr="0057685F">
        <w:rPr>
          <w:b w:val="0"/>
          <w:bCs w:val="0"/>
          <w:sz w:val="28"/>
          <w:szCs w:val="28"/>
        </w:rPr>
        <w:t>Анучинского</w:t>
      </w:r>
      <w:proofErr w:type="spellEnd"/>
      <w:r w:rsidR="00DC6761" w:rsidRPr="0057685F">
        <w:rPr>
          <w:b w:val="0"/>
          <w:bCs w:val="0"/>
          <w:sz w:val="28"/>
          <w:szCs w:val="28"/>
        </w:rPr>
        <w:t xml:space="preserve"> муниципального района</w:t>
      </w:r>
      <w:r w:rsidR="0064368F">
        <w:rPr>
          <w:b w:val="0"/>
          <w:bCs w:val="0"/>
          <w:sz w:val="28"/>
          <w:szCs w:val="28"/>
        </w:rPr>
        <w:t xml:space="preserve"> </w:t>
      </w:r>
      <w:r w:rsidR="00DC6761" w:rsidRPr="0057685F">
        <w:rPr>
          <w:b w:val="0"/>
          <w:bCs w:val="0"/>
          <w:sz w:val="28"/>
          <w:szCs w:val="28"/>
        </w:rPr>
        <w:t xml:space="preserve">от </w:t>
      </w:r>
      <w:r w:rsidR="00FD44C1" w:rsidRPr="0057685F">
        <w:rPr>
          <w:b w:val="0"/>
          <w:bCs w:val="0"/>
          <w:sz w:val="28"/>
          <w:szCs w:val="28"/>
        </w:rPr>
        <w:t>30</w:t>
      </w:r>
      <w:r w:rsidR="00DC6761" w:rsidRPr="0057685F">
        <w:rPr>
          <w:b w:val="0"/>
          <w:bCs w:val="0"/>
          <w:sz w:val="28"/>
          <w:szCs w:val="28"/>
        </w:rPr>
        <w:t>.</w:t>
      </w:r>
      <w:r w:rsidR="00FD44C1" w:rsidRPr="0057685F">
        <w:rPr>
          <w:b w:val="0"/>
          <w:bCs w:val="0"/>
          <w:sz w:val="28"/>
          <w:szCs w:val="28"/>
        </w:rPr>
        <w:t>1</w:t>
      </w:r>
      <w:r w:rsidR="00DC6761" w:rsidRPr="0057685F">
        <w:rPr>
          <w:b w:val="0"/>
          <w:bCs w:val="0"/>
          <w:sz w:val="28"/>
          <w:szCs w:val="28"/>
        </w:rPr>
        <w:t>0.201</w:t>
      </w:r>
      <w:r w:rsidR="00FD44C1" w:rsidRPr="0057685F">
        <w:rPr>
          <w:b w:val="0"/>
          <w:bCs w:val="0"/>
          <w:sz w:val="28"/>
          <w:szCs w:val="28"/>
        </w:rPr>
        <w:t>9</w:t>
      </w:r>
      <w:r w:rsidR="00DC6761" w:rsidRPr="0057685F">
        <w:rPr>
          <w:b w:val="0"/>
          <w:bCs w:val="0"/>
          <w:sz w:val="28"/>
          <w:szCs w:val="28"/>
        </w:rPr>
        <w:t xml:space="preserve"> № </w:t>
      </w:r>
      <w:r w:rsidR="00FD44C1" w:rsidRPr="0057685F">
        <w:rPr>
          <w:b w:val="0"/>
          <w:bCs w:val="0"/>
          <w:sz w:val="28"/>
          <w:szCs w:val="28"/>
        </w:rPr>
        <w:t>476</w:t>
      </w:r>
      <w:r w:rsidR="00DC6761" w:rsidRPr="0057685F">
        <w:rPr>
          <w:b w:val="0"/>
          <w:bCs w:val="0"/>
          <w:sz w:val="28"/>
          <w:szCs w:val="28"/>
        </w:rPr>
        <w:t>-НПА «О положении «О земельном налоге</w:t>
      </w:r>
      <w:r w:rsidR="00FD44C1" w:rsidRPr="0057685F">
        <w:rPr>
          <w:b w:val="0"/>
          <w:bCs w:val="0"/>
          <w:sz w:val="28"/>
          <w:szCs w:val="28"/>
        </w:rPr>
        <w:t xml:space="preserve"> на территории Анучинского муниципального округа</w:t>
      </w:r>
      <w:r w:rsidR="00DC6761" w:rsidRPr="0057685F">
        <w:rPr>
          <w:b w:val="0"/>
          <w:bCs w:val="0"/>
          <w:sz w:val="28"/>
          <w:szCs w:val="28"/>
        </w:rPr>
        <w:t>»»</w:t>
      </w:r>
      <w:r w:rsidR="0057685F">
        <w:rPr>
          <w:b w:val="0"/>
          <w:bCs w:val="0"/>
          <w:sz w:val="28"/>
          <w:szCs w:val="28"/>
        </w:rPr>
        <w:t>;</w:t>
      </w:r>
    </w:p>
    <w:p w:rsidR="0057685F" w:rsidRPr="0057685F" w:rsidRDefault="00B4019E" w:rsidP="00726688">
      <w:pPr>
        <w:pStyle w:val="3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="0064368F">
        <w:rPr>
          <w:b w:val="0"/>
          <w:bCs w:val="0"/>
          <w:sz w:val="28"/>
          <w:szCs w:val="28"/>
        </w:rPr>
        <w:t xml:space="preserve"> решение </w:t>
      </w:r>
      <w:r w:rsidR="0057685F" w:rsidRPr="0057685F">
        <w:rPr>
          <w:b w:val="0"/>
          <w:bCs w:val="0"/>
          <w:sz w:val="28"/>
          <w:szCs w:val="28"/>
        </w:rPr>
        <w:t xml:space="preserve">Думы </w:t>
      </w:r>
      <w:proofErr w:type="spellStart"/>
      <w:r w:rsidR="0057685F" w:rsidRPr="0057685F">
        <w:rPr>
          <w:b w:val="0"/>
          <w:bCs w:val="0"/>
          <w:sz w:val="28"/>
          <w:szCs w:val="28"/>
        </w:rPr>
        <w:t>Анучинского</w:t>
      </w:r>
      <w:proofErr w:type="spellEnd"/>
      <w:r w:rsidR="0057685F" w:rsidRPr="0057685F">
        <w:rPr>
          <w:b w:val="0"/>
          <w:bCs w:val="0"/>
          <w:sz w:val="28"/>
          <w:szCs w:val="28"/>
        </w:rPr>
        <w:t xml:space="preserve"> муниципального </w:t>
      </w:r>
      <w:r w:rsidR="0057685F">
        <w:rPr>
          <w:b w:val="0"/>
          <w:bCs w:val="0"/>
          <w:sz w:val="28"/>
          <w:szCs w:val="28"/>
        </w:rPr>
        <w:t xml:space="preserve">округа </w:t>
      </w:r>
      <w:r w:rsidR="00AE534A" w:rsidRPr="0057685F">
        <w:rPr>
          <w:b w:val="0"/>
          <w:bCs w:val="0"/>
          <w:sz w:val="28"/>
          <w:szCs w:val="28"/>
        </w:rPr>
        <w:t>от 22.04.2020 № 14-НПА</w:t>
      </w:r>
      <w:r w:rsidR="0057685F">
        <w:rPr>
          <w:b w:val="0"/>
          <w:bCs w:val="0"/>
          <w:sz w:val="28"/>
          <w:szCs w:val="28"/>
        </w:rPr>
        <w:t xml:space="preserve"> «</w:t>
      </w:r>
      <w:r w:rsidR="0057685F" w:rsidRPr="0057685F">
        <w:rPr>
          <w:b w:val="0"/>
          <w:bCs w:val="0"/>
          <w:sz w:val="28"/>
          <w:szCs w:val="28"/>
        </w:rPr>
        <w:t xml:space="preserve">О внесении изменений в решение Думы  Анучинскогомуниципального района от 30 октября 2019 года № 476-НПА «О Положении «О земельном налоге на территории </w:t>
      </w:r>
      <w:proofErr w:type="spellStart"/>
      <w:r w:rsidR="0057685F" w:rsidRPr="0057685F">
        <w:rPr>
          <w:b w:val="0"/>
          <w:bCs w:val="0"/>
          <w:sz w:val="28"/>
          <w:szCs w:val="28"/>
        </w:rPr>
        <w:t>Ан</w:t>
      </w:r>
      <w:r w:rsidR="0064368F">
        <w:rPr>
          <w:b w:val="0"/>
          <w:bCs w:val="0"/>
          <w:sz w:val="28"/>
          <w:szCs w:val="28"/>
        </w:rPr>
        <w:t>учинского</w:t>
      </w:r>
      <w:proofErr w:type="spellEnd"/>
      <w:r w:rsidR="0064368F">
        <w:rPr>
          <w:b w:val="0"/>
          <w:bCs w:val="0"/>
          <w:sz w:val="28"/>
          <w:szCs w:val="28"/>
        </w:rPr>
        <w:t xml:space="preserve"> муниципального округа</w:t>
      </w:r>
      <w:r w:rsidR="0057685F" w:rsidRPr="0057685F">
        <w:rPr>
          <w:b w:val="0"/>
          <w:bCs w:val="0"/>
          <w:sz w:val="28"/>
          <w:szCs w:val="28"/>
        </w:rPr>
        <w:t>»</w:t>
      </w:r>
      <w:r w:rsidR="0057685F">
        <w:rPr>
          <w:b w:val="0"/>
          <w:bCs w:val="0"/>
          <w:sz w:val="28"/>
          <w:szCs w:val="28"/>
        </w:rPr>
        <w:t>;</w:t>
      </w:r>
    </w:p>
    <w:p w:rsidR="00DC6761" w:rsidRDefault="00B4019E" w:rsidP="00726688">
      <w:pPr>
        <w:pStyle w:val="3"/>
        <w:spacing w:line="360" w:lineRule="auto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 </w:t>
      </w:r>
      <w:r w:rsidR="0064368F">
        <w:rPr>
          <w:b w:val="0"/>
          <w:bCs w:val="0"/>
          <w:sz w:val="28"/>
          <w:szCs w:val="28"/>
        </w:rPr>
        <w:t xml:space="preserve">решение </w:t>
      </w:r>
      <w:r w:rsidRPr="0057685F">
        <w:rPr>
          <w:b w:val="0"/>
          <w:bCs w:val="0"/>
          <w:sz w:val="28"/>
          <w:szCs w:val="28"/>
        </w:rPr>
        <w:t xml:space="preserve">Думы </w:t>
      </w:r>
      <w:proofErr w:type="spellStart"/>
      <w:r w:rsidRPr="0057685F">
        <w:rPr>
          <w:b w:val="0"/>
          <w:bCs w:val="0"/>
          <w:sz w:val="28"/>
          <w:szCs w:val="28"/>
        </w:rPr>
        <w:t>Анучинского</w:t>
      </w:r>
      <w:proofErr w:type="spellEnd"/>
      <w:r w:rsidRPr="0057685F">
        <w:rPr>
          <w:b w:val="0"/>
          <w:bCs w:val="0"/>
          <w:sz w:val="28"/>
          <w:szCs w:val="28"/>
        </w:rPr>
        <w:t xml:space="preserve"> муниципального </w:t>
      </w:r>
      <w:r>
        <w:rPr>
          <w:b w:val="0"/>
          <w:bCs w:val="0"/>
          <w:sz w:val="28"/>
          <w:szCs w:val="28"/>
        </w:rPr>
        <w:t xml:space="preserve">округа </w:t>
      </w:r>
      <w:r w:rsidR="00AE534A" w:rsidRPr="0057685F">
        <w:rPr>
          <w:b w:val="0"/>
          <w:bCs w:val="0"/>
          <w:sz w:val="28"/>
          <w:szCs w:val="28"/>
        </w:rPr>
        <w:t>от 22.07.20</w:t>
      </w:r>
      <w:r w:rsidR="0057685F">
        <w:rPr>
          <w:b w:val="0"/>
          <w:bCs w:val="0"/>
          <w:sz w:val="28"/>
          <w:szCs w:val="28"/>
        </w:rPr>
        <w:t>20</w:t>
      </w:r>
      <w:r w:rsidR="00AE534A" w:rsidRPr="0057685F">
        <w:rPr>
          <w:b w:val="0"/>
          <w:bCs w:val="0"/>
          <w:sz w:val="28"/>
          <w:szCs w:val="28"/>
        </w:rPr>
        <w:t xml:space="preserve"> № 65-НПА</w:t>
      </w:r>
      <w:r w:rsidR="0057685F">
        <w:rPr>
          <w:b w:val="0"/>
          <w:bCs w:val="0"/>
          <w:sz w:val="28"/>
          <w:szCs w:val="28"/>
        </w:rPr>
        <w:t xml:space="preserve"> «</w:t>
      </w:r>
      <w:r w:rsidR="0057685F" w:rsidRPr="0057685F">
        <w:rPr>
          <w:b w:val="0"/>
          <w:bCs w:val="0"/>
          <w:sz w:val="28"/>
          <w:szCs w:val="28"/>
        </w:rPr>
        <w:t xml:space="preserve">О внесении </w:t>
      </w:r>
      <w:r w:rsidR="0057685F">
        <w:rPr>
          <w:b w:val="0"/>
          <w:bCs w:val="0"/>
          <w:sz w:val="28"/>
          <w:szCs w:val="28"/>
        </w:rPr>
        <w:t>дополнений</w:t>
      </w:r>
      <w:r w:rsidR="0057685F" w:rsidRPr="0057685F">
        <w:rPr>
          <w:b w:val="0"/>
          <w:bCs w:val="0"/>
          <w:sz w:val="28"/>
          <w:szCs w:val="28"/>
        </w:rPr>
        <w:t xml:space="preserve"> в решение Думы  Анучинскогомуниципального района от 30 октября 2019 года № 476-НПА  «О Положении «О земельном налоге на территории </w:t>
      </w:r>
      <w:proofErr w:type="spellStart"/>
      <w:r w:rsidR="0057685F" w:rsidRPr="0057685F">
        <w:rPr>
          <w:b w:val="0"/>
          <w:bCs w:val="0"/>
          <w:sz w:val="28"/>
          <w:szCs w:val="28"/>
        </w:rPr>
        <w:t>Ан</w:t>
      </w:r>
      <w:r w:rsidR="0064368F">
        <w:rPr>
          <w:b w:val="0"/>
          <w:bCs w:val="0"/>
          <w:sz w:val="28"/>
          <w:szCs w:val="28"/>
        </w:rPr>
        <w:t>учинского</w:t>
      </w:r>
      <w:proofErr w:type="spellEnd"/>
      <w:r w:rsidR="0064368F">
        <w:rPr>
          <w:b w:val="0"/>
          <w:bCs w:val="0"/>
          <w:sz w:val="28"/>
          <w:szCs w:val="28"/>
        </w:rPr>
        <w:t xml:space="preserve"> муниципального округа</w:t>
      </w:r>
      <w:r w:rsidR="0057685F" w:rsidRPr="0057685F">
        <w:rPr>
          <w:b w:val="0"/>
          <w:bCs w:val="0"/>
          <w:sz w:val="28"/>
          <w:szCs w:val="28"/>
        </w:rPr>
        <w:t>»</w:t>
      </w:r>
      <w:r w:rsidR="0057685F">
        <w:rPr>
          <w:b w:val="0"/>
          <w:bCs w:val="0"/>
          <w:sz w:val="28"/>
          <w:szCs w:val="28"/>
        </w:rPr>
        <w:t>.</w:t>
      </w:r>
    </w:p>
    <w:p w:rsidR="005032ED" w:rsidRPr="00DC6761" w:rsidRDefault="0064368F" w:rsidP="007266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019E" w:rsidRPr="0064368F">
        <w:rPr>
          <w:rFonts w:ascii="Times New Roman" w:hAnsi="Times New Roman" w:cs="Times New Roman"/>
          <w:sz w:val="28"/>
          <w:szCs w:val="28"/>
        </w:rPr>
        <w:t>3.</w:t>
      </w:r>
      <w:r w:rsidR="005032ED" w:rsidRPr="00DC6761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средствах массовой информации</w:t>
      </w:r>
      <w:r w:rsidR="000254F6" w:rsidRPr="00DC6761">
        <w:rPr>
          <w:rFonts w:ascii="Times New Roman" w:hAnsi="Times New Roman" w:cs="Times New Roman"/>
          <w:sz w:val="28"/>
          <w:szCs w:val="28"/>
        </w:rPr>
        <w:t xml:space="preserve"> и</w:t>
      </w:r>
      <w:r w:rsidR="005032ED" w:rsidRPr="00DC6761">
        <w:rPr>
          <w:rFonts w:ascii="Times New Roman" w:hAnsi="Times New Roman" w:cs="Times New Roman"/>
          <w:sz w:val="28"/>
          <w:szCs w:val="28"/>
        </w:rPr>
        <w:t>разместить на</w:t>
      </w:r>
      <w:r w:rsidR="000254F6" w:rsidRPr="00DC6761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5032ED" w:rsidRPr="00DC6761">
        <w:rPr>
          <w:rFonts w:ascii="Times New Roman" w:hAnsi="Times New Roman" w:cs="Times New Roman"/>
          <w:sz w:val="28"/>
          <w:szCs w:val="28"/>
        </w:rPr>
        <w:t xml:space="preserve"> сайте администрации Анучинского муниципального </w:t>
      </w:r>
      <w:r w:rsidR="00934E28" w:rsidRPr="00DC6761">
        <w:rPr>
          <w:rFonts w:ascii="Times New Roman" w:hAnsi="Times New Roman" w:cs="Times New Roman"/>
          <w:sz w:val="28"/>
          <w:szCs w:val="28"/>
        </w:rPr>
        <w:t>округа</w:t>
      </w:r>
      <w:r w:rsidR="005032ED" w:rsidRPr="00DC6761">
        <w:rPr>
          <w:rFonts w:ascii="Times New Roman" w:hAnsi="Times New Roman" w:cs="Times New Roman"/>
          <w:sz w:val="28"/>
          <w:szCs w:val="28"/>
        </w:rPr>
        <w:t>.</w:t>
      </w:r>
    </w:p>
    <w:p w:rsidR="000254F6" w:rsidRPr="004C78AF" w:rsidRDefault="0064368F" w:rsidP="007266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4019E">
        <w:rPr>
          <w:sz w:val="28"/>
          <w:szCs w:val="28"/>
        </w:rPr>
        <w:t>4</w:t>
      </w:r>
      <w:r w:rsidR="005032ED" w:rsidRPr="004C78AF">
        <w:rPr>
          <w:sz w:val="28"/>
          <w:szCs w:val="28"/>
        </w:rPr>
        <w:t>. Настоящее решение вступает в силусо дня его официального опубликования</w:t>
      </w:r>
      <w:r w:rsidR="00F51D35">
        <w:rPr>
          <w:sz w:val="28"/>
          <w:szCs w:val="28"/>
        </w:rPr>
        <w:t xml:space="preserve"> и распространяет свое действие на правоотношения с 01.0</w:t>
      </w:r>
      <w:r w:rsidR="001F4B06">
        <w:rPr>
          <w:sz w:val="28"/>
          <w:szCs w:val="28"/>
        </w:rPr>
        <w:t>1</w:t>
      </w:r>
      <w:r w:rsidR="00F51D35">
        <w:rPr>
          <w:sz w:val="28"/>
          <w:szCs w:val="28"/>
        </w:rPr>
        <w:t>.202</w:t>
      </w:r>
      <w:r w:rsidR="003A6EF5">
        <w:rPr>
          <w:sz w:val="28"/>
          <w:szCs w:val="28"/>
        </w:rPr>
        <w:t>1</w:t>
      </w:r>
      <w:r w:rsidR="00F51D35">
        <w:rPr>
          <w:sz w:val="28"/>
          <w:szCs w:val="28"/>
        </w:rPr>
        <w:t xml:space="preserve"> года.</w:t>
      </w:r>
    </w:p>
    <w:p w:rsidR="000622D2" w:rsidRDefault="000622D2" w:rsidP="004C78AF">
      <w:pPr>
        <w:spacing w:before="240"/>
        <w:jc w:val="both"/>
        <w:rPr>
          <w:sz w:val="28"/>
          <w:szCs w:val="28"/>
        </w:rPr>
      </w:pPr>
    </w:p>
    <w:p w:rsidR="000622D2" w:rsidRDefault="000622D2" w:rsidP="004C78AF">
      <w:pPr>
        <w:spacing w:before="240"/>
        <w:jc w:val="both"/>
        <w:rPr>
          <w:sz w:val="28"/>
          <w:szCs w:val="28"/>
        </w:rPr>
      </w:pPr>
    </w:p>
    <w:p w:rsidR="005032ED" w:rsidRPr="004C78AF" w:rsidRDefault="005032ED" w:rsidP="004C78AF">
      <w:pPr>
        <w:spacing w:before="240"/>
        <w:jc w:val="both"/>
        <w:rPr>
          <w:sz w:val="28"/>
          <w:szCs w:val="28"/>
        </w:rPr>
      </w:pPr>
      <w:r w:rsidRPr="004C78AF">
        <w:rPr>
          <w:sz w:val="28"/>
          <w:szCs w:val="28"/>
        </w:rPr>
        <w:t>Глава Анучинского</w:t>
      </w:r>
    </w:p>
    <w:p w:rsidR="005032ED" w:rsidRDefault="005032ED" w:rsidP="00B51214">
      <w:pPr>
        <w:jc w:val="both"/>
        <w:rPr>
          <w:sz w:val="28"/>
          <w:szCs w:val="28"/>
        </w:rPr>
      </w:pPr>
      <w:r w:rsidRPr="004C78AF">
        <w:rPr>
          <w:sz w:val="28"/>
          <w:szCs w:val="28"/>
        </w:rPr>
        <w:t xml:space="preserve">муниципального </w:t>
      </w:r>
      <w:r w:rsidR="001F712C">
        <w:rPr>
          <w:sz w:val="28"/>
          <w:szCs w:val="28"/>
        </w:rPr>
        <w:t>округа</w:t>
      </w:r>
      <w:r w:rsidRPr="004C78AF">
        <w:rPr>
          <w:sz w:val="28"/>
          <w:szCs w:val="28"/>
        </w:rPr>
        <w:t xml:space="preserve">                                                           С. А. </w:t>
      </w:r>
      <w:proofErr w:type="spellStart"/>
      <w:r w:rsidRPr="004C78AF">
        <w:rPr>
          <w:sz w:val="28"/>
          <w:szCs w:val="28"/>
        </w:rPr>
        <w:t>Понуровский</w:t>
      </w:r>
      <w:proofErr w:type="spellEnd"/>
    </w:p>
    <w:p w:rsidR="0064368F" w:rsidRDefault="0064368F" w:rsidP="00B51214">
      <w:pPr>
        <w:jc w:val="both"/>
        <w:rPr>
          <w:sz w:val="28"/>
          <w:szCs w:val="28"/>
        </w:rPr>
      </w:pPr>
    </w:p>
    <w:p w:rsidR="0064368F" w:rsidRPr="004C78AF" w:rsidRDefault="0064368F" w:rsidP="00B51214">
      <w:pPr>
        <w:jc w:val="both"/>
        <w:rPr>
          <w:sz w:val="28"/>
          <w:szCs w:val="28"/>
        </w:rPr>
      </w:pPr>
    </w:p>
    <w:p w:rsidR="004C78AF" w:rsidRDefault="000254F6" w:rsidP="00B51214">
      <w:pPr>
        <w:jc w:val="both"/>
        <w:rPr>
          <w:sz w:val="28"/>
          <w:szCs w:val="28"/>
        </w:rPr>
      </w:pPr>
      <w:r>
        <w:rPr>
          <w:sz w:val="28"/>
          <w:szCs w:val="28"/>
        </w:rPr>
        <w:t>с. Анучино</w:t>
      </w:r>
    </w:p>
    <w:p w:rsidR="005032ED" w:rsidRDefault="0064368F" w:rsidP="00B5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ноября </w:t>
      </w:r>
      <w:r w:rsidR="003901FF">
        <w:rPr>
          <w:sz w:val="28"/>
          <w:szCs w:val="28"/>
        </w:rPr>
        <w:t>2020</w:t>
      </w:r>
      <w:r w:rsidR="005032ED" w:rsidRPr="004C78AF">
        <w:rPr>
          <w:sz w:val="28"/>
          <w:szCs w:val="28"/>
        </w:rPr>
        <w:t xml:space="preserve"> года</w:t>
      </w:r>
    </w:p>
    <w:p w:rsidR="0064368F" w:rsidRPr="004C78AF" w:rsidRDefault="0064368F" w:rsidP="00B51214">
      <w:pPr>
        <w:jc w:val="both"/>
        <w:rPr>
          <w:sz w:val="28"/>
          <w:szCs w:val="28"/>
        </w:rPr>
      </w:pPr>
    </w:p>
    <w:p w:rsidR="000D606F" w:rsidRDefault="001A30EF" w:rsidP="005F3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A0569">
        <w:rPr>
          <w:sz w:val="28"/>
          <w:szCs w:val="28"/>
        </w:rPr>
        <w:t>121</w:t>
      </w:r>
      <w:r w:rsidR="005032ED" w:rsidRPr="004C78AF">
        <w:rPr>
          <w:sz w:val="28"/>
          <w:szCs w:val="28"/>
        </w:rPr>
        <w:t>-НПА</w:t>
      </w:r>
    </w:p>
    <w:p w:rsidR="005B6C0C" w:rsidRDefault="005B6C0C" w:rsidP="005F3DB9">
      <w:pPr>
        <w:jc w:val="both"/>
        <w:rPr>
          <w:sz w:val="28"/>
          <w:szCs w:val="28"/>
        </w:rPr>
      </w:pPr>
    </w:p>
    <w:p w:rsidR="00726688" w:rsidRDefault="00726688" w:rsidP="005B6C0C">
      <w:pPr>
        <w:jc w:val="center"/>
        <w:rPr>
          <w:sz w:val="28"/>
          <w:szCs w:val="28"/>
        </w:rPr>
      </w:pPr>
    </w:p>
    <w:p w:rsidR="00726688" w:rsidRDefault="00726688" w:rsidP="005B6C0C">
      <w:pPr>
        <w:jc w:val="center"/>
        <w:rPr>
          <w:sz w:val="28"/>
          <w:szCs w:val="28"/>
        </w:rPr>
      </w:pPr>
    </w:p>
    <w:p w:rsidR="00726688" w:rsidRDefault="00726688" w:rsidP="005B6C0C">
      <w:pPr>
        <w:jc w:val="center"/>
        <w:rPr>
          <w:sz w:val="28"/>
          <w:szCs w:val="28"/>
        </w:rPr>
      </w:pPr>
    </w:p>
    <w:p w:rsidR="00726688" w:rsidRDefault="00726688" w:rsidP="005B6C0C">
      <w:pPr>
        <w:jc w:val="center"/>
        <w:rPr>
          <w:sz w:val="28"/>
          <w:szCs w:val="28"/>
        </w:rPr>
      </w:pPr>
    </w:p>
    <w:p w:rsidR="00726688" w:rsidRDefault="00726688" w:rsidP="005B6C0C">
      <w:pPr>
        <w:jc w:val="center"/>
        <w:rPr>
          <w:sz w:val="28"/>
          <w:szCs w:val="28"/>
        </w:rPr>
      </w:pPr>
    </w:p>
    <w:p w:rsidR="00726688" w:rsidRDefault="00726688" w:rsidP="005B6C0C">
      <w:pPr>
        <w:jc w:val="center"/>
        <w:rPr>
          <w:sz w:val="28"/>
          <w:szCs w:val="28"/>
        </w:rPr>
      </w:pPr>
    </w:p>
    <w:p w:rsidR="00726688" w:rsidRDefault="00726688" w:rsidP="005B6C0C">
      <w:pPr>
        <w:jc w:val="center"/>
        <w:rPr>
          <w:sz w:val="28"/>
          <w:szCs w:val="28"/>
        </w:rPr>
      </w:pPr>
    </w:p>
    <w:p w:rsidR="00726688" w:rsidRDefault="00726688" w:rsidP="005B6C0C">
      <w:pPr>
        <w:jc w:val="center"/>
        <w:rPr>
          <w:sz w:val="28"/>
          <w:szCs w:val="28"/>
        </w:rPr>
      </w:pPr>
    </w:p>
    <w:p w:rsidR="00726688" w:rsidRDefault="00726688" w:rsidP="005B6C0C">
      <w:pPr>
        <w:jc w:val="center"/>
        <w:rPr>
          <w:sz w:val="28"/>
          <w:szCs w:val="28"/>
        </w:rPr>
      </w:pPr>
    </w:p>
    <w:p w:rsidR="00726688" w:rsidRDefault="00726688" w:rsidP="005B6C0C">
      <w:pPr>
        <w:jc w:val="center"/>
        <w:rPr>
          <w:sz w:val="28"/>
          <w:szCs w:val="28"/>
        </w:rPr>
      </w:pPr>
    </w:p>
    <w:p w:rsidR="00726688" w:rsidRDefault="00726688" w:rsidP="005B6C0C">
      <w:pPr>
        <w:jc w:val="center"/>
        <w:rPr>
          <w:sz w:val="28"/>
          <w:szCs w:val="28"/>
        </w:rPr>
      </w:pPr>
    </w:p>
    <w:p w:rsidR="00726688" w:rsidRDefault="00726688" w:rsidP="005B6C0C">
      <w:pPr>
        <w:jc w:val="center"/>
        <w:rPr>
          <w:sz w:val="28"/>
          <w:szCs w:val="28"/>
        </w:rPr>
      </w:pPr>
    </w:p>
    <w:p w:rsidR="00726688" w:rsidRDefault="00726688" w:rsidP="005B6C0C">
      <w:pPr>
        <w:jc w:val="center"/>
        <w:rPr>
          <w:sz w:val="28"/>
          <w:szCs w:val="28"/>
        </w:rPr>
      </w:pPr>
    </w:p>
    <w:p w:rsidR="00726688" w:rsidRDefault="00726688" w:rsidP="005B6C0C">
      <w:pPr>
        <w:jc w:val="center"/>
        <w:rPr>
          <w:sz w:val="28"/>
          <w:szCs w:val="28"/>
        </w:rPr>
      </w:pPr>
    </w:p>
    <w:p w:rsidR="00726688" w:rsidRDefault="00726688" w:rsidP="005B6C0C">
      <w:pPr>
        <w:jc w:val="center"/>
        <w:rPr>
          <w:sz w:val="28"/>
          <w:szCs w:val="28"/>
        </w:rPr>
      </w:pPr>
    </w:p>
    <w:p w:rsidR="00726688" w:rsidRDefault="00726688" w:rsidP="005B6C0C">
      <w:pPr>
        <w:jc w:val="center"/>
        <w:rPr>
          <w:sz w:val="28"/>
          <w:szCs w:val="28"/>
        </w:rPr>
      </w:pPr>
    </w:p>
    <w:p w:rsidR="00726688" w:rsidRDefault="00726688" w:rsidP="005B6C0C">
      <w:pPr>
        <w:jc w:val="center"/>
        <w:rPr>
          <w:sz w:val="28"/>
          <w:szCs w:val="28"/>
        </w:rPr>
      </w:pPr>
    </w:p>
    <w:p w:rsidR="00726688" w:rsidRDefault="00726688" w:rsidP="005B6C0C">
      <w:pPr>
        <w:jc w:val="center"/>
        <w:rPr>
          <w:sz w:val="28"/>
          <w:szCs w:val="28"/>
        </w:rPr>
      </w:pPr>
    </w:p>
    <w:p w:rsidR="00726688" w:rsidRDefault="00726688" w:rsidP="005B6C0C">
      <w:pPr>
        <w:jc w:val="center"/>
        <w:rPr>
          <w:sz w:val="28"/>
          <w:szCs w:val="28"/>
        </w:rPr>
      </w:pPr>
    </w:p>
    <w:p w:rsidR="00726688" w:rsidRDefault="00726688" w:rsidP="005B6C0C">
      <w:pPr>
        <w:jc w:val="center"/>
        <w:rPr>
          <w:sz w:val="28"/>
          <w:szCs w:val="28"/>
        </w:rPr>
      </w:pPr>
    </w:p>
    <w:p w:rsidR="00726688" w:rsidRDefault="00726688" w:rsidP="005B6C0C">
      <w:pPr>
        <w:jc w:val="center"/>
        <w:rPr>
          <w:sz w:val="28"/>
          <w:szCs w:val="28"/>
        </w:rPr>
      </w:pPr>
    </w:p>
    <w:p w:rsidR="00726688" w:rsidRDefault="00726688" w:rsidP="005B6C0C">
      <w:pPr>
        <w:jc w:val="center"/>
        <w:rPr>
          <w:sz w:val="28"/>
          <w:szCs w:val="28"/>
        </w:rPr>
      </w:pPr>
    </w:p>
    <w:p w:rsidR="00726688" w:rsidRDefault="00726688" w:rsidP="005B6C0C">
      <w:pPr>
        <w:jc w:val="center"/>
        <w:rPr>
          <w:sz w:val="28"/>
          <w:szCs w:val="28"/>
        </w:rPr>
      </w:pPr>
    </w:p>
    <w:p w:rsidR="00726688" w:rsidRDefault="00726688" w:rsidP="005B6C0C">
      <w:pPr>
        <w:jc w:val="center"/>
        <w:rPr>
          <w:sz w:val="28"/>
          <w:szCs w:val="28"/>
        </w:rPr>
      </w:pPr>
    </w:p>
    <w:p w:rsidR="00726688" w:rsidRDefault="00726688" w:rsidP="005B6C0C">
      <w:pPr>
        <w:jc w:val="center"/>
        <w:rPr>
          <w:sz w:val="28"/>
          <w:szCs w:val="28"/>
        </w:rPr>
      </w:pPr>
    </w:p>
    <w:p w:rsidR="00726688" w:rsidRDefault="00726688" w:rsidP="005B6C0C">
      <w:pPr>
        <w:jc w:val="center"/>
        <w:rPr>
          <w:sz w:val="28"/>
          <w:szCs w:val="28"/>
        </w:rPr>
      </w:pPr>
    </w:p>
    <w:p w:rsidR="00726688" w:rsidRDefault="00726688" w:rsidP="005B6C0C">
      <w:pPr>
        <w:jc w:val="center"/>
        <w:rPr>
          <w:sz w:val="28"/>
          <w:szCs w:val="28"/>
        </w:rPr>
      </w:pPr>
    </w:p>
    <w:p w:rsidR="00726688" w:rsidRDefault="00726688" w:rsidP="005B6C0C">
      <w:pPr>
        <w:jc w:val="center"/>
        <w:rPr>
          <w:sz w:val="28"/>
          <w:szCs w:val="28"/>
        </w:rPr>
      </w:pPr>
    </w:p>
    <w:p w:rsidR="00726688" w:rsidRDefault="00726688" w:rsidP="005B6C0C">
      <w:pPr>
        <w:jc w:val="center"/>
        <w:rPr>
          <w:sz w:val="28"/>
          <w:szCs w:val="28"/>
        </w:rPr>
      </w:pPr>
    </w:p>
    <w:p w:rsidR="00726688" w:rsidRDefault="00726688" w:rsidP="005B6C0C">
      <w:pPr>
        <w:jc w:val="center"/>
        <w:rPr>
          <w:sz w:val="28"/>
          <w:szCs w:val="28"/>
        </w:rPr>
      </w:pPr>
    </w:p>
    <w:p w:rsidR="000E3FFF" w:rsidRDefault="000E3FFF" w:rsidP="005B6C0C">
      <w:pPr>
        <w:jc w:val="center"/>
        <w:rPr>
          <w:sz w:val="28"/>
          <w:szCs w:val="28"/>
        </w:rPr>
      </w:pPr>
    </w:p>
    <w:p w:rsidR="005B6C0C" w:rsidRDefault="0064368F" w:rsidP="0064368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B93964">
        <w:rPr>
          <w:sz w:val="28"/>
          <w:szCs w:val="28"/>
        </w:rPr>
        <w:t xml:space="preserve"> </w:t>
      </w:r>
      <w:r w:rsidR="005B6C0C">
        <w:rPr>
          <w:sz w:val="28"/>
          <w:szCs w:val="28"/>
        </w:rPr>
        <w:t>1</w:t>
      </w:r>
    </w:p>
    <w:p w:rsidR="005B6C0C" w:rsidRDefault="005B6C0C" w:rsidP="006436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Думы Анучинского </w:t>
      </w:r>
    </w:p>
    <w:p w:rsidR="005B6C0C" w:rsidRDefault="005B6C0C" w:rsidP="005B6C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64368F">
        <w:rPr>
          <w:sz w:val="28"/>
          <w:szCs w:val="28"/>
        </w:rPr>
        <w:t xml:space="preserve">    </w:t>
      </w:r>
      <w:r>
        <w:rPr>
          <w:sz w:val="28"/>
          <w:szCs w:val="28"/>
        </w:rPr>
        <w:t>муниципального округа</w:t>
      </w:r>
    </w:p>
    <w:p w:rsidR="005B6C0C" w:rsidRDefault="005B6C0C" w:rsidP="005B6C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64368F">
        <w:rPr>
          <w:sz w:val="28"/>
          <w:szCs w:val="28"/>
        </w:rPr>
        <w:t xml:space="preserve">                           от 25.11.</w:t>
      </w:r>
      <w:r w:rsidR="00DA0569">
        <w:rPr>
          <w:sz w:val="28"/>
          <w:szCs w:val="28"/>
        </w:rPr>
        <w:t>2020 № 121</w:t>
      </w:r>
      <w:r>
        <w:rPr>
          <w:sz w:val="28"/>
          <w:szCs w:val="28"/>
        </w:rPr>
        <w:t>-НПА</w:t>
      </w:r>
    </w:p>
    <w:p w:rsidR="005B6C0C" w:rsidRDefault="005B6C0C" w:rsidP="005B6C0C">
      <w:pPr>
        <w:spacing w:line="276" w:lineRule="auto"/>
        <w:rPr>
          <w:sz w:val="28"/>
          <w:szCs w:val="28"/>
        </w:rPr>
      </w:pPr>
    </w:p>
    <w:p w:rsidR="005B6C0C" w:rsidRDefault="005B6C0C" w:rsidP="005B6C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ПОЛОЖЕНИЕ</w:t>
      </w:r>
    </w:p>
    <w:p w:rsidR="005B6C0C" w:rsidRDefault="005B6C0C" w:rsidP="005B6C0C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земельном налоге на территории Анучинского муниципального округа» </w:t>
      </w:r>
    </w:p>
    <w:p w:rsidR="005B6C0C" w:rsidRDefault="005B6C0C" w:rsidP="005B6C0C">
      <w:pPr>
        <w:spacing w:line="276" w:lineRule="auto"/>
        <w:jc w:val="right"/>
        <w:rPr>
          <w:sz w:val="28"/>
          <w:szCs w:val="28"/>
        </w:rPr>
      </w:pPr>
    </w:p>
    <w:p w:rsidR="00726688" w:rsidRDefault="005B6C0C" w:rsidP="005B6C0C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соответствие с действующим законодательством, руководствуясь главой 31 «Земельный налог» Налогового кодекса Российской Федерации и настоящим положением на территории Анучинского муниципального округа устанавливается и вводится земельный налог.</w:t>
      </w:r>
    </w:p>
    <w:p w:rsidR="00726688" w:rsidRDefault="005B6C0C" w:rsidP="00ED4A0F">
      <w:pPr>
        <w:pStyle w:val="ConsPlusNormal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A0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B6C0C" w:rsidRDefault="005B6C0C" w:rsidP="00102A31">
      <w:pPr>
        <w:pStyle w:val="ConsPlusNormal"/>
        <w:spacing w:after="24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решением устанавливается и водится на территории Анучинского муниципального округа земельный налог, определяются налоговые ставки, устанавливаются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налогоплательщиков. В отношении налогоплательщиков - организаций устанавливая налог, определяются также порядок уплаты налога.</w:t>
      </w:r>
    </w:p>
    <w:p w:rsidR="005B6C0C" w:rsidRDefault="005B6C0C" w:rsidP="0071626C">
      <w:pPr>
        <w:pStyle w:val="ConsPlusNormal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Налоговая ставка</w:t>
      </w:r>
    </w:p>
    <w:p w:rsidR="005B6C0C" w:rsidRDefault="005B6C0C" w:rsidP="005B6C0C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5"/>
      <w:bookmarkEnd w:id="0"/>
      <w:r>
        <w:rPr>
          <w:rFonts w:ascii="Times New Roman" w:hAnsi="Times New Roman" w:cs="Times New Roman"/>
          <w:sz w:val="28"/>
          <w:szCs w:val="28"/>
        </w:rPr>
        <w:t xml:space="preserve">Налоговые ставки устанавливаются </w:t>
      </w:r>
      <w:r w:rsidR="007E51D3" w:rsidRPr="006E62D8">
        <w:rPr>
          <w:rFonts w:ascii="Times New Roman" w:hAnsi="Times New Roman" w:cs="Times New Roman"/>
          <w:sz w:val="28"/>
          <w:szCs w:val="28"/>
        </w:rPr>
        <w:t>в следующем размере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6C0C" w:rsidRDefault="005B6C0C" w:rsidP="005B6C0C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0,3 процента в отношении земельных участков:</w:t>
      </w:r>
    </w:p>
    <w:p w:rsidR="005B6C0C" w:rsidRDefault="005B6C0C" w:rsidP="005B6C0C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B6C0C" w:rsidRDefault="005B6C0C" w:rsidP="005B6C0C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занятых </w:t>
      </w:r>
      <w:hyperlink r:id="rId6" w:history="1">
        <w:r w:rsidRPr="00B902D9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жилищным фондом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8C3C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 w:rsidR="008C3C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B6C0C" w:rsidRDefault="005B6C0C" w:rsidP="005B6C0C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для собственных нужд и о внесении изменений в отдельные законодательные акты Российской Федерации;</w:t>
      </w:r>
    </w:p>
    <w:p w:rsidR="0071626C" w:rsidRDefault="005B6C0C" w:rsidP="0071626C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ограниченных в обороте в соответствии </w:t>
      </w:r>
      <w:r w:rsidRPr="00E471B1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B902D9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>Российской Федерации, предоставленных для обеспечения обороны, безопасности и таможенных нужд;</w:t>
      </w:r>
    </w:p>
    <w:p w:rsidR="005B6C0C" w:rsidRDefault="005B6C0C" w:rsidP="0071626C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1,5 процента в отношении прочих земельных участков.</w:t>
      </w:r>
    </w:p>
    <w:p w:rsidR="005B6C0C" w:rsidRDefault="005B6C0C" w:rsidP="0071626C">
      <w:pPr>
        <w:pStyle w:val="ConsPlusNormal"/>
        <w:spacing w:before="240" w:line="36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Налоговые льготы</w:t>
      </w:r>
    </w:p>
    <w:p w:rsidR="005B6C0C" w:rsidRDefault="005B6C0C" w:rsidP="005B6C0C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налоговую льготу имеют категории налогоплательщиков, определенные статьей 395 «Налоговые льготы» главы 31 «Земельный налог» Налогового кодекса Российской Федерации.</w:t>
      </w:r>
    </w:p>
    <w:p w:rsidR="005B6C0C" w:rsidRDefault="005B6C0C" w:rsidP="005B6C0C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4"/>
      <w:bookmarkEnd w:id="1"/>
      <w:r>
        <w:rPr>
          <w:rFonts w:ascii="Times New Roman" w:hAnsi="Times New Roman" w:cs="Times New Roman"/>
          <w:sz w:val="28"/>
          <w:szCs w:val="28"/>
        </w:rPr>
        <w:t>Крометого</w:t>
      </w:r>
      <w:r w:rsidR="00220C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освобождаются от налогообложения:</w:t>
      </w:r>
    </w:p>
    <w:p w:rsidR="005B6C0C" w:rsidRDefault="005B6C0C" w:rsidP="005B6C0C">
      <w:pPr>
        <w:pStyle w:val="ConsPlusNormal"/>
        <w:numPr>
          <w:ilvl w:val="0"/>
          <w:numId w:val="5"/>
        </w:numPr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которым присвоено звание «Почетный житель Анучинского района»;</w:t>
      </w:r>
    </w:p>
    <w:p w:rsidR="005B6C0C" w:rsidRDefault="005B6C0C" w:rsidP="005B6C0C">
      <w:pPr>
        <w:pStyle w:val="ConsPlusNormal"/>
        <w:numPr>
          <w:ilvl w:val="0"/>
          <w:numId w:val="5"/>
        </w:numPr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 - члены многодетной семьи, имеющие удостоверение, подтверждающее статус многодетной семьи.</w:t>
      </w:r>
    </w:p>
    <w:p w:rsidR="005B6C0C" w:rsidRDefault="005B6C0C" w:rsidP="005B6C0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Налоговая льгота предоставляется в отношении объектов налогообложения, указанных в пункте 1 статьи 389 Налогового кодекса Российской Федерации.</w:t>
      </w:r>
    </w:p>
    <w:p w:rsidR="005B6C0C" w:rsidRDefault="005B6C0C" w:rsidP="005B6C0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3C4A05" w:rsidRDefault="005B6C0C" w:rsidP="005B6C0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подлежащей уплате налогоплательщиком суммыналога налоговая льгота предоставляется в отношении одного объектаналогообложения вне зависимости от количества оснований для примененияналоговых льгот.</w:t>
      </w:r>
    </w:p>
    <w:p w:rsidR="005B6C0C" w:rsidRDefault="005B6C0C" w:rsidP="006E62D8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уплаты налога и авансовых платежей по налогу</w:t>
      </w:r>
      <w:r w:rsidR="007E51D3" w:rsidRPr="006E62D8">
        <w:rPr>
          <w:rFonts w:ascii="Times New Roman" w:hAnsi="Times New Roman" w:cs="Times New Roman"/>
          <w:b/>
          <w:sz w:val="28"/>
          <w:szCs w:val="28"/>
        </w:rPr>
        <w:t xml:space="preserve">налогоплательщиками </w:t>
      </w:r>
      <w:r w:rsidR="006E62D8">
        <w:rPr>
          <w:rFonts w:ascii="Times New Roman" w:hAnsi="Times New Roman" w:cs="Times New Roman"/>
          <w:b/>
          <w:sz w:val="28"/>
          <w:szCs w:val="28"/>
        </w:rPr>
        <w:t>–</w:t>
      </w:r>
      <w:r w:rsidR="007E51D3" w:rsidRPr="006E62D8">
        <w:rPr>
          <w:rFonts w:ascii="Times New Roman" w:hAnsi="Times New Roman" w:cs="Times New Roman"/>
          <w:b/>
          <w:sz w:val="28"/>
          <w:szCs w:val="28"/>
        </w:rPr>
        <w:t xml:space="preserve"> организациями</w:t>
      </w:r>
    </w:p>
    <w:p w:rsidR="006E62D8" w:rsidRPr="006E62D8" w:rsidRDefault="006E62D8" w:rsidP="006E62D8">
      <w:pPr>
        <w:pStyle w:val="ConsPlusNormal"/>
        <w:ind w:left="1070"/>
        <w:rPr>
          <w:rFonts w:ascii="Times New Roman" w:hAnsi="Times New Roman" w:cs="Times New Roman"/>
          <w:b/>
          <w:sz w:val="28"/>
          <w:szCs w:val="28"/>
        </w:rPr>
      </w:pPr>
    </w:p>
    <w:p w:rsidR="005B6C0C" w:rsidRPr="006E62D8" w:rsidRDefault="007E51D3" w:rsidP="005B6C0C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2D8">
        <w:rPr>
          <w:rFonts w:ascii="Times New Roman" w:hAnsi="Times New Roman" w:cs="Times New Roman"/>
          <w:sz w:val="28"/>
          <w:szCs w:val="28"/>
        </w:rPr>
        <w:t xml:space="preserve">Отчетными периодами </w:t>
      </w:r>
      <w:r w:rsidR="00A05CC0" w:rsidRPr="006E62D8">
        <w:rPr>
          <w:rFonts w:ascii="Times New Roman" w:hAnsi="Times New Roman" w:cs="Times New Roman"/>
          <w:sz w:val="28"/>
          <w:szCs w:val="28"/>
        </w:rPr>
        <w:t xml:space="preserve">для </w:t>
      </w:r>
      <w:r w:rsidRPr="006E62D8">
        <w:rPr>
          <w:rFonts w:ascii="Times New Roman" w:hAnsi="Times New Roman" w:cs="Times New Roman"/>
          <w:sz w:val="28"/>
          <w:szCs w:val="28"/>
        </w:rPr>
        <w:t>налогоплательщиков</w:t>
      </w:r>
      <w:r w:rsidR="00A05CC0" w:rsidRPr="006E62D8">
        <w:rPr>
          <w:rFonts w:ascii="Times New Roman" w:hAnsi="Times New Roman" w:cs="Times New Roman"/>
          <w:sz w:val="28"/>
          <w:szCs w:val="28"/>
        </w:rPr>
        <w:t xml:space="preserve"> - </w:t>
      </w:r>
      <w:r w:rsidRPr="006E62D8">
        <w:rPr>
          <w:rFonts w:ascii="Times New Roman" w:hAnsi="Times New Roman" w:cs="Times New Roman"/>
          <w:sz w:val="28"/>
          <w:szCs w:val="28"/>
        </w:rPr>
        <w:t>организаций признаются первый квартал, второй квартал, третий квартал календарного года. Налогоплательщики – организации уплачивают налог и авансовые платежи по налогу</w:t>
      </w:r>
      <w:r w:rsidR="009954B5" w:rsidRPr="006E62D8">
        <w:rPr>
          <w:rFonts w:ascii="Times New Roman" w:hAnsi="Times New Roman" w:cs="Times New Roman"/>
          <w:sz w:val="28"/>
          <w:szCs w:val="28"/>
        </w:rPr>
        <w:t>.</w:t>
      </w:r>
    </w:p>
    <w:sectPr w:rsidR="005B6C0C" w:rsidRPr="006E62D8" w:rsidSect="000254F6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2E3"/>
    <w:multiLevelType w:val="multilevel"/>
    <w:tmpl w:val="F3D26FD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abstractNum w:abstractNumId="1">
    <w:nsid w:val="225B22E4"/>
    <w:multiLevelType w:val="hybridMultilevel"/>
    <w:tmpl w:val="2312CF1A"/>
    <w:lvl w:ilvl="0" w:tplc="6CC6775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57761C00"/>
    <w:multiLevelType w:val="hybridMultilevel"/>
    <w:tmpl w:val="A0EAAEEE"/>
    <w:lvl w:ilvl="0" w:tplc="E910B7B8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B0780C"/>
    <w:multiLevelType w:val="hybridMultilevel"/>
    <w:tmpl w:val="E3DCED90"/>
    <w:lvl w:ilvl="0" w:tplc="5CE4100C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503"/>
    <w:rsid w:val="00012168"/>
    <w:rsid w:val="000133FF"/>
    <w:rsid w:val="000254F6"/>
    <w:rsid w:val="000622D2"/>
    <w:rsid w:val="000913B5"/>
    <w:rsid w:val="00092245"/>
    <w:rsid w:val="000B0696"/>
    <w:rsid w:val="000B3A0E"/>
    <w:rsid w:val="000C15F4"/>
    <w:rsid w:val="000D02F3"/>
    <w:rsid w:val="000D606F"/>
    <w:rsid w:val="000E35B3"/>
    <w:rsid w:val="000E3FFF"/>
    <w:rsid w:val="000E6305"/>
    <w:rsid w:val="000E66F4"/>
    <w:rsid w:val="000F3F94"/>
    <w:rsid w:val="000F6485"/>
    <w:rsid w:val="001028F1"/>
    <w:rsid w:val="00102A31"/>
    <w:rsid w:val="00117DB4"/>
    <w:rsid w:val="001234F2"/>
    <w:rsid w:val="00124DCA"/>
    <w:rsid w:val="00142729"/>
    <w:rsid w:val="00151B1D"/>
    <w:rsid w:val="00160C3F"/>
    <w:rsid w:val="00163798"/>
    <w:rsid w:val="00175F63"/>
    <w:rsid w:val="001815D6"/>
    <w:rsid w:val="00181B80"/>
    <w:rsid w:val="001843C6"/>
    <w:rsid w:val="001A30EF"/>
    <w:rsid w:val="001C1847"/>
    <w:rsid w:val="001E2900"/>
    <w:rsid w:val="001E53D7"/>
    <w:rsid w:val="001F3D97"/>
    <w:rsid w:val="001F4B06"/>
    <w:rsid w:val="001F4CF0"/>
    <w:rsid w:val="001F712C"/>
    <w:rsid w:val="002013F2"/>
    <w:rsid w:val="00201BB8"/>
    <w:rsid w:val="00213E93"/>
    <w:rsid w:val="00220C62"/>
    <w:rsid w:val="00262B5B"/>
    <w:rsid w:val="00273C2B"/>
    <w:rsid w:val="0028741E"/>
    <w:rsid w:val="002965AE"/>
    <w:rsid w:val="002B3402"/>
    <w:rsid w:val="002B3D1C"/>
    <w:rsid w:val="002D455B"/>
    <w:rsid w:val="002E1D83"/>
    <w:rsid w:val="00331323"/>
    <w:rsid w:val="00333C8A"/>
    <w:rsid w:val="003678D2"/>
    <w:rsid w:val="00381FB3"/>
    <w:rsid w:val="003901FF"/>
    <w:rsid w:val="003A6EF5"/>
    <w:rsid w:val="003B5A9E"/>
    <w:rsid w:val="003B776C"/>
    <w:rsid w:val="003C4113"/>
    <w:rsid w:val="003C4A05"/>
    <w:rsid w:val="003D62CF"/>
    <w:rsid w:val="003F37DD"/>
    <w:rsid w:val="00404347"/>
    <w:rsid w:val="00434301"/>
    <w:rsid w:val="00456F86"/>
    <w:rsid w:val="004626FE"/>
    <w:rsid w:val="00462870"/>
    <w:rsid w:val="00484A06"/>
    <w:rsid w:val="00495587"/>
    <w:rsid w:val="00495854"/>
    <w:rsid w:val="004A3699"/>
    <w:rsid w:val="004C4737"/>
    <w:rsid w:val="004C78AF"/>
    <w:rsid w:val="005032ED"/>
    <w:rsid w:val="00537BB2"/>
    <w:rsid w:val="0057685F"/>
    <w:rsid w:val="00596B1E"/>
    <w:rsid w:val="005B3DCD"/>
    <w:rsid w:val="005B6C0C"/>
    <w:rsid w:val="005B760B"/>
    <w:rsid w:val="005F2A3E"/>
    <w:rsid w:val="005F3DB9"/>
    <w:rsid w:val="0061146F"/>
    <w:rsid w:val="00624571"/>
    <w:rsid w:val="00635E8B"/>
    <w:rsid w:val="0064368F"/>
    <w:rsid w:val="00661CE1"/>
    <w:rsid w:val="006624C2"/>
    <w:rsid w:val="00664EB3"/>
    <w:rsid w:val="00690853"/>
    <w:rsid w:val="006A4797"/>
    <w:rsid w:val="006C5313"/>
    <w:rsid w:val="006E62D8"/>
    <w:rsid w:val="006F6E2F"/>
    <w:rsid w:val="00705C76"/>
    <w:rsid w:val="00711C76"/>
    <w:rsid w:val="0071626C"/>
    <w:rsid w:val="00726162"/>
    <w:rsid w:val="00726688"/>
    <w:rsid w:val="00730322"/>
    <w:rsid w:val="00732575"/>
    <w:rsid w:val="00741EAC"/>
    <w:rsid w:val="0076032E"/>
    <w:rsid w:val="00765BD2"/>
    <w:rsid w:val="00771398"/>
    <w:rsid w:val="00774853"/>
    <w:rsid w:val="007A6B07"/>
    <w:rsid w:val="007C02FB"/>
    <w:rsid w:val="007C359D"/>
    <w:rsid w:val="007C380F"/>
    <w:rsid w:val="007C4256"/>
    <w:rsid w:val="007D1B7D"/>
    <w:rsid w:val="007E367B"/>
    <w:rsid w:val="007E51D3"/>
    <w:rsid w:val="007F234E"/>
    <w:rsid w:val="008068B6"/>
    <w:rsid w:val="008104BD"/>
    <w:rsid w:val="00811BCC"/>
    <w:rsid w:val="00837CBD"/>
    <w:rsid w:val="008418A1"/>
    <w:rsid w:val="00863FE8"/>
    <w:rsid w:val="00873FB1"/>
    <w:rsid w:val="0087610C"/>
    <w:rsid w:val="0089205A"/>
    <w:rsid w:val="008A14AE"/>
    <w:rsid w:val="008B2775"/>
    <w:rsid w:val="008C3C86"/>
    <w:rsid w:val="008D4802"/>
    <w:rsid w:val="008E1228"/>
    <w:rsid w:val="008E4169"/>
    <w:rsid w:val="008F0E17"/>
    <w:rsid w:val="008F50DA"/>
    <w:rsid w:val="00934E28"/>
    <w:rsid w:val="00967405"/>
    <w:rsid w:val="009778C4"/>
    <w:rsid w:val="00981CE7"/>
    <w:rsid w:val="00990C6E"/>
    <w:rsid w:val="009954B5"/>
    <w:rsid w:val="00A05BCF"/>
    <w:rsid w:val="00A05CC0"/>
    <w:rsid w:val="00A144AA"/>
    <w:rsid w:val="00A15FC3"/>
    <w:rsid w:val="00A35DE4"/>
    <w:rsid w:val="00A41E03"/>
    <w:rsid w:val="00A45ECB"/>
    <w:rsid w:val="00A6602C"/>
    <w:rsid w:val="00A660CB"/>
    <w:rsid w:val="00A84F95"/>
    <w:rsid w:val="00A86ABC"/>
    <w:rsid w:val="00AA7B02"/>
    <w:rsid w:val="00AB1950"/>
    <w:rsid w:val="00AD15EA"/>
    <w:rsid w:val="00AD3DAC"/>
    <w:rsid w:val="00AD71C5"/>
    <w:rsid w:val="00AE534A"/>
    <w:rsid w:val="00AE70A3"/>
    <w:rsid w:val="00B210A0"/>
    <w:rsid w:val="00B21E2C"/>
    <w:rsid w:val="00B4019E"/>
    <w:rsid w:val="00B43264"/>
    <w:rsid w:val="00B51214"/>
    <w:rsid w:val="00B770B9"/>
    <w:rsid w:val="00B81FD8"/>
    <w:rsid w:val="00B83AF8"/>
    <w:rsid w:val="00B902D9"/>
    <w:rsid w:val="00B93964"/>
    <w:rsid w:val="00BB320F"/>
    <w:rsid w:val="00BE4D3D"/>
    <w:rsid w:val="00BF0284"/>
    <w:rsid w:val="00BF75AD"/>
    <w:rsid w:val="00C13ED0"/>
    <w:rsid w:val="00C34C18"/>
    <w:rsid w:val="00C43842"/>
    <w:rsid w:val="00C611B1"/>
    <w:rsid w:val="00C92503"/>
    <w:rsid w:val="00CA1228"/>
    <w:rsid w:val="00CE6795"/>
    <w:rsid w:val="00CE7212"/>
    <w:rsid w:val="00D07CB0"/>
    <w:rsid w:val="00D12E5F"/>
    <w:rsid w:val="00D27934"/>
    <w:rsid w:val="00D27AB0"/>
    <w:rsid w:val="00D9780A"/>
    <w:rsid w:val="00DA0204"/>
    <w:rsid w:val="00DA0569"/>
    <w:rsid w:val="00DB07EB"/>
    <w:rsid w:val="00DB1C1E"/>
    <w:rsid w:val="00DC6761"/>
    <w:rsid w:val="00DD06F9"/>
    <w:rsid w:val="00DD77AE"/>
    <w:rsid w:val="00DE2960"/>
    <w:rsid w:val="00E02AD9"/>
    <w:rsid w:val="00E44CDE"/>
    <w:rsid w:val="00E86FCC"/>
    <w:rsid w:val="00E92F93"/>
    <w:rsid w:val="00EB66DD"/>
    <w:rsid w:val="00EC52B5"/>
    <w:rsid w:val="00ED4A0F"/>
    <w:rsid w:val="00EE22D6"/>
    <w:rsid w:val="00F24A4B"/>
    <w:rsid w:val="00F34505"/>
    <w:rsid w:val="00F46899"/>
    <w:rsid w:val="00F51D35"/>
    <w:rsid w:val="00F53459"/>
    <w:rsid w:val="00F60E21"/>
    <w:rsid w:val="00F63731"/>
    <w:rsid w:val="00F760A0"/>
    <w:rsid w:val="00F77F69"/>
    <w:rsid w:val="00F94D87"/>
    <w:rsid w:val="00FB0A73"/>
    <w:rsid w:val="00FC62F4"/>
    <w:rsid w:val="00FD44C1"/>
    <w:rsid w:val="00FF0576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2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9250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uiPriority w:val="99"/>
    <w:qFormat/>
    <w:rsid w:val="00741EAC"/>
    <w:pPr>
      <w:jc w:val="center"/>
    </w:pPr>
    <w:rPr>
      <w:sz w:val="26"/>
      <w:szCs w:val="20"/>
    </w:rPr>
  </w:style>
  <w:style w:type="character" w:customStyle="1" w:styleId="a4">
    <w:name w:val="Название Знак"/>
    <w:link w:val="a3"/>
    <w:uiPriority w:val="99"/>
    <w:locked/>
    <w:rsid w:val="00741EA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741EAC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link w:val="a5"/>
    <w:uiPriority w:val="99"/>
    <w:locked/>
    <w:rsid w:val="00741EAC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741EAC"/>
    <w:rPr>
      <w:b/>
      <w:bCs/>
    </w:rPr>
  </w:style>
  <w:style w:type="character" w:customStyle="1" w:styleId="30">
    <w:name w:val="Основной текст 3 Знак"/>
    <w:link w:val="3"/>
    <w:uiPriority w:val="99"/>
    <w:semiHidden/>
    <w:locked/>
    <w:rsid w:val="00741EA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41E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41EAC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78AF"/>
    <w:pPr>
      <w:ind w:left="708"/>
    </w:pPr>
  </w:style>
  <w:style w:type="character" w:styleId="aa">
    <w:name w:val="Hyperlink"/>
    <w:uiPriority w:val="99"/>
    <w:unhideWhenUsed/>
    <w:rsid w:val="005B6C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ED529403E0040633959352CC4D73A19EA0A91D521B70133B71364DC868E66344C3929E091FD21AR0a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ED529403E0040633959352CC4D73A19EA0A8185E1870133B71364DC868E66344C3929E091FD11AR0aF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Комарова</dc:creator>
  <cp:keywords/>
  <dc:description/>
  <cp:lastModifiedBy>TishinaGP</cp:lastModifiedBy>
  <cp:revision>11</cp:revision>
  <cp:lastPrinted>2020-11-25T04:27:00Z</cp:lastPrinted>
  <dcterms:created xsi:type="dcterms:W3CDTF">2020-08-25T00:35:00Z</dcterms:created>
  <dcterms:modified xsi:type="dcterms:W3CDTF">2020-11-25T04:31:00Z</dcterms:modified>
</cp:coreProperties>
</file>