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E95B8" w14:textId="05115A8F" w:rsidR="004F2036" w:rsidRDefault="00ED5005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2DB35D8C" wp14:editId="13C19623">
            <wp:extent cx="638175" cy="89535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4D233C9" wp14:editId="7935191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0" r="0" b="0"/>
                <wp:wrapNone/>
                <wp:docPr id="1309519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8721DE" w14:textId="77777777" w:rsidR="004F2036" w:rsidRDefault="004F20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D233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248721DE" w14:textId="77777777" w:rsidR="004F2036" w:rsidRDefault="004F2036"/>
                  </w:txbxContent>
                </v:textbox>
              </v:shape>
            </w:pict>
          </mc:Fallback>
        </mc:AlternateContent>
      </w:r>
    </w:p>
    <w:p w14:paraId="61D26931" w14:textId="77777777" w:rsidR="004F2036" w:rsidRDefault="004F2036">
      <w:pPr>
        <w:pStyle w:val="a5"/>
        <w:jc w:val="left"/>
      </w:pPr>
    </w:p>
    <w:p w14:paraId="601A633A" w14:textId="77777777" w:rsidR="004F2036" w:rsidRDefault="00ED5005">
      <w:pPr>
        <w:pStyle w:val="a7"/>
      </w:pPr>
      <w:r>
        <w:t>ДУМА</w:t>
      </w:r>
    </w:p>
    <w:p w14:paraId="6F5D9BE8" w14:textId="77777777" w:rsidR="004F2036" w:rsidRDefault="00ED5005">
      <w:pPr>
        <w:jc w:val="center"/>
        <w:rPr>
          <w:b/>
          <w:sz w:val="26"/>
        </w:rPr>
      </w:pPr>
      <w:r>
        <w:rPr>
          <w:b/>
          <w:sz w:val="26"/>
        </w:rPr>
        <w:t>АНУЧИНСКОГО МУНИЦИПАЛЬНОГО ОКРУГА</w:t>
      </w:r>
    </w:p>
    <w:p w14:paraId="75330C70" w14:textId="77777777" w:rsidR="004F2036" w:rsidRDefault="00ED5005">
      <w:pPr>
        <w:jc w:val="center"/>
        <w:rPr>
          <w:b/>
          <w:sz w:val="26"/>
        </w:rPr>
      </w:pPr>
      <w:r>
        <w:rPr>
          <w:b/>
          <w:sz w:val="26"/>
        </w:rPr>
        <w:t>ПРИМОРСКОГО КРАЯ</w:t>
      </w:r>
    </w:p>
    <w:p w14:paraId="427119F3" w14:textId="77777777" w:rsidR="004F2036" w:rsidRDefault="004F2036">
      <w:pPr>
        <w:jc w:val="center"/>
        <w:rPr>
          <w:b/>
          <w:sz w:val="26"/>
        </w:rPr>
      </w:pPr>
    </w:p>
    <w:p w14:paraId="07FD6376" w14:textId="77777777" w:rsidR="004F2036" w:rsidRDefault="00ED5005">
      <w:pPr>
        <w:jc w:val="center"/>
        <w:rPr>
          <w:b/>
          <w:sz w:val="26"/>
        </w:rPr>
      </w:pPr>
      <w:r>
        <w:rPr>
          <w:b/>
          <w:sz w:val="26"/>
        </w:rPr>
        <w:t xml:space="preserve">РЕШЕНИЕ </w:t>
      </w:r>
    </w:p>
    <w:p w14:paraId="1EDD53BA" w14:textId="7B4628CA" w:rsidR="004F2036" w:rsidRDefault="00ED5005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</w:t>
      </w:r>
      <w:r w:rsidR="00231CB4">
        <w:rPr>
          <w:sz w:val="28"/>
          <w:szCs w:val="28"/>
        </w:rPr>
        <w:t>Думы Анучинского</w:t>
      </w:r>
      <w:r>
        <w:rPr>
          <w:sz w:val="28"/>
          <w:szCs w:val="28"/>
        </w:rPr>
        <w:t xml:space="preserve"> муниципального                                                   округа от 30 октября 2019 года № 477-НПА «О Положении «О налоге на имущество физических лиц на территории Анучинского муниципального округа»</w:t>
      </w:r>
      <w:r w:rsidR="00786316">
        <w:rPr>
          <w:sz w:val="28"/>
          <w:szCs w:val="28"/>
        </w:rPr>
        <w:t xml:space="preserve"> (ред. от 25 сентября 2024 года № 597-НПА)</w:t>
      </w:r>
      <w:r w:rsidR="00D57F5A">
        <w:rPr>
          <w:sz w:val="28"/>
          <w:szCs w:val="28"/>
        </w:rPr>
        <w:t xml:space="preserve"> </w:t>
      </w:r>
    </w:p>
    <w:p w14:paraId="2BE1C057" w14:textId="77777777" w:rsidR="004F2036" w:rsidRDefault="004F2036">
      <w:pPr>
        <w:pStyle w:val="3"/>
        <w:jc w:val="center"/>
        <w:rPr>
          <w:sz w:val="26"/>
          <w:szCs w:val="26"/>
        </w:rPr>
      </w:pPr>
    </w:p>
    <w:p w14:paraId="61DB96A8" w14:textId="77777777" w:rsidR="002A3B0B" w:rsidRDefault="002A3B0B" w:rsidP="002A3B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ED5005">
        <w:rPr>
          <w:sz w:val="28"/>
          <w:szCs w:val="28"/>
        </w:rPr>
        <w:t xml:space="preserve">Принято Думой Анучинского                                                                 </w:t>
      </w:r>
      <w:r>
        <w:rPr>
          <w:sz w:val="28"/>
          <w:szCs w:val="28"/>
        </w:rPr>
        <w:t xml:space="preserve">  </w:t>
      </w:r>
    </w:p>
    <w:p w14:paraId="07DD8EDF" w14:textId="2DB3E22C" w:rsidR="004F2036" w:rsidRDefault="002A3B0B" w:rsidP="002A3B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ED5005">
        <w:rPr>
          <w:sz w:val="28"/>
          <w:szCs w:val="28"/>
        </w:rPr>
        <w:t>муниципального округа</w:t>
      </w:r>
    </w:p>
    <w:p w14:paraId="293E2C7A" w14:textId="19B9B451" w:rsidR="004F2036" w:rsidRDefault="002A3B0B" w:rsidP="002A3B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ED5005">
        <w:rPr>
          <w:sz w:val="28"/>
          <w:szCs w:val="28"/>
        </w:rPr>
        <w:t>2</w:t>
      </w:r>
      <w:r w:rsidR="00D57F5A">
        <w:rPr>
          <w:sz w:val="28"/>
          <w:szCs w:val="28"/>
        </w:rPr>
        <w:t>4</w:t>
      </w:r>
      <w:r w:rsidR="00ED5005">
        <w:rPr>
          <w:sz w:val="28"/>
          <w:szCs w:val="28"/>
        </w:rPr>
        <w:t xml:space="preserve"> </w:t>
      </w:r>
      <w:r w:rsidR="00D57F5A">
        <w:rPr>
          <w:sz w:val="28"/>
          <w:szCs w:val="28"/>
        </w:rPr>
        <w:t>декабря</w:t>
      </w:r>
      <w:r w:rsidR="00ED5005">
        <w:rPr>
          <w:sz w:val="28"/>
          <w:szCs w:val="28"/>
        </w:rPr>
        <w:t xml:space="preserve"> 202</w:t>
      </w:r>
      <w:r w:rsidR="00D57F5A">
        <w:rPr>
          <w:sz w:val="28"/>
          <w:szCs w:val="28"/>
        </w:rPr>
        <w:t>5</w:t>
      </w:r>
      <w:r w:rsidR="00ED5005">
        <w:rPr>
          <w:sz w:val="28"/>
          <w:szCs w:val="28"/>
        </w:rPr>
        <w:t xml:space="preserve"> года</w:t>
      </w:r>
    </w:p>
    <w:p w14:paraId="59BEB17D" w14:textId="77777777" w:rsidR="004F2036" w:rsidRDefault="00ED5005">
      <w:r>
        <w:t xml:space="preserve">   </w:t>
      </w:r>
    </w:p>
    <w:p w14:paraId="10790D1F" w14:textId="3F247047" w:rsidR="004F2036" w:rsidRDefault="00ED5005" w:rsidP="002A3B0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31CB4">
        <w:rPr>
          <w:rFonts w:ascii="Times New Roman" w:hAnsi="Times New Roman" w:cs="Times New Roman"/>
          <w:sz w:val="28"/>
          <w:szCs w:val="28"/>
        </w:rPr>
        <w:t xml:space="preserve">целях реализации положений Федерального закона от 28.11.2025 № 425-ФЗ 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части первую и вторую Налогового кодекса Российской Федерации и признании утратившим силу отдельных положений законодательных актов Российской Федерации»,  Федеральным законом от 6 октября 2003 года № 131-ФЗ «Об общих принципах организации местного самоуправления в Российской Федерации», Уставом Анучинского муниципального округа: </w:t>
      </w:r>
    </w:p>
    <w:p w14:paraId="4402D54E" w14:textId="77777777" w:rsidR="002A3B0B" w:rsidRDefault="00ED5005" w:rsidP="002A3B0B">
      <w:pPr>
        <w:pStyle w:val="ConsPlusNormal"/>
        <w:numPr>
          <w:ilvl w:val="0"/>
          <w:numId w:val="1"/>
        </w:numPr>
        <w:spacing w:line="276" w:lineRule="auto"/>
        <w:ind w:leftChars="-100" w:left="-240" w:firstLineChars="257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Положение «О налоге на имущество физических лиц на территории Анучинского муниципального округа», утверждённое решением Думы Анучинского муниципального округа от 30 октября 2019 года № 477-НПА</w:t>
      </w:r>
      <w:r w:rsidR="00D57F5A">
        <w:rPr>
          <w:rFonts w:ascii="Times New Roman" w:hAnsi="Times New Roman" w:cs="Times New Roman"/>
          <w:sz w:val="28"/>
          <w:szCs w:val="28"/>
        </w:rPr>
        <w:t xml:space="preserve"> </w:t>
      </w:r>
      <w:r w:rsidR="002A3B0B">
        <w:rPr>
          <w:rFonts w:ascii="Times New Roman" w:hAnsi="Times New Roman" w:cs="Times New Roman"/>
          <w:sz w:val="28"/>
          <w:szCs w:val="28"/>
        </w:rPr>
        <w:t>(</w:t>
      </w:r>
      <w:r w:rsidR="00D57F5A">
        <w:rPr>
          <w:rFonts w:ascii="Times New Roman" w:hAnsi="Times New Roman" w:cs="Times New Roman"/>
          <w:sz w:val="28"/>
          <w:szCs w:val="28"/>
        </w:rPr>
        <w:t>ред</w:t>
      </w:r>
      <w:r w:rsidR="002A3B0B">
        <w:rPr>
          <w:rFonts w:ascii="Times New Roman" w:hAnsi="Times New Roman" w:cs="Times New Roman"/>
          <w:sz w:val="28"/>
          <w:szCs w:val="28"/>
        </w:rPr>
        <w:t>.</w:t>
      </w:r>
      <w:r w:rsidR="00D57F5A">
        <w:rPr>
          <w:rFonts w:ascii="Times New Roman" w:hAnsi="Times New Roman" w:cs="Times New Roman"/>
          <w:sz w:val="28"/>
          <w:szCs w:val="28"/>
        </w:rPr>
        <w:t xml:space="preserve"> от 25 сентября 2024 года №597-НПА</w:t>
      </w:r>
      <w:r w:rsidR="002A3B0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4DC72F78" w14:textId="3F5065B8" w:rsidR="00231CB4" w:rsidRPr="002A3B0B" w:rsidRDefault="002A3B0B" w:rsidP="002A3B0B">
      <w:pPr>
        <w:pStyle w:val="ConsPlusNormal"/>
        <w:spacing w:line="276" w:lineRule="auto"/>
        <w:ind w:left="-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A3B0B">
        <w:rPr>
          <w:rFonts w:ascii="Times New Roman" w:hAnsi="Times New Roman" w:cs="Times New Roman"/>
          <w:sz w:val="28"/>
          <w:szCs w:val="28"/>
        </w:rPr>
        <w:t>П</w:t>
      </w:r>
      <w:r w:rsidR="00231CB4" w:rsidRPr="002A3B0B">
        <w:rPr>
          <w:rFonts w:ascii="Times New Roman" w:hAnsi="Times New Roman" w:cs="Times New Roman"/>
          <w:sz w:val="28"/>
          <w:szCs w:val="28"/>
        </w:rPr>
        <w:t xml:space="preserve">ункт 2 </w:t>
      </w:r>
      <w:r w:rsidRPr="002A3B0B">
        <w:rPr>
          <w:rFonts w:ascii="Times New Roman" w:hAnsi="Times New Roman" w:cs="Times New Roman"/>
          <w:sz w:val="28"/>
          <w:szCs w:val="28"/>
        </w:rPr>
        <w:t>статьи 3 «Налоговые ставки» д</w:t>
      </w:r>
      <w:r w:rsidR="00231CB4" w:rsidRPr="002A3B0B">
        <w:rPr>
          <w:rFonts w:ascii="Times New Roman" w:hAnsi="Times New Roman" w:cs="Times New Roman"/>
          <w:sz w:val="28"/>
          <w:szCs w:val="28"/>
        </w:rPr>
        <w:t>ополнить словами</w:t>
      </w:r>
      <w:r w:rsidRPr="002A3B0B">
        <w:rPr>
          <w:rFonts w:ascii="Times New Roman" w:hAnsi="Times New Roman" w:cs="Times New Roman"/>
          <w:sz w:val="28"/>
          <w:szCs w:val="28"/>
        </w:rPr>
        <w:t>,</w:t>
      </w:r>
      <w:r w:rsidR="00231CB4" w:rsidRPr="002A3B0B">
        <w:rPr>
          <w:rFonts w:ascii="Times New Roman" w:hAnsi="Times New Roman" w:cs="Times New Roman"/>
          <w:sz w:val="28"/>
          <w:szCs w:val="28"/>
        </w:rPr>
        <w:t xml:space="preserve"> </w:t>
      </w:r>
      <w:r w:rsidRPr="002A3B0B">
        <w:rPr>
          <w:rFonts w:ascii="Times New Roman" w:hAnsi="Times New Roman" w:cs="Times New Roman"/>
          <w:sz w:val="28"/>
          <w:szCs w:val="28"/>
        </w:rPr>
        <w:t>«</w:t>
      </w:r>
      <w:r w:rsidR="00231CB4" w:rsidRPr="002A3B0B">
        <w:rPr>
          <w:rFonts w:ascii="Times New Roman" w:hAnsi="Times New Roman" w:cs="Times New Roman"/>
          <w:sz w:val="28"/>
          <w:szCs w:val="28"/>
        </w:rPr>
        <w:t>за исключением объектов незавершенного строительства, проектируемым назначением которых является многоквартирный дом"</w:t>
      </w:r>
    </w:p>
    <w:p w14:paraId="19706479" w14:textId="33E81DEB" w:rsidR="004F2036" w:rsidRDefault="002A3B0B" w:rsidP="002A3B0B">
      <w:pPr>
        <w:spacing w:line="27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D5005">
        <w:rPr>
          <w:sz w:val="28"/>
          <w:szCs w:val="28"/>
        </w:rPr>
        <w:t>2. Опубликовать настоящее решение в средствах массовой информации и разместить на официальном сайте администрации Анучинского муниципального округа в сети Интернет.</w:t>
      </w:r>
    </w:p>
    <w:p w14:paraId="07CB3247" w14:textId="172A9BB6" w:rsidR="004F2036" w:rsidRDefault="00ED5005" w:rsidP="002A3B0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Настоящее решение вступает в силу с 01.01.202</w:t>
      </w:r>
      <w:r w:rsidR="00231CB4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14:paraId="195489BD" w14:textId="798197F6" w:rsidR="004F2036" w:rsidRDefault="00231CB4" w:rsidP="002A3B0B">
      <w:p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D500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D5005">
        <w:rPr>
          <w:sz w:val="28"/>
          <w:szCs w:val="28"/>
        </w:rPr>
        <w:t xml:space="preserve"> Анучинского</w:t>
      </w:r>
    </w:p>
    <w:p w14:paraId="5B34D720" w14:textId="758392F4" w:rsidR="004F2036" w:rsidRDefault="00ED5005" w:rsidP="002A3B0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</w:t>
      </w:r>
      <w:r w:rsidR="00231CB4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231CB4">
        <w:rPr>
          <w:sz w:val="28"/>
          <w:szCs w:val="28"/>
        </w:rPr>
        <w:t>А.Я. Янчук</w:t>
      </w:r>
    </w:p>
    <w:p w14:paraId="4C934A7E" w14:textId="77777777" w:rsidR="004F2036" w:rsidRDefault="004F2036" w:rsidP="002A3B0B">
      <w:pPr>
        <w:spacing w:line="276" w:lineRule="auto"/>
        <w:jc w:val="both"/>
        <w:rPr>
          <w:sz w:val="28"/>
          <w:szCs w:val="28"/>
        </w:rPr>
      </w:pPr>
    </w:p>
    <w:p w14:paraId="166010DD" w14:textId="77777777" w:rsidR="004F2036" w:rsidRDefault="00ED5005" w:rsidP="002A3B0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с. Анучино</w:t>
      </w:r>
    </w:p>
    <w:p w14:paraId="0646CDCE" w14:textId="117AC634" w:rsidR="002A3B0B" w:rsidRDefault="002A3B0B" w:rsidP="002A3B0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24 декабря 2025</w:t>
      </w:r>
    </w:p>
    <w:p w14:paraId="1788B925" w14:textId="77777777" w:rsidR="002A3B0B" w:rsidRDefault="002A3B0B" w:rsidP="002A3B0B">
      <w:pPr>
        <w:spacing w:line="276" w:lineRule="auto"/>
        <w:jc w:val="both"/>
        <w:rPr>
          <w:sz w:val="28"/>
          <w:szCs w:val="28"/>
        </w:rPr>
      </w:pPr>
    </w:p>
    <w:p w14:paraId="1B0C2C5A" w14:textId="78880338" w:rsidR="002A3B0B" w:rsidRDefault="002A3B0B" w:rsidP="002A3B0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№ 46-НПА</w:t>
      </w:r>
    </w:p>
    <w:sectPr w:rsidR="002A3B0B" w:rsidSect="002A3B0B">
      <w:pgSz w:w="11906" w:h="16838"/>
      <w:pgMar w:top="426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C22BD12"/>
    <w:multiLevelType w:val="singleLevel"/>
    <w:tmpl w:val="EC22BD12"/>
    <w:lvl w:ilvl="0">
      <w:start w:val="1"/>
      <w:numFmt w:val="decimal"/>
      <w:suff w:val="space"/>
      <w:lvlText w:val="%1."/>
      <w:lvlJc w:val="left"/>
      <w:pPr>
        <w:ind w:left="630" w:firstLine="0"/>
      </w:pPr>
    </w:lvl>
  </w:abstractNum>
  <w:num w:numId="1" w16cid:durableId="1805348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503"/>
    <w:rsid w:val="00012168"/>
    <w:rsid w:val="000133FF"/>
    <w:rsid w:val="00016F8D"/>
    <w:rsid w:val="000254F6"/>
    <w:rsid w:val="000913B5"/>
    <w:rsid w:val="00092245"/>
    <w:rsid w:val="000B0696"/>
    <w:rsid w:val="000B3A0E"/>
    <w:rsid w:val="000D606F"/>
    <w:rsid w:val="000E35B3"/>
    <w:rsid w:val="000E66F4"/>
    <w:rsid w:val="000F3F94"/>
    <w:rsid w:val="001234F2"/>
    <w:rsid w:val="00142729"/>
    <w:rsid w:val="00151B1D"/>
    <w:rsid w:val="00163798"/>
    <w:rsid w:val="00175F63"/>
    <w:rsid w:val="001815D6"/>
    <w:rsid w:val="00181B80"/>
    <w:rsid w:val="001843C6"/>
    <w:rsid w:val="001A30EF"/>
    <w:rsid w:val="001A5CE9"/>
    <w:rsid w:val="001A7E57"/>
    <w:rsid w:val="001C1847"/>
    <w:rsid w:val="001E1E64"/>
    <w:rsid w:val="001E53D7"/>
    <w:rsid w:val="001F3D97"/>
    <w:rsid w:val="001F4CF0"/>
    <w:rsid w:val="00201BB8"/>
    <w:rsid w:val="00213E93"/>
    <w:rsid w:val="00231CB4"/>
    <w:rsid w:val="00262B5B"/>
    <w:rsid w:val="00273C2B"/>
    <w:rsid w:val="0028741E"/>
    <w:rsid w:val="002965AE"/>
    <w:rsid w:val="002A3B0B"/>
    <w:rsid w:val="002A6FBF"/>
    <w:rsid w:val="002B3402"/>
    <w:rsid w:val="002B3D1C"/>
    <w:rsid w:val="002D455B"/>
    <w:rsid w:val="002E1D83"/>
    <w:rsid w:val="002F7432"/>
    <w:rsid w:val="00331323"/>
    <w:rsid w:val="00333C8A"/>
    <w:rsid w:val="003678D2"/>
    <w:rsid w:val="00381FB3"/>
    <w:rsid w:val="003901FF"/>
    <w:rsid w:val="003B5A9E"/>
    <w:rsid w:val="003B776C"/>
    <w:rsid w:val="003C3147"/>
    <w:rsid w:val="003C4113"/>
    <w:rsid w:val="003D62CF"/>
    <w:rsid w:val="003F37DD"/>
    <w:rsid w:val="00434301"/>
    <w:rsid w:val="00456F86"/>
    <w:rsid w:val="004626FE"/>
    <w:rsid w:val="00462870"/>
    <w:rsid w:val="00495587"/>
    <w:rsid w:val="00495854"/>
    <w:rsid w:val="004A3699"/>
    <w:rsid w:val="004C4737"/>
    <w:rsid w:val="004C78AF"/>
    <w:rsid w:val="004D1AFD"/>
    <w:rsid w:val="004F2036"/>
    <w:rsid w:val="005032ED"/>
    <w:rsid w:val="00537BB2"/>
    <w:rsid w:val="0056663B"/>
    <w:rsid w:val="005B3DCD"/>
    <w:rsid w:val="005B760B"/>
    <w:rsid w:val="005F3DB9"/>
    <w:rsid w:val="00624571"/>
    <w:rsid w:val="00635E8B"/>
    <w:rsid w:val="00661CE1"/>
    <w:rsid w:val="006624C2"/>
    <w:rsid w:val="00690853"/>
    <w:rsid w:val="006A4797"/>
    <w:rsid w:val="006A4C0C"/>
    <w:rsid w:val="006C5313"/>
    <w:rsid w:val="006D6C91"/>
    <w:rsid w:val="006F6E2F"/>
    <w:rsid w:val="00711C76"/>
    <w:rsid w:val="007206AC"/>
    <w:rsid w:val="00726162"/>
    <w:rsid w:val="00741EAC"/>
    <w:rsid w:val="0076032E"/>
    <w:rsid w:val="00774853"/>
    <w:rsid w:val="00786316"/>
    <w:rsid w:val="007A6B07"/>
    <w:rsid w:val="007C02FB"/>
    <w:rsid w:val="007C359D"/>
    <w:rsid w:val="007C380F"/>
    <w:rsid w:val="007C4256"/>
    <w:rsid w:val="007D1B7D"/>
    <w:rsid w:val="007E367B"/>
    <w:rsid w:val="007F234E"/>
    <w:rsid w:val="008068B6"/>
    <w:rsid w:val="008104BD"/>
    <w:rsid w:val="00811BCC"/>
    <w:rsid w:val="00837CBD"/>
    <w:rsid w:val="008418A1"/>
    <w:rsid w:val="00854459"/>
    <w:rsid w:val="00863FE8"/>
    <w:rsid w:val="00873FB1"/>
    <w:rsid w:val="0087610C"/>
    <w:rsid w:val="008D2D78"/>
    <w:rsid w:val="008D4802"/>
    <w:rsid w:val="008E1228"/>
    <w:rsid w:val="008F0E17"/>
    <w:rsid w:val="008F50DA"/>
    <w:rsid w:val="0093040E"/>
    <w:rsid w:val="00934E28"/>
    <w:rsid w:val="00967405"/>
    <w:rsid w:val="009778C4"/>
    <w:rsid w:val="00981CE7"/>
    <w:rsid w:val="009F7761"/>
    <w:rsid w:val="00A05BCF"/>
    <w:rsid w:val="00A15FC3"/>
    <w:rsid w:val="00A35DE4"/>
    <w:rsid w:val="00A41E03"/>
    <w:rsid w:val="00A45ECB"/>
    <w:rsid w:val="00A84F95"/>
    <w:rsid w:val="00A86ABC"/>
    <w:rsid w:val="00AA7B02"/>
    <w:rsid w:val="00AB1950"/>
    <w:rsid w:val="00AD15EA"/>
    <w:rsid w:val="00AD3DAC"/>
    <w:rsid w:val="00AD71C5"/>
    <w:rsid w:val="00AE70A3"/>
    <w:rsid w:val="00AF1177"/>
    <w:rsid w:val="00B210A0"/>
    <w:rsid w:val="00B21E2C"/>
    <w:rsid w:val="00B51214"/>
    <w:rsid w:val="00B63719"/>
    <w:rsid w:val="00B770B9"/>
    <w:rsid w:val="00B81FD8"/>
    <w:rsid w:val="00B83AF8"/>
    <w:rsid w:val="00BB320F"/>
    <w:rsid w:val="00BD44C2"/>
    <w:rsid w:val="00BE4D3D"/>
    <w:rsid w:val="00BF0284"/>
    <w:rsid w:val="00BF75AD"/>
    <w:rsid w:val="00C058F2"/>
    <w:rsid w:val="00C13ED0"/>
    <w:rsid w:val="00C34C18"/>
    <w:rsid w:val="00C92503"/>
    <w:rsid w:val="00CA1228"/>
    <w:rsid w:val="00CC3C46"/>
    <w:rsid w:val="00CE7212"/>
    <w:rsid w:val="00D07CB0"/>
    <w:rsid w:val="00D12E5F"/>
    <w:rsid w:val="00D2566A"/>
    <w:rsid w:val="00D27934"/>
    <w:rsid w:val="00D27AB0"/>
    <w:rsid w:val="00D57F5A"/>
    <w:rsid w:val="00D80171"/>
    <w:rsid w:val="00D9780A"/>
    <w:rsid w:val="00DB1C1E"/>
    <w:rsid w:val="00DB5E69"/>
    <w:rsid w:val="00DD06F9"/>
    <w:rsid w:val="00DD77AE"/>
    <w:rsid w:val="00DE2960"/>
    <w:rsid w:val="00E02AD9"/>
    <w:rsid w:val="00E44CDE"/>
    <w:rsid w:val="00EA6A1F"/>
    <w:rsid w:val="00EB35D5"/>
    <w:rsid w:val="00EC52B5"/>
    <w:rsid w:val="00ED5005"/>
    <w:rsid w:val="00F052BC"/>
    <w:rsid w:val="00F24A4B"/>
    <w:rsid w:val="00F34505"/>
    <w:rsid w:val="00F45D7D"/>
    <w:rsid w:val="00F46899"/>
    <w:rsid w:val="00F51D35"/>
    <w:rsid w:val="00F60E21"/>
    <w:rsid w:val="00F63731"/>
    <w:rsid w:val="00F760A0"/>
    <w:rsid w:val="00F77F69"/>
    <w:rsid w:val="00F94D87"/>
    <w:rsid w:val="00FC62F4"/>
    <w:rsid w:val="00FE077F"/>
    <w:rsid w:val="00FE3DD7"/>
    <w:rsid w:val="00FE4CD3"/>
    <w:rsid w:val="00FE7B24"/>
    <w:rsid w:val="00FF0576"/>
    <w:rsid w:val="03312448"/>
    <w:rsid w:val="1A695C0A"/>
    <w:rsid w:val="22C43376"/>
    <w:rsid w:val="2AAB6393"/>
    <w:rsid w:val="3ABF7D9B"/>
    <w:rsid w:val="40356E79"/>
    <w:rsid w:val="49FD12F2"/>
    <w:rsid w:val="50D81C14"/>
    <w:rsid w:val="529C756F"/>
    <w:rsid w:val="52E9404C"/>
    <w:rsid w:val="54DE6E2F"/>
    <w:rsid w:val="5EE47684"/>
    <w:rsid w:val="724562FB"/>
    <w:rsid w:val="79773B9C"/>
    <w:rsid w:val="7DB00B04"/>
    <w:rsid w:val="7EE6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8E1FDEF"/>
  <w15:docId w15:val="{1022DD27-2E46-42A5-A09D-824F09A24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99"/>
    <w:qFormat/>
    <w:pPr>
      <w:jc w:val="center"/>
    </w:pPr>
    <w:rPr>
      <w:sz w:val="26"/>
      <w:szCs w:val="20"/>
    </w:rPr>
  </w:style>
  <w:style w:type="paragraph" w:styleId="3">
    <w:name w:val="Body Text 3"/>
    <w:basedOn w:val="a"/>
    <w:link w:val="30"/>
    <w:uiPriority w:val="99"/>
    <w:semiHidden/>
    <w:qFormat/>
    <w:rPr>
      <w:b/>
      <w:bCs/>
    </w:rPr>
  </w:style>
  <w:style w:type="paragraph" w:styleId="a7">
    <w:name w:val="Subtitle"/>
    <w:basedOn w:val="a"/>
    <w:link w:val="a8"/>
    <w:uiPriority w:val="99"/>
    <w:qFormat/>
    <w:pPr>
      <w:jc w:val="center"/>
    </w:pPr>
    <w:rPr>
      <w:b/>
      <w:sz w:val="32"/>
      <w:szCs w:val="20"/>
    </w:r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a6">
    <w:name w:val="Заголовок Знак"/>
    <w:basedOn w:val="a0"/>
    <w:link w:val="a5"/>
    <w:uiPriority w:val="99"/>
    <w:qFormat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8">
    <w:name w:val="Подзаголовок Знак"/>
    <w:basedOn w:val="a0"/>
    <w:link w:val="a7"/>
    <w:uiPriority w:val="99"/>
    <w:qFormat/>
    <w:locked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pPr>
      <w:ind w:left="708"/>
    </w:pPr>
  </w:style>
  <w:style w:type="paragraph" w:styleId="aa">
    <w:name w:val="Normal (Web)"/>
    <w:basedOn w:val="a"/>
    <w:uiPriority w:val="99"/>
    <w:semiHidden/>
    <w:unhideWhenUsed/>
    <w:rsid w:val="00231CB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301</Words>
  <Characters>1722</Characters>
  <Application>Microsoft Office Word</Application>
  <DocSecurity>0</DocSecurity>
  <Lines>14</Lines>
  <Paragraphs>4</Paragraphs>
  <ScaleCrop>false</ScaleCrop>
  <Company>Microsoft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Комарова</dc:creator>
  <cp:lastModifiedBy>Вера В. Клыкова</cp:lastModifiedBy>
  <cp:revision>4</cp:revision>
  <cp:lastPrinted>2024-07-26T01:05:00Z</cp:lastPrinted>
  <dcterms:created xsi:type="dcterms:W3CDTF">2025-12-11T06:05:00Z</dcterms:created>
  <dcterms:modified xsi:type="dcterms:W3CDTF">2025-12-26T04:02:00Z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BA13569C79C44F80B1152BD8C35B0723_12</vt:lpwstr>
  </property>
</Properties>
</file>