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6"/>
        </w:rPr>
      </w:pPr>
      <w:r>
        <w:rPr>
          <w:rFonts w:ascii="Times New Roman" w:hAnsi="Times New Roman"/>
          <w:noProof/>
          <w:color w:val="000000"/>
          <w:sz w:val="18"/>
          <w:szCs w:val="26"/>
        </w:rPr>
        <w:drawing>
          <wp:inline distT="0" distB="0" distL="0" distR="0" wp14:anchorId="7D846376" wp14:editId="5AE8A89E">
            <wp:extent cx="638175" cy="905510"/>
            <wp:effectExtent l="0" t="0" r="9525" b="889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998DE4" wp14:editId="5FE52B29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05" w:rsidRDefault="00942705" w:rsidP="009427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98D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Ay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5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N/L&#10;EDI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:rsidR="00942705" w:rsidRDefault="00942705" w:rsidP="009427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АНУЧИНСКОГО МУНИЦИПАЛЬНОГО ОКРУГА</w:t>
      </w: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:rsidR="00942705" w:rsidRDefault="00942705" w:rsidP="0094270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</w:rPr>
      </w:pPr>
    </w:p>
    <w:p w:rsidR="00942705" w:rsidRDefault="00942705" w:rsidP="00942705">
      <w:pPr>
        <w:spacing w:after="0" w:line="360" w:lineRule="auto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ПОСТАНОВЛЕНИЕ</w:t>
      </w:r>
    </w:p>
    <w:p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p w:rsidR="00942705" w:rsidRDefault="00942705" w:rsidP="0094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942705" w:rsidTr="005C307D">
        <w:trPr>
          <w:jc w:val="center"/>
        </w:trPr>
        <w:tc>
          <w:tcPr>
            <w:tcW w:w="295" w:type="dxa"/>
          </w:tcPr>
          <w:p w:rsidR="00942705" w:rsidRDefault="00942705" w:rsidP="005C30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2705" w:rsidRDefault="00487B74" w:rsidP="0094270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09.07.2024 г.</w:t>
            </w:r>
          </w:p>
        </w:tc>
        <w:tc>
          <w:tcPr>
            <w:tcW w:w="284" w:type="dxa"/>
          </w:tcPr>
          <w:p w:rsidR="00942705" w:rsidRDefault="00942705" w:rsidP="005C3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942705" w:rsidRDefault="00942705" w:rsidP="005C307D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942705" w:rsidRDefault="00942705" w:rsidP="005C3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2705" w:rsidRDefault="00487B74" w:rsidP="005C307D">
            <w:pPr>
              <w:spacing w:after="0" w:line="240" w:lineRule="auto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638</w:t>
            </w:r>
          </w:p>
        </w:tc>
      </w:tr>
    </w:tbl>
    <w:p w:rsidR="00942705" w:rsidRDefault="00942705" w:rsidP="009427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705" w:rsidRDefault="00942705" w:rsidP="0094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475" w:rsidRDefault="00942705" w:rsidP="00B7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3982951"/>
      <w:bookmarkStart w:id="1" w:name="_GoBack"/>
      <w:r>
        <w:rPr>
          <w:rFonts w:ascii="Times New Roman" w:hAnsi="Times New Roman"/>
          <w:b/>
          <w:sz w:val="28"/>
          <w:szCs w:val="28"/>
        </w:rPr>
        <w:t xml:space="preserve">О </w:t>
      </w:r>
      <w:bookmarkStart w:id="2" w:name="_Hlk171419227"/>
      <w:bookmarkStart w:id="3" w:name="_Hlk170830774"/>
      <w:r w:rsidR="00B75475" w:rsidRPr="00C12131">
        <w:rPr>
          <w:rFonts w:ascii="Times New Roman" w:hAnsi="Times New Roman"/>
          <w:b/>
          <w:sz w:val="28"/>
          <w:szCs w:val="28"/>
        </w:rPr>
        <w:t>приостановлении функционирования</w:t>
      </w:r>
      <w:bookmarkEnd w:id="2"/>
      <w:r w:rsidR="00B75475" w:rsidRPr="00B7547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bookmarkEnd w:id="3"/>
      <w:r w:rsidR="00B75475">
        <w:rPr>
          <w:rFonts w:ascii="Times New Roman" w:hAnsi="Times New Roman"/>
          <w:b/>
          <w:sz w:val="28"/>
          <w:szCs w:val="28"/>
        </w:rPr>
        <w:t xml:space="preserve">дошкольной группы при </w:t>
      </w:r>
      <w:bookmarkStart w:id="4" w:name="_Hlk170830652"/>
      <w:proofErr w:type="spellStart"/>
      <w:r w:rsidR="00B75475">
        <w:rPr>
          <w:rFonts w:ascii="Times New Roman" w:hAnsi="Times New Roman"/>
          <w:b/>
          <w:sz w:val="28"/>
          <w:szCs w:val="28"/>
        </w:rPr>
        <w:t>Тихореченском</w:t>
      </w:r>
      <w:proofErr w:type="spellEnd"/>
      <w:r w:rsidR="00B75475">
        <w:rPr>
          <w:rFonts w:ascii="Times New Roman" w:hAnsi="Times New Roman"/>
          <w:b/>
          <w:sz w:val="28"/>
          <w:szCs w:val="28"/>
        </w:rPr>
        <w:t xml:space="preserve"> филиале </w:t>
      </w:r>
      <w:bookmarkEnd w:id="1"/>
      <w:r w:rsidR="00B75475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B75475" w:rsidRPr="00B75475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«Средняя школа </w:t>
      </w:r>
    </w:p>
    <w:p w:rsidR="00C12131" w:rsidRDefault="00B75475" w:rsidP="00B7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75">
        <w:rPr>
          <w:rFonts w:ascii="Times New Roman" w:hAnsi="Times New Roman"/>
          <w:b/>
          <w:sz w:val="28"/>
          <w:szCs w:val="28"/>
        </w:rPr>
        <w:t xml:space="preserve">с. Чернышевка Анучинского муниципального округа </w:t>
      </w:r>
    </w:p>
    <w:p w:rsidR="00942705" w:rsidRDefault="00B75475" w:rsidP="00B75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75">
        <w:rPr>
          <w:rFonts w:ascii="Times New Roman" w:hAnsi="Times New Roman"/>
          <w:b/>
          <w:sz w:val="28"/>
          <w:szCs w:val="28"/>
        </w:rPr>
        <w:t>Приморского края»</w:t>
      </w:r>
    </w:p>
    <w:bookmarkEnd w:id="0"/>
    <w:bookmarkEnd w:id="4"/>
    <w:p w:rsidR="00942705" w:rsidRDefault="00942705" w:rsidP="00942705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240" w:lineRule="auto"/>
        <w:ind w:right="4677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Pr="00B75475" w:rsidRDefault="00942705" w:rsidP="00B7547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контингента детей и низкой наполняемостью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 дошкольной группы при</w:t>
      </w:r>
      <w:r w:rsidR="00B75475" w:rsidRPr="00B75475">
        <w:t xml:space="preserve"> </w:t>
      </w:r>
      <w:bookmarkStart w:id="5" w:name="_Hlk170830837"/>
      <w:proofErr w:type="spellStart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>Тихореченском</w:t>
      </w:r>
      <w:proofErr w:type="spellEnd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филиале </w:t>
      </w:r>
      <w:bookmarkEnd w:id="5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бюджетного общеобразовательного учреждения «Средняя школа 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>с. Чернышевка Анучинского муниципального округа Приморского края»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bookmarkStart w:id="6" w:name="_Hlk170830861"/>
      <w:r w:rsidR="00B75475">
        <w:rPr>
          <w:rFonts w:ascii="Times New Roman" w:eastAsia="Calibri" w:hAnsi="Times New Roman"/>
          <w:sz w:val="28"/>
          <w:szCs w:val="28"/>
          <w:lang w:eastAsia="en-US"/>
        </w:rPr>
        <w:t>дошкольная группа при</w:t>
      </w:r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>Тихореченском</w:t>
      </w:r>
      <w:proofErr w:type="spellEnd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филиале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 МБОУ школы с. Чернышевка</w:t>
      </w:r>
      <w:bookmarkEnd w:id="6"/>
      <w:r w:rsidR="00B7547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>, в соответствии с Уставом Анучинского муниципального округа Приморского края администрация Анучинского муниципального округа Приморского края</w:t>
      </w: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5475" w:rsidRPr="00D96B37" w:rsidRDefault="00C12131" w:rsidP="00B75475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2131">
        <w:rPr>
          <w:rFonts w:ascii="Times New Roman" w:hAnsi="Times New Roman"/>
          <w:bCs/>
          <w:sz w:val="28"/>
          <w:szCs w:val="28"/>
        </w:rPr>
        <w:t>П</w:t>
      </w:r>
      <w:r w:rsidR="00B75475" w:rsidRPr="00C12131">
        <w:rPr>
          <w:rFonts w:ascii="Times New Roman" w:hAnsi="Times New Roman"/>
          <w:bCs/>
          <w:sz w:val="28"/>
          <w:szCs w:val="28"/>
        </w:rPr>
        <w:t>риостановить функционирование</w:t>
      </w:r>
      <w:bookmarkStart w:id="7" w:name="_Hlk170831126"/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8" w:name="_Hlk170990850"/>
      <w:r w:rsidR="00B75475">
        <w:rPr>
          <w:rFonts w:ascii="Times New Roman" w:eastAsia="Calibri" w:hAnsi="Times New Roman"/>
          <w:sz w:val="28"/>
          <w:szCs w:val="28"/>
          <w:lang w:eastAsia="en-US"/>
        </w:rPr>
        <w:t>дошкольной группы при</w:t>
      </w:r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>Тихореченском</w:t>
      </w:r>
      <w:proofErr w:type="spellEnd"/>
      <w:r w:rsidR="00B75475"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филиале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 МБОУ школы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с. Чернышевка </w:t>
      </w:r>
      <w:bookmarkEnd w:id="7"/>
      <w:bookmarkEnd w:id="8"/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B926E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75475">
        <w:rPr>
          <w:rFonts w:ascii="Times New Roman" w:eastAsia="Calibri" w:hAnsi="Times New Roman"/>
          <w:sz w:val="28"/>
          <w:szCs w:val="28"/>
          <w:lang w:eastAsia="en-US"/>
        </w:rPr>
        <w:t xml:space="preserve">0.09.2024 г. </w:t>
      </w:r>
      <w:r w:rsidR="00B75475" w:rsidRPr="00C12131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Pr="00C121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75475" w:rsidRPr="00C12131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увеличения </w:t>
      </w:r>
      <w:r w:rsidR="00B75475" w:rsidRPr="00D96B37">
        <w:rPr>
          <w:rFonts w:ascii="Times New Roman" w:eastAsia="Calibri" w:hAnsi="Times New Roman"/>
          <w:sz w:val="28"/>
          <w:szCs w:val="28"/>
          <w:lang w:eastAsia="en-US"/>
        </w:rPr>
        <w:t>контингента детей, нуждающихся в получении дошкольного образования</w:t>
      </w:r>
      <w:r w:rsidRPr="00D96B3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D96B37">
        <w:rPr>
          <w:rFonts w:ascii="Times New Roman" w:hAnsi="Times New Roman"/>
          <w:sz w:val="28"/>
          <w:szCs w:val="28"/>
        </w:rPr>
        <w:t xml:space="preserve"> </w:t>
      </w:r>
    </w:p>
    <w:p w:rsidR="00B75475" w:rsidRPr="00B75475" w:rsidRDefault="00B75475" w:rsidP="00B7547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75475">
        <w:rPr>
          <w:rFonts w:ascii="Times New Roman" w:hAnsi="Times New Roman"/>
          <w:sz w:val="28"/>
          <w:szCs w:val="28"/>
        </w:rPr>
        <w:lastRenderedPageBreak/>
        <w:t>2.</w:t>
      </w:r>
      <w:r w:rsidRPr="00B754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Руководителю</w:t>
      </w:r>
      <w:r w:rsidRPr="00B75475">
        <w:rPr>
          <w:rFonts w:ascii="Times New Roman" w:hAnsi="Times New Roman"/>
          <w:sz w:val="28"/>
          <w:szCs w:val="28"/>
        </w:rPr>
        <w:t xml:space="preserve"> </w:t>
      </w:r>
      <w:r w:rsidR="00C12131">
        <w:rPr>
          <w:rFonts w:ascii="Times New Roman" w:hAnsi="Times New Roman"/>
          <w:sz w:val="28"/>
          <w:szCs w:val="28"/>
        </w:rPr>
        <w:t>м</w:t>
      </w:r>
      <w:r w:rsidR="00C12131" w:rsidRPr="00C12131">
        <w:rPr>
          <w:rFonts w:ascii="Times New Roman" w:hAnsi="Times New Roman"/>
          <w:sz w:val="28"/>
          <w:szCs w:val="28"/>
        </w:rPr>
        <w:t>униципально</w:t>
      </w:r>
      <w:r w:rsidR="00C12131">
        <w:rPr>
          <w:rFonts w:ascii="Times New Roman" w:hAnsi="Times New Roman"/>
          <w:sz w:val="28"/>
          <w:szCs w:val="28"/>
        </w:rPr>
        <w:t>го</w:t>
      </w:r>
      <w:r w:rsidR="00C12131" w:rsidRPr="00C12131">
        <w:rPr>
          <w:rFonts w:ascii="Times New Roman" w:hAnsi="Times New Roman"/>
          <w:sz w:val="28"/>
          <w:szCs w:val="28"/>
        </w:rPr>
        <w:t xml:space="preserve"> бюджетно</w:t>
      </w:r>
      <w:r w:rsidR="00C12131">
        <w:rPr>
          <w:rFonts w:ascii="Times New Roman" w:hAnsi="Times New Roman"/>
          <w:sz w:val="28"/>
          <w:szCs w:val="28"/>
        </w:rPr>
        <w:t>го</w:t>
      </w:r>
      <w:r w:rsidR="00C12131" w:rsidRPr="00C12131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C12131">
        <w:rPr>
          <w:rFonts w:ascii="Times New Roman" w:hAnsi="Times New Roman"/>
          <w:sz w:val="28"/>
          <w:szCs w:val="28"/>
        </w:rPr>
        <w:t>го</w:t>
      </w:r>
      <w:r w:rsidR="00C12131" w:rsidRPr="00C12131">
        <w:rPr>
          <w:rFonts w:ascii="Times New Roman" w:hAnsi="Times New Roman"/>
          <w:sz w:val="28"/>
          <w:szCs w:val="28"/>
        </w:rPr>
        <w:t xml:space="preserve"> учреждени</w:t>
      </w:r>
      <w:r w:rsidR="00C12131">
        <w:rPr>
          <w:rFonts w:ascii="Times New Roman" w:hAnsi="Times New Roman"/>
          <w:sz w:val="28"/>
          <w:szCs w:val="28"/>
        </w:rPr>
        <w:t>я</w:t>
      </w:r>
      <w:r w:rsidR="00C12131" w:rsidRPr="00C12131">
        <w:rPr>
          <w:rFonts w:ascii="Times New Roman" w:hAnsi="Times New Roman"/>
          <w:sz w:val="28"/>
          <w:szCs w:val="28"/>
        </w:rPr>
        <w:t xml:space="preserve"> «Средняя школа с. Чернышевка Анучинского муниципального округа Приморского края»</w:t>
      </w:r>
      <w:r w:rsidR="00C12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 w:rsidRPr="00B75475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Мавриной</w:t>
      </w:r>
      <w:r w:rsidRPr="00B75475">
        <w:rPr>
          <w:rFonts w:ascii="Times New Roman" w:hAnsi="Times New Roman"/>
          <w:sz w:val="28"/>
          <w:szCs w:val="28"/>
        </w:rPr>
        <w:t>:</w:t>
      </w:r>
    </w:p>
    <w:p w:rsidR="00B75475" w:rsidRPr="00B75475" w:rsidRDefault="00B75475" w:rsidP="00B7547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75475">
        <w:rPr>
          <w:rFonts w:ascii="Times New Roman" w:hAnsi="Times New Roman"/>
          <w:sz w:val="28"/>
          <w:szCs w:val="28"/>
        </w:rPr>
        <w:t>2.1.</w:t>
      </w:r>
      <w:r w:rsidRPr="00B75475">
        <w:rPr>
          <w:rFonts w:ascii="Times New Roman" w:hAnsi="Times New Roman"/>
          <w:sz w:val="28"/>
          <w:szCs w:val="28"/>
        </w:rPr>
        <w:tab/>
        <w:t xml:space="preserve">провести необходимые мероприятия, связанные с </w:t>
      </w:r>
      <w:r w:rsidR="00B926E7" w:rsidRPr="00B926E7">
        <w:rPr>
          <w:rFonts w:ascii="Times New Roman" w:hAnsi="Times New Roman"/>
          <w:sz w:val="28"/>
          <w:szCs w:val="28"/>
        </w:rPr>
        <w:t>приостановлени</w:t>
      </w:r>
      <w:r w:rsidR="00B926E7">
        <w:rPr>
          <w:rFonts w:ascii="Times New Roman" w:hAnsi="Times New Roman"/>
          <w:sz w:val="28"/>
          <w:szCs w:val="28"/>
        </w:rPr>
        <w:t>ем</w:t>
      </w:r>
      <w:r w:rsidR="00B926E7" w:rsidRPr="00B926E7">
        <w:rPr>
          <w:rFonts w:ascii="Times New Roman" w:hAnsi="Times New Roman"/>
          <w:sz w:val="28"/>
          <w:szCs w:val="28"/>
        </w:rPr>
        <w:t xml:space="preserve"> функционирования</w:t>
      </w:r>
      <w:r w:rsidRPr="00B75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дошкольной группы при</w:t>
      </w:r>
      <w:r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9" w:name="_Hlk170831340"/>
      <w:proofErr w:type="spellStart"/>
      <w:r w:rsidRPr="00B75475">
        <w:rPr>
          <w:rFonts w:ascii="Times New Roman" w:eastAsia="Calibri" w:hAnsi="Times New Roman"/>
          <w:sz w:val="28"/>
          <w:szCs w:val="28"/>
          <w:lang w:eastAsia="en-US"/>
        </w:rPr>
        <w:t>Тихореченском</w:t>
      </w:r>
      <w:proofErr w:type="spellEnd"/>
      <w:r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филиале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МБОУ школы с. Чернышевка</w:t>
      </w:r>
      <w:bookmarkEnd w:id="9"/>
      <w:r w:rsidRPr="00B75475">
        <w:rPr>
          <w:rFonts w:ascii="Times New Roman" w:hAnsi="Times New Roman"/>
          <w:sz w:val="28"/>
          <w:szCs w:val="28"/>
        </w:rPr>
        <w:t>;</w:t>
      </w:r>
    </w:p>
    <w:p w:rsidR="00F87C93" w:rsidRDefault="00B75475" w:rsidP="00B7547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75475">
        <w:rPr>
          <w:rFonts w:ascii="Times New Roman" w:hAnsi="Times New Roman"/>
          <w:sz w:val="28"/>
          <w:szCs w:val="28"/>
        </w:rPr>
        <w:t>2.2.</w:t>
      </w:r>
      <w:r w:rsidRPr="00B75475">
        <w:rPr>
          <w:rFonts w:ascii="Times New Roman" w:hAnsi="Times New Roman"/>
          <w:sz w:val="28"/>
          <w:szCs w:val="28"/>
        </w:rPr>
        <w:tab/>
        <w:t xml:space="preserve">провести организационно-штатные мероприятия в </w:t>
      </w:r>
      <w:proofErr w:type="spellStart"/>
      <w:r w:rsidR="00F87C93" w:rsidRPr="00F87C93">
        <w:rPr>
          <w:rFonts w:ascii="Times New Roman" w:hAnsi="Times New Roman"/>
          <w:sz w:val="28"/>
          <w:szCs w:val="28"/>
        </w:rPr>
        <w:t>Тихореченском</w:t>
      </w:r>
      <w:proofErr w:type="spellEnd"/>
      <w:r w:rsidR="00F87C93" w:rsidRPr="00F87C93">
        <w:rPr>
          <w:rFonts w:ascii="Times New Roman" w:hAnsi="Times New Roman"/>
          <w:sz w:val="28"/>
          <w:szCs w:val="28"/>
        </w:rPr>
        <w:t xml:space="preserve"> филиале МБОУ школы</w:t>
      </w:r>
      <w:r w:rsidR="00F87C93">
        <w:rPr>
          <w:rFonts w:ascii="Times New Roman" w:hAnsi="Times New Roman"/>
          <w:sz w:val="28"/>
          <w:szCs w:val="28"/>
        </w:rPr>
        <w:t xml:space="preserve"> с. </w:t>
      </w:r>
      <w:r w:rsidR="00F87C93" w:rsidRPr="00F87C93">
        <w:rPr>
          <w:rFonts w:ascii="Times New Roman" w:hAnsi="Times New Roman"/>
          <w:sz w:val="28"/>
          <w:szCs w:val="28"/>
        </w:rPr>
        <w:t>Чернышевка</w:t>
      </w:r>
      <w:r w:rsidR="00F87C93">
        <w:rPr>
          <w:rFonts w:ascii="Times New Roman" w:hAnsi="Times New Roman"/>
          <w:sz w:val="28"/>
          <w:szCs w:val="28"/>
        </w:rPr>
        <w:t xml:space="preserve">, связанные с </w:t>
      </w:r>
      <w:r w:rsidR="00B926E7" w:rsidRPr="00B926E7">
        <w:rPr>
          <w:rFonts w:ascii="Times New Roman" w:hAnsi="Times New Roman"/>
          <w:sz w:val="28"/>
          <w:szCs w:val="28"/>
        </w:rPr>
        <w:t>приостановлени</w:t>
      </w:r>
      <w:r w:rsidR="00B926E7">
        <w:rPr>
          <w:rFonts w:ascii="Times New Roman" w:hAnsi="Times New Roman"/>
          <w:sz w:val="28"/>
          <w:szCs w:val="28"/>
        </w:rPr>
        <w:t>ем</w:t>
      </w:r>
      <w:r w:rsidR="00B926E7" w:rsidRPr="00B926E7">
        <w:rPr>
          <w:rFonts w:ascii="Times New Roman" w:hAnsi="Times New Roman"/>
          <w:sz w:val="28"/>
          <w:szCs w:val="28"/>
        </w:rPr>
        <w:t xml:space="preserve"> функционирования</w:t>
      </w:r>
      <w:r w:rsidR="00F87C93">
        <w:rPr>
          <w:rFonts w:ascii="Times New Roman" w:hAnsi="Times New Roman"/>
          <w:sz w:val="28"/>
          <w:szCs w:val="28"/>
        </w:rPr>
        <w:t xml:space="preserve"> дошкольной группы</w:t>
      </w:r>
      <w:r w:rsidRPr="00B75475">
        <w:rPr>
          <w:rFonts w:ascii="Times New Roman" w:hAnsi="Times New Roman"/>
          <w:sz w:val="28"/>
          <w:szCs w:val="28"/>
        </w:rPr>
        <w:t>.</w:t>
      </w:r>
    </w:p>
    <w:p w:rsidR="00942705" w:rsidRPr="00CF3BB1" w:rsidRDefault="00B75475" w:rsidP="00B75475">
      <w:pPr>
        <w:spacing w:after="0" w:line="360" w:lineRule="auto"/>
        <w:ind w:firstLine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54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7C9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F3BB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462BB">
        <w:rPr>
          <w:rFonts w:ascii="Times New Roman" w:eastAsia="Calibri" w:hAnsi="Times New Roman"/>
          <w:sz w:val="28"/>
          <w:szCs w:val="28"/>
          <w:lang w:eastAsia="en-US"/>
        </w:rPr>
        <w:t>Аппарату</w:t>
      </w:r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Анучинского муниципального округа (С.В. </w:t>
      </w:r>
      <w:proofErr w:type="spellStart"/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>Бурдейная</w:t>
      </w:r>
      <w:proofErr w:type="spellEnd"/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CF3BB1" w:rsidRPr="00C12131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Постановление в средствах массовой информации</w:t>
      </w:r>
      <w:r w:rsidR="004D3E2B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официальном сайте администрации Анучинского муниципального округа</w:t>
      </w:r>
      <w:r w:rsidR="005462BB">
        <w:rPr>
          <w:rFonts w:ascii="Times New Roman" w:eastAsia="Calibri" w:hAnsi="Times New Roman"/>
          <w:sz w:val="28"/>
          <w:szCs w:val="28"/>
          <w:lang w:eastAsia="en-US"/>
        </w:rPr>
        <w:t xml:space="preserve"> Приморского края</w:t>
      </w:r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CF3BB1" w:rsidRPr="00CF3BB1">
        <w:rPr>
          <w:rFonts w:ascii="Times New Roman" w:hAnsi="Times New Roman"/>
          <w:sz w:val="28"/>
          <w:szCs w:val="28"/>
          <w:lang w:eastAsia="zh-CN"/>
        </w:rPr>
        <w:t>информационно-телекоммуникационной сети</w:t>
      </w:r>
      <w:r w:rsidR="00CF3BB1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 Интернет.</w:t>
      </w:r>
    </w:p>
    <w:p w:rsidR="00942705" w:rsidRPr="00CF3BB1" w:rsidRDefault="00F87C93" w:rsidP="00CF3BB1">
      <w:pPr>
        <w:spacing w:after="0" w:line="360" w:lineRule="auto"/>
        <w:ind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F3BB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42705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</w:t>
      </w:r>
      <w:r w:rsidR="005462B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942705" w:rsidRPr="00CF3BB1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заместителя главы </w:t>
      </w:r>
      <w:bookmarkStart w:id="10" w:name="_Hlk170990809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bookmarkEnd w:id="10"/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12131">
        <w:rPr>
          <w:rFonts w:ascii="Times New Roman" w:eastAsia="Calibri" w:hAnsi="Times New Roman"/>
          <w:sz w:val="28"/>
          <w:szCs w:val="28"/>
          <w:lang w:eastAsia="en-US"/>
        </w:rPr>
        <w:t>начальника</w:t>
      </w:r>
      <w:r w:rsidR="00C12131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финансово-экономического управления администрации </w:t>
      </w:r>
      <w:proofErr w:type="spellStart"/>
      <w:r w:rsidR="00C1213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12131" w:rsidRPr="00F87C93">
        <w:rPr>
          <w:rFonts w:ascii="Times New Roman" w:eastAsia="Calibri" w:hAnsi="Times New Roman"/>
          <w:sz w:val="28"/>
          <w:szCs w:val="28"/>
          <w:lang w:eastAsia="en-US"/>
        </w:rPr>
        <w:t>учинского</w:t>
      </w:r>
      <w:proofErr w:type="spellEnd"/>
      <w:r w:rsidR="00C12131" w:rsidRPr="00F87C9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</w:t>
      </w:r>
      <w:r w:rsidR="00C121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Г.П. Бондарь</w:t>
      </w:r>
      <w:r w:rsidR="00942705" w:rsidRPr="00CF3BB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2705" w:rsidRDefault="00942705" w:rsidP="00942705">
      <w:pPr>
        <w:spacing w:after="0" w:line="36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7C93" w:rsidRDefault="00F87C93" w:rsidP="00E6111D">
      <w:pPr>
        <w:widowControl w:val="0"/>
        <w:suppressAutoHyphens/>
        <w:autoSpaceDE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>Г</w:t>
      </w:r>
      <w:r w:rsidR="00E6111D" w:rsidRPr="00E6111D">
        <w:rPr>
          <w:rFonts w:ascii="Times New Roman" w:eastAsiaTheme="minorHAnsi" w:hAnsi="Times New Roman"/>
          <w:sz w:val="28"/>
          <w:szCs w:val="28"/>
          <w:lang w:eastAsia="ar-SA"/>
        </w:rPr>
        <w:t>лав</w:t>
      </w:r>
      <w:r>
        <w:rPr>
          <w:rFonts w:ascii="Times New Roman" w:eastAsiaTheme="minorHAnsi" w:hAnsi="Times New Roman"/>
          <w:sz w:val="28"/>
          <w:szCs w:val="28"/>
          <w:lang w:eastAsia="ar-SA"/>
        </w:rPr>
        <w:t xml:space="preserve">а </w:t>
      </w:r>
      <w:r w:rsidR="00E6111D" w:rsidRPr="00E6111D">
        <w:rPr>
          <w:rFonts w:ascii="Times New Roman" w:eastAsiaTheme="minorHAnsi" w:hAnsi="Times New Roman"/>
          <w:sz w:val="28"/>
          <w:szCs w:val="28"/>
          <w:lang w:eastAsia="ar-SA"/>
        </w:rPr>
        <w:t xml:space="preserve">Анучинского </w:t>
      </w:r>
    </w:p>
    <w:p w:rsidR="00E6111D" w:rsidRPr="00E6111D" w:rsidRDefault="00E6111D" w:rsidP="00E6111D">
      <w:pPr>
        <w:widowControl w:val="0"/>
        <w:suppressAutoHyphens/>
        <w:autoSpaceDE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E6111D">
        <w:rPr>
          <w:rFonts w:ascii="Times New Roman" w:eastAsiaTheme="minorHAnsi" w:hAnsi="Times New Roman"/>
          <w:sz w:val="28"/>
          <w:szCs w:val="28"/>
          <w:lang w:eastAsia="ar-SA"/>
        </w:rPr>
        <w:t xml:space="preserve">муниципального округа                                       </w:t>
      </w:r>
      <w:r w:rsidR="00F87C93">
        <w:rPr>
          <w:rFonts w:ascii="Times New Roman" w:eastAsiaTheme="minorHAnsi" w:hAnsi="Times New Roman"/>
          <w:sz w:val="28"/>
          <w:szCs w:val="28"/>
          <w:lang w:eastAsia="ar-SA"/>
        </w:rPr>
        <w:t xml:space="preserve">                     С.</w:t>
      </w:r>
      <w:r w:rsidRPr="00E6111D">
        <w:rPr>
          <w:rFonts w:ascii="Times New Roman" w:eastAsiaTheme="minorHAnsi" w:hAnsi="Times New Roman"/>
          <w:sz w:val="28"/>
          <w:szCs w:val="28"/>
          <w:lang w:eastAsia="ar-SA"/>
        </w:rPr>
        <w:t>А.</w:t>
      </w:r>
      <w:r w:rsidR="00F87C93">
        <w:rPr>
          <w:rFonts w:ascii="Times New Roman" w:eastAsiaTheme="minorHAnsi" w:hAnsi="Times New Roman"/>
          <w:sz w:val="28"/>
          <w:szCs w:val="28"/>
          <w:lang w:eastAsia="ar-SA"/>
        </w:rPr>
        <w:t xml:space="preserve"> </w:t>
      </w:r>
      <w:proofErr w:type="spellStart"/>
      <w:r w:rsidR="00F87C93">
        <w:rPr>
          <w:rFonts w:ascii="Times New Roman" w:eastAsiaTheme="minorHAnsi" w:hAnsi="Times New Roman"/>
          <w:sz w:val="28"/>
          <w:szCs w:val="28"/>
          <w:lang w:eastAsia="ar-SA"/>
        </w:rPr>
        <w:t>Понуровский</w:t>
      </w:r>
      <w:proofErr w:type="spellEnd"/>
      <w:r w:rsidRPr="00E6111D">
        <w:rPr>
          <w:rFonts w:ascii="Times New Roman" w:eastAsiaTheme="minorHAnsi" w:hAnsi="Times New Roman"/>
          <w:sz w:val="28"/>
          <w:szCs w:val="28"/>
          <w:lang w:eastAsia="ar-SA"/>
        </w:rPr>
        <w:t xml:space="preserve">  </w:t>
      </w:r>
    </w:p>
    <w:p w:rsidR="00563476" w:rsidRDefault="00563476" w:rsidP="00E6111D">
      <w:pPr>
        <w:widowControl w:val="0"/>
        <w:suppressAutoHyphens/>
        <w:autoSpaceDE w:val="0"/>
        <w:spacing w:after="0"/>
        <w:jc w:val="both"/>
      </w:pPr>
    </w:p>
    <w:sectPr w:rsidR="00563476" w:rsidSect="0005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2538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0B2D"/>
    <w:multiLevelType w:val="multilevel"/>
    <w:tmpl w:val="DF903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705"/>
    <w:rsid w:val="00051720"/>
    <w:rsid w:val="00487B74"/>
    <w:rsid w:val="004D3E2B"/>
    <w:rsid w:val="005462BB"/>
    <w:rsid w:val="00563476"/>
    <w:rsid w:val="00942705"/>
    <w:rsid w:val="00B75475"/>
    <w:rsid w:val="00B926E7"/>
    <w:rsid w:val="00C12131"/>
    <w:rsid w:val="00CF3BB1"/>
    <w:rsid w:val="00D347AC"/>
    <w:rsid w:val="00D96B37"/>
    <w:rsid w:val="00E6111D"/>
    <w:rsid w:val="00F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186D"/>
  <w15:docId w15:val="{3274F9D4-4432-44D8-9E1F-A999225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94270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427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bux1</cp:lastModifiedBy>
  <cp:revision>11</cp:revision>
  <cp:lastPrinted>2024-07-09T02:07:00Z</cp:lastPrinted>
  <dcterms:created xsi:type="dcterms:W3CDTF">2021-11-16T01:20:00Z</dcterms:created>
  <dcterms:modified xsi:type="dcterms:W3CDTF">2024-07-10T00:27:00Z</dcterms:modified>
</cp:coreProperties>
</file>