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before="227" w:after="0" w:line="240" w:lineRule="auto"/>
        <w:ind w:firstLine="426"/>
        <w:jc w:val="center"/>
        <w:rPr>
          <w:rFonts w:ascii="Times New Roman" w:hAnsi="Times New Roman" w:eastAsia="Times New Roman" w:cs="Times New Roman"/>
          <w:b/>
          <w:i w:val="0"/>
          <w:iCs w:val="0"/>
          <w:spacing w:val="20"/>
          <w:sz w:val="32"/>
          <w:szCs w:val="20"/>
          <w:lang w:eastAsia="ru-RU"/>
        </w:rPr>
      </w:pPr>
      <w:r>
        <w:rPr>
          <w:rFonts w:ascii="Times New Roman" w:hAnsi="Times New Roman" w:eastAsia="Times New Roman" w:cs="Times New Roman"/>
          <w:i w:val="0"/>
          <w:iCs w:val="0"/>
          <w:sz w:val="18"/>
          <w:szCs w:val="20"/>
          <w:lang w:eastAsia="ru-RU"/>
        </w:rPr>
        <w:drawing>
          <wp:anchor distT="0" distB="0" distL="114300" distR="114300" simplePos="0" relativeHeight="251659264" behindDoc="0" locked="0" layoutInCell="1" allowOverlap="1">
            <wp:simplePos x="0" y="0"/>
            <wp:positionH relativeFrom="column">
              <wp:posOffset>2649855</wp:posOffset>
            </wp:positionH>
            <wp:positionV relativeFrom="paragraph">
              <wp:posOffset>83185</wp:posOffset>
            </wp:positionV>
            <wp:extent cx="636905" cy="862330"/>
            <wp:effectExtent l="0" t="0" r="10795" b="13970"/>
            <wp:wrapSquare wrapText="bothSides"/>
            <wp:docPr id="1" name="Рисунок 1" descr="герб_0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_02_2"/>
                    <pic:cNvPicPr>
                      <a:picLocks noChangeAspect="1" noChangeArrowheads="1"/>
                    </pic:cNvPicPr>
                  </pic:nvPicPr>
                  <pic:blipFill>
                    <a:blip r:embed="rId8" cstate="print"/>
                    <a:srcRect/>
                    <a:stretch>
                      <a:fillRect/>
                    </a:stretch>
                  </pic:blipFill>
                  <pic:spPr>
                    <a:xfrm>
                      <a:off x="0" y="0"/>
                      <a:ext cx="636905" cy="862330"/>
                    </a:xfrm>
                    <a:prstGeom prst="rect">
                      <a:avLst/>
                    </a:prstGeom>
                    <a:noFill/>
                    <a:ln w="9525">
                      <a:noFill/>
                      <a:miter lim="800000"/>
                      <a:headEnd/>
                      <a:tailEnd/>
                    </a:ln>
                  </pic:spPr>
                </pic:pic>
              </a:graphicData>
            </a:graphic>
          </wp:anchor>
        </w:drawing>
      </w:r>
    </w:p>
    <w:p>
      <w:pPr>
        <w:shd w:val="clear" w:color="auto" w:fill="FFFFFF"/>
        <w:spacing w:before="227" w:after="0" w:line="240" w:lineRule="auto"/>
        <w:ind w:firstLine="426"/>
        <w:jc w:val="center"/>
        <w:rPr>
          <w:rFonts w:ascii="Times New Roman" w:hAnsi="Times New Roman" w:eastAsia="Times New Roman" w:cs="Times New Roman"/>
          <w:b/>
          <w:i w:val="0"/>
          <w:iCs w:val="0"/>
          <w:spacing w:val="20"/>
          <w:sz w:val="32"/>
          <w:szCs w:val="20"/>
          <w:lang w:eastAsia="ru-RU"/>
        </w:rPr>
      </w:pPr>
    </w:p>
    <w:p>
      <w:pPr>
        <w:shd w:val="clear" w:color="auto" w:fill="FFFFFF"/>
        <w:spacing w:before="227" w:after="0" w:line="240" w:lineRule="auto"/>
        <w:ind w:firstLine="426"/>
        <w:jc w:val="center"/>
        <w:rPr>
          <w:rFonts w:ascii="Times New Roman" w:hAnsi="Times New Roman" w:eastAsia="Times New Roman" w:cs="Times New Roman"/>
          <w:b/>
          <w:i w:val="0"/>
          <w:iCs w:val="0"/>
          <w:spacing w:val="20"/>
          <w:sz w:val="32"/>
          <w:szCs w:val="20"/>
          <w:lang w:eastAsia="ru-RU"/>
        </w:rPr>
      </w:pPr>
    </w:p>
    <w:p>
      <w:pPr>
        <w:shd w:val="clear" w:color="auto" w:fill="FFFFFF"/>
        <w:spacing w:before="227" w:after="0" w:line="240" w:lineRule="auto"/>
        <w:ind w:firstLine="426"/>
        <w:jc w:val="center"/>
        <w:rPr>
          <w:rFonts w:ascii="Times New Roman" w:hAnsi="Times New Roman" w:eastAsia="Times New Roman" w:cs="Times New Roman"/>
          <w:b/>
          <w:i w:val="0"/>
          <w:iCs w:val="0"/>
          <w:spacing w:val="20"/>
          <w:sz w:val="32"/>
          <w:szCs w:val="20"/>
          <w:lang w:eastAsia="ru-RU"/>
        </w:rPr>
      </w:pPr>
      <w:r>
        <w:rPr>
          <w:rFonts w:ascii="Times New Roman" w:hAnsi="Times New Roman" w:eastAsia="Times New Roman" w:cs="Times New Roman"/>
          <w:b/>
          <w:i w:val="0"/>
          <w:iCs w:val="0"/>
          <w:spacing w:val="20"/>
          <w:sz w:val="32"/>
          <w:szCs w:val="20"/>
          <w:lang w:eastAsia="ru-RU"/>
        </w:rPr>
        <w:t>АДМИНИСТРАЦИЯ</w:t>
      </w:r>
    </w:p>
    <w:p>
      <w:pPr>
        <w:keepNext/>
        <w:spacing w:after="0" w:line="240" w:lineRule="auto"/>
        <w:ind w:firstLine="426"/>
        <w:jc w:val="center"/>
        <w:outlineLvl w:val="0"/>
        <w:rPr>
          <w:rFonts w:ascii="Times New Roman" w:hAnsi="Times New Roman" w:eastAsia="Times New Roman" w:cs="Times New Roman"/>
          <w:b/>
          <w:bCs/>
          <w:i w:val="0"/>
          <w:iCs w:val="0"/>
          <w:sz w:val="32"/>
          <w:szCs w:val="20"/>
          <w:lang w:eastAsia="ru-RU"/>
        </w:rPr>
      </w:pPr>
      <w:r>
        <w:rPr>
          <w:rFonts w:ascii="Times New Roman" w:hAnsi="Times New Roman" w:eastAsia="Times New Roman" w:cs="Times New Roman"/>
          <w:b/>
          <w:bCs/>
          <w:i w:val="0"/>
          <w:iCs w:val="0"/>
          <w:sz w:val="32"/>
          <w:szCs w:val="20"/>
          <w:lang w:eastAsia="ru-RU"/>
        </w:rPr>
        <w:t>АНУЧИНСКОГО МУНИЦИПАЛЬНОГО ОКРУГА</w:t>
      </w:r>
    </w:p>
    <w:p>
      <w:pPr>
        <w:keepNext/>
        <w:spacing w:after="0" w:line="240" w:lineRule="auto"/>
        <w:ind w:firstLine="426"/>
        <w:jc w:val="center"/>
        <w:outlineLvl w:val="0"/>
        <w:rPr>
          <w:rFonts w:ascii="Times New Roman" w:hAnsi="Times New Roman" w:eastAsia="Times New Roman" w:cs="Times New Roman"/>
          <w:b/>
          <w:bCs/>
          <w:i w:val="0"/>
          <w:iCs w:val="0"/>
          <w:sz w:val="32"/>
          <w:szCs w:val="20"/>
          <w:lang w:eastAsia="ru-RU"/>
        </w:rPr>
      </w:pPr>
      <w:r>
        <w:rPr>
          <w:rFonts w:ascii="Times New Roman" w:hAnsi="Times New Roman" w:eastAsia="Times New Roman" w:cs="Times New Roman"/>
          <w:b/>
          <w:bCs/>
          <w:i w:val="0"/>
          <w:iCs w:val="0"/>
          <w:sz w:val="32"/>
          <w:szCs w:val="20"/>
          <w:lang w:eastAsia="ru-RU"/>
        </w:rPr>
        <w:t>ПРИМОРСКОГО КРАЯ</w:t>
      </w:r>
    </w:p>
    <w:p>
      <w:pPr>
        <w:keepNext/>
        <w:shd w:val="clear" w:color="auto" w:fill="FFFFFF"/>
        <w:spacing w:after="0" w:line="240" w:lineRule="auto"/>
        <w:ind w:firstLine="426"/>
        <w:jc w:val="center"/>
        <w:outlineLvl w:val="1"/>
        <w:rPr>
          <w:rFonts w:ascii="Times New Roman" w:hAnsi="Times New Roman" w:eastAsia="Calibri" w:cs="Times New Roman"/>
          <w:b/>
          <w:bCs/>
          <w:i w:val="0"/>
          <w:iCs w:val="0"/>
          <w:sz w:val="28"/>
          <w:szCs w:val="20"/>
          <w:lang w:eastAsia="ru-RU"/>
        </w:rPr>
      </w:pPr>
    </w:p>
    <w:p>
      <w:pPr>
        <w:keepNext/>
        <w:shd w:val="clear" w:color="auto" w:fill="FFFFFF"/>
        <w:spacing w:after="0" w:line="240" w:lineRule="auto"/>
        <w:ind w:firstLine="426"/>
        <w:jc w:val="center"/>
        <w:outlineLvl w:val="1"/>
        <w:rPr>
          <w:rFonts w:ascii="Times New Roman" w:hAnsi="Times New Roman" w:eastAsia="Calibri" w:cs="Times New Roman"/>
          <w:b w:val="0"/>
          <w:bCs/>
          <w:i w:val="0"/>
          <w:iCs w:val="0"/>
          <w:sz w:val="28"/>
          <w:szCs w:val="20"/>
          <w:lang w:eastAsia="ru-RU"/>
        </w:rPr>
      </w:pPr>
      <w:r>
        <w:rPr>
          <w:rFonts w:ascii="Times New Roman" w:hAnsi="Times New Roman" w:eastAsia="Calibri" w:cs="Times New Roman"/>
          <w:b w:val="0"/>
          <w:bCs/>
          <w:i w:val="0"/>
          <w:iCs w:val="0"/>
          <w:sz w:val="28"/>
          <w:szCs w:val="20"/>
          <w:lang w:eastAsia="ru-RU"/>
        </w:rPr>
        <w:t>П О С Т А Н О В Л Е Н И Е</w:t>
      </w:r>
    </w:p>
    <w:p>
      <w:pPr>
        <w:spacing w:after="0" w:line="240" w:lineRule="auto"/>
        <w:ind w:firstLine="426"/>
        <w:jc w:val="center"/>
        <w:rPr>
          <w:rFonts w:ascii="Times New Roman" w:hAnsi="Times New Roman" w:eastAsia="Times New Roman" w:cs="Times New Roman"/>
          <w:i w:val="0"/>
          <w:iCs w:val="0"/>
          <w:sz w:val="28"/>
          <w:szCs w:val="28"/>
          <w:lang w:eastAsia="ru-RU"/>
        </w:rPr>
      </w:pPr>
    </w:p>
    <w:p>
      <w:pPr>
        <w:spacing w:after="0" w:line="240" w:lineRule="auto"/>
        <w:ind w:left="0" w:leftChars="0" w:firstLine="0" w:firstLineChars="0"/>
        <w:rPr>
          <w:rFonts w:hint="default" w:ascii="Times New Roman" w:hAnsi="Times New Roman" w:eastAsia="Times New Roman" w:cs="Times New Roman"/>
          <w:i w:val="0"/>
          <w:iCs w:val="0"/>
          <w:sz w:val="28"/>
          <w:szCs w:val="28"/>
          <w:u w:val="single"/>
          <w:lang w:val="en-US" w:eastAsia="ru-RU"/>
        </w:rPr>
      </w:pPr>
      <w:r>
        <w:rPr>
          <w:rFonts w:hint="default" w:ascii="Times New Roman" w:hAnsi="Times New Roman" w:eastAsia="Times New Roman" w:cs="Times New Roman"/>
          <w:i w:val="0"/>
          <w:iCs w:val="0"/>
          <w:sz w:val="28"/>
          <w:szCs w:val="28"/>
          <w:lang w:val="en-US" w:eastAsia="ru-RU"/>
        </w:rPr>
        <w:t xml:space="preserve">14.11.2022г.                                     </w:t>
      </w:r>
      <w:r>
        <w:rPr>
          <w:rFonts w:ascii="Times New Roman" w:hAnsi="Times New Roman" w:eastAsia="Times New Roman" w:cs="Times New Roman"/>
          <w:i w:val="0"/>
          <w:iCs w:val="0"/>
          <w:sz w:val="28"/>
          <w:szCs w:val="28"/>
          <w:lang w:eastAsia="ru-RU"/>
        </w:rPr>
        <w:t xml:space="preserve">Анучино                        </w:t>
      </w:r>
      <w:r>
        <w:rPr>
          <w:rFonts w:hint="default" w:ascii="Times New Roman" w:hAnsi="Times New Roman" w:eastAsia="Times New Roman" w:cs="Times New Roman"/>
          <w:i w:val="0"/>
          <w:iCs w:val="0"/>
          <w:sz w:val="28"/>
          <w:szCs w:val="28"/>
          <w:lang w:val="en-US" w:eastAsia="ru-RU"/>
        </w:rPr>
        <w:t xml:space="preserve">                     </w:t>
      </w:r>
      <w:r>
        <w:rPr>
          <w:rFonts w:ascii="Times New Roman" w:hAnsi="Times New Roman" w:eastAsia="Times New Roman" w:cs="Times New Roman"/>
          <w:i w:val="0"/>
          <w:iCs w:val="0"/>
          <w:sz w:val="28"/>
          <w:szCs w:val="28"/>
          <w:lang w:eastAsia="ru-RU"/>
        </w:rPr>
        <w:t xml:space="preserve">№ </w:t>
      </w:r>
      <w:r>
        <w:rPr>
          <w:rFonts w:hint="default" w:ascii="Times New Roman" w:hAnsi="Times New Roman" w:eastAsia="Times New Roman" w:cs="Times New Roman"/>
          <w:i w:val="0"/>
          <w:iCs w:val="0"/>
          <w:sz w:val="28"/>
          <w:szCs w:val="28"/>
          <w:lang w:val="en-US" w:eastAsia="ru-RU"/>
        </w:rPr>
        <w:t>983</w:t>
      </w:r>
    </w:p>
    <w:p>
      <w:pPr>
        <w:spacing w:after="0" w:line="240" w:lineRule="auto"/>
        <w:ind w:firstLine="426"/>
        <w:rPr>
          <w:rFonts w:ascii="Times New Roman" w:hAnsi="Times New Roman" w:eastAsia="Times New Roman" w:cs="Times New Roman"/>
          <w:i w:val="0"/>
          <w:iCs w:val="0"/>
          <w:sz w:val="28"/>
          <w:szCs w:val="28"/>
          <w:u w:val="single"/>
          <w:lang w:eastAsia="ru-RU"/>
        </w:rPr>
      </w:pPr>
    </w:p>
    <w:p>
      <w:pPr>
        <w:spacing w:after="0" w:line="240" w:lineRule="auto"/>
        <w:jc w:val="center"/>
        <w:rPr>
          <w:rFonts w:ascii="Times New Roman" w:hAnsi="Times New Roman" w:eastAsia="Times New Roman" w:cs="Times New Roman"/>
          <w:b/>
          <w:i w:val="0"/>
          <w:iCs w:val="0"/>
          <w:sz w:val="28"/>
          <w:szCs w:val="28"/>
          <w:lang w:eastAsia="ru-RU"/>
        </w:rPr>
      </w:pPr>
      <w:r>
        <w:rPr>
          <w:rFonts w:ascii="Times New Roman" w:hAnsi="Times New Roman" w:eastAsia="Times New Roman" w:cs="Times New Roman"/>
          <w:b/>
          <w:i w:val="0"/>
          <w:iCs w:val="0"/>
          <w:sz w:val="28"/>
          <w:szCs w:val="28"/>
          <w:lang w:eastAsia="ru-RU"/>
        </w:rPr>
        <w:t>Об утверждении Программы профилактики рисков причинения вреда (ущерба) охраняемым законом ценностям на 202</w:t>
      </w:r>
      <w:r>
        <w:rPr>
          <w:rFonts w:hint="default" w:ascii="Times New Roman" w:hAnsi="Times New Roman" w:eastAsia="Times New Roman" w:cs="Times New Roman"/>
          <w:b/>
          <w:i w:val="0"/>
          <w:iCs w:val="0"/>
          <w:sz w:val="28"/>
          <w:szCs w:val="28"/>
          <w:lang w:val="en-US" w:eastAsia="ru-RU"/>
        </w:rPr>
        <w:t>3</w:t>
      </w:r>
      <w:r>
        <w:rPr>
          <w:rFonts w:ascii="Times New Roman" w:hAnsi="Times New Roman" w:eastAsia="Times New Roman" w:cs="Times New Roman"/>
          <w:b/>
          <w:i w:val="0"/>
          <w:iCs w:val="0"/>
          <w:sz w:val="28"/>
          <w:szCs w:val="28"/>
          <w:lang w:eastAsia="ru-RU"/>
        </w:rPr>
        <w:t xml:space="preserve"> год в сфере муниципального земельного</w:t>
      </w:r>
      <w:r>
        <w:rPr>
          <w:rFonts w:hint="default" w:ascii="Times New Roman" w:hAnsi="Times New Roman" w:eastAsia="Times New Roman" w:cs="Times New Roman"/>
          <w:b/>
          <w:i w:val="0"/>
          <w:iCs w:val="0"/>
          <w:sz w:val="28"/>
          <w:szCs w:val="28"/>
          <w:lang w:val="en-US" w:eastAsia="ru-RU"/>
        </w:rPr>
        <w:t xml:space="preserve"> </w:t>
      </w:r>
      <w:r>
        <w:rPr>
          <w:rFonts w:ascii="Times New Roman" w:hAnsi="Times New Roman" w:eastAsia="Times New Roman" w:cs="Times New Roman"/>
          <w:b/>
          <w:i w:val="0"/>
          <w:iCs w:val="0"/>
          <w:sz w:val="28"/>
          <w:szCs w:val="28"/>
          <w:lang w:eastAsia="ru-RU"/>
        </w:rPr>
        <w:t>контроля на территории Анучинского муниципального округа Приморского края</w:t>
      </w:r>
    </w:p>
    <w:p>
      <w:pPr>
        <w:spacing w:after="0" w:line="240" w:lineRule="auto"/>
        <w:jc w:val="center"/>
        <w:rPr>
          <w:rFonts w:ascii="Times New Roman" w:hAnsi="Times New Roman" w:eastAsia="Times New Roman" w:cs="Times New Roman"/>
          <w:b/>
          <w:i w:val="0"/>
          <w:iCs w:val="0"/>
          <w:sz w:val="28"/>
          <w:szCs w:val="28"/>
          <w:lang w:eastAsia="ru-RU"/>
        </w:rPr>
      </w:pPr>
    </w:p>
    <w:p>
      <w:pPr>
        <w:widowControl w:val="0"/>
        <w:autoSpaceDE w:val="0"/>
        <w:autoSpaceDN w:val="0"/>
        <w:adjustRightInd w:val="0"/>
        <w:spacing w:after="240" w:line="360" w:lineRule="auto"/>
        <w:ind w:firstLine="708"/>
        <w:jc w:val="both"/>
        <w:rPr>
          <w:rFonts w:ascii="Times New Roman" w:hAnsi="Times New Roman" w:eastAsia="Courier New" w:cs="Times New Roman"/>
          <w:i w:val="0"/>
          <w:iCs w:val="0"/>
          <w:sz w:val="28"/>
          <w:szCs w:val="28"/>
          <w:lang w:eastAsia="ru-RU"/>
        </w:rPr>
      </w:pPr>
      <w:r>
        <w:rPr>
          <w:rFonts w:ascii="Times New Roman" w:hAnsi="Times New Roman" w:eastAsia="Courier New" w:cs="Times New Roman"/>
          <w:i w:val="0"/>
          <w:iCs w:val="0"/>
          <w:sz w:val="28"/>
          <w:szCs w:val="28"/>
          <w:lang w:eastAsia="ru-RU"/>
        </w:rPr>
        <w:t>В соответствии с Федеральным законом от 06.10.2003г</w:t>
      </w:r>
      <w:r>
        <w:rPr>
          <w:rFonts w:hint="default" w:ascii="Times New Roman" w:hAnsi="Times New Roman" w:eastAsia="Courier New" w:cs="Times New Roman"/>
          <w:i w:val="0"/>
          <w:iCs w:val="0"/>
          <w:sz w:val="28"/>
          <w:szCs w:val="28"/>
          <w:lang w:val="en-US" w:eastAsia="ru-RU"/>
        </w:rPr>
        <w:t>.</w:t>
      </w:r>
      <w:r>
        <w:rPr>
          <w:rFonts w:ascii="Times New Roman" w:hAnsi="Times New Roman" w:eastAsia="Courier New" w:cs="Times New Roman"/>
          <w:i w:val="0"/>
          <w:iCs w:val="0"/>
          <w:sz w:val="28"/>
          <w:szCs w:val="28"/>
          <w:lang w:eastAsia="ru-RU"/>
        </w:rPr>
        <w:t xml:space="preserve"> №131-ФЗ «Об общих принципах организации местного самоуправления в Российской Федерации», Федеральным законом от 31.07.2020г</w:t>
      </w:r>
      <w:r>
        <w:rPr>
          <w:rFonts w:hint="default" w:ascii="Times New Roman" w:hAnsi="Times New Roman" w:eastAsia="Courier New" w:cs="Times New Roman"/>
          <w:i w:val="0"/>
          <w:iCs w:val="0"/>
          <w:sz w:val="28"/>
          <w:szCs w:val="28"/>
          <w:lang w:val="en-US" w:eastAsia="ru-RU"/>
        </w:rPr>
        <w:t>.</w:t>
      </w:r>
      <w:r>
        <w:rPr>
          <w:rFonts w:ascii="Times New Roman" w:hAnsi="Times New Roman" w:eastAsia="Courier New" w:cs="Times New Roman"/>
          <w:i w:val="0"/>
          <w:iCs w:val="0"/>
          <w:sz w:val="28"/>
          <w:szCs w:val="28"/>
          <w:lang w:eastAsia="ru-RU"/>
        </w:rPr>
        <w:t xml:space="preserve"> №248-ФЗ «О государственном контроле (надзоре) и муниципальном контроле в Российской Федерации»,</w:t>
      </w:r>
      <w:r>
        <w:rPr>
          <w:rFonts w:ascii="Times New Roman" w:hAnsi="Times New Roman" w:eastAsia="Courier New" w:cs="Times New Roman"/>
          <w:i w:val="0"/>
          <w:iCs w:val="0"/>
          <w:sz w:val="28"/>
          <w:szCs w:val="28"/>
          <w:shd w:val="clear" w:color="auto" w:fill="FFFFFF"/>
          <w:lang w:eastAsia="ru-RU"/>
        </w:rPr>
        <w:t xml:space="preserve"> Постановлением Правительства РФ от 25.06.2021г</w:t>
      </w:r>
      <w:r>
        <w:rPr>
          <w:rFonts w:hint="default" w:ascii="Times New Roman" w:hAnsi="Times New Roman" w:eastAsia="Courier New" w:cs="Times New Roman"/>
          <w:i w:val="0"/>
          <w:iCs w:val="0"/>
          <w:sz w:val="28"/>
          <w:szCs w:val="28"/>
          <w:shd w:val="clear" w:color="auto" w:fill="FFFFFF"/>
          <w:lang w:val="en-US" w:eastAsia="ru-RU"/>
        </w:rPr>
        <w:t>.</w:t>
      </w:r>
      <w:r>
        <w:rPr>
          <w:rFonts w:ascii="Times New Roman" w:hAnsi="Times New Roman" w:eastAsia="Courier New" w:cs="Times New Roman"/>
          <w:i w:val="0"/>
          <w:iCs w:val="0"/>
          <w:sz w:val="28"/>
          <w:szCs w:val="28"/>
          <w:shd w:val="clear" w:color="auto" w:fill="FFFFFF"/>
          <w:lang w:eastAsia="ru-RU"/>
        </w:rPr>
        <w:t xml:space="preserve">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rFonts w:ascii="Times New Roman" w:hAnsi="Times New Roman" w:eastAsia="Courier New" w:cs="Times New Roman"/>
          <w:i w:val="0"/>
          <w:iCs w:val="0"/>
          <w:sz w:val="28"/>
          <w:szCs w:val="28"/>
          <w:lang w:eastAsia="ru-RU"/>
        </w:rPr>
        <w:t>, Решением Думы Анучинского муниципального округа от</w:t>
      </w:r>
      <w:r>
        <w:rPr>
          <w:rFonts w:hint="default" w:ascii="Times New Roman" w:hAnsi="Times New Roman" w:eastAsia="Courier New" w:cs="Times New Roman"/>
          <w:i w:val="0"/>
          <w:iCs w:val="0"/>
          <w:sz w:val="28"/>
          <w:szCs w:val="28"/>
          <w:lang w:val="en-US" w:eastAsia="ru-RU"/>
        </w:rPr>
        <w:t xml:space="preserve"> 29.09.2021г. №235-НПА «Об утверждении </w:t>
      </w:r>
      <w:r>
        <w:rPr>
          <w:rFonts w:ascii="Times New Roman" w:hAnsi="Times New Roman" w:eastAsia="Courier New" w:cs="Times New Roman"/>
          <w:i w:val="0"/>
          <w:iCs w:val="0"/>
          <w:sz w:val="28"/>
          <w:szCs w:val="28"/>
          <w:lang w:eastAsia="ru-RU"/>
        </w:rPr>
        <w:t>Положения о муниципальном земельном контроле в границах Анучинского муниципального округа Приморского края</w:t>
      </w:r>
      <w:r>
        <w:rPr>
          <w:rFonts w:hint="default" w:ascii="Times New Roman" w:hAnsi="Times New Roman" w:eastAsia="Courier New" w:cs="Times New Roman"/>
          <w:i w:val="0"/>
          <w:iCs w:val="0"/>
          <w:sz w:val="28"/>
          <w:szCs w:val="28"/>
          <w:lang w:val="en-US" w:eastAsia="ru-RU"/>
        </w:rPr>
        <w:t xml:space="preserve">», </w:t>
      </w:r>
      <w:r>
        <w:rPr>
          <w:i w:val="0"/>
          <w:iCs w:val="0"/>
        </w:rPr>
        <w:fldChar w:fldCharType="begin"/>
      </w:r>
      <w:r>
        <w:rPr>
          <w:i w:val="0"/>
          <w:iCs w:val="0"/>
        </w:rPr>
        <w:instrText xml:space="preserve"> HYPERLINK "consultantplus://offline/ref=6F09D5F84BD5E862B2908445BBBC7A827F8492311D90433E0F7FBA0B1E259B0BBF1567986DCB79149FE590AA287177DA21E4F1G" </w:instrText>
      </w:r>
      <w:r>
        <w:rPr>
          <w:i w:val="0"/>
          <w:iCs w:val="0"/>
        </w:rPr>
        <w:fldChar w:fldCharType="separate"/>
      </w:r>
      <w:r>
        <w:rPr>
          <w:rFonts w:ascii="Times New Roman" w:hAnsi="Times New Roman" w:eastAsia="Courier New" w:cs="Times New Roman"/>
          <w:i w:val="0"/>
          <w:iCs w:val="0"/>
          <w:sz w:val="28"/>
          <w:szCs w:val="28"/>
          <w:lang w:eastAsia="ru-RU"/>
        </w:rPr>
        <w:t>Уставом</w:t>
      </w:r>
      <w:r>
        <w:rPr>
          <w:rFonts w:ascii="Times New Roman" w:hAnsi="Times New Roman" w:eastAsia="Courier New" w:cs="Times New Roman"/>
          <w:i w:val="0"/>
          <w:iCs w:val="0"/>
          <w:sz w:val="28"/>
          <w:szCs w:val="28"/>
          <w:lang w:eastAsia="ru-RU"/>
        </w:rPr>
        <w:fldChar w:fldCharType="end"/>
      </w:r>
      <w:r>
        <w:rPr>
          <w:rFonts w:ascii="Times New Roman" w:hAnsi="Times New Roman" w:eastAsia="Courier New" w:cs="Times New Roman"/>
          <w:i w:val="0"/>
          <w:iCs w:val="0"/>
          <w:sz w:val="28"/>
          <w:szCs w:val="28"/>
          <w:lang w:eastAsia="ru-RU"/>
        </w:rPr>
        <w:t xml:space="preserve"> Анучинского муниципального округа Приморского края, администрация Анучинского муниципального округа Приморского края</w:t>
      </w:r>
    </w:p>
    <w:p>
      <w:pPr>
        <w:widowControl w:val="0"/>
        <w:autoSpaceDE w:val="0"/>
        <w:autoSpaceDN w:val="0"/>
        <w:adjustRightInd w:val="0"/>
        <w:spacing w:after="0" w:line="360" w:lineRule="auto"/>
        <w:jc w:val="both"/>
        <w:rPr>
          <w:rFonts w:ascii="Times New Roman" w:hAnsi="Times New Roman" w:eastAsia="Times New Roman" w:cs="Times New Roman"/>
          <w:i w:val="0"/>
          <w:iCs w:val="0"/>
          <w:sz w:val="28"/>
          <w:szCs w:val="28"/>
          <w:lang w:eastAsia="ru-RU"/>
        </w:rPr>
      </w:pPr>
      <w:r>
        <w:rPr>
          <w:rFonts w:ascii="Times New Roman" w:hAnsi="Times New Roman" w:eastAsia="Times New Roman" w:cs="Times New Roman"/>
          <w:i w:val="0"/>
          <w:iCs w:val="0"/>
          <w:sz w:val="28"/>
          <w:szCs w:val="28"/>
          <w:lang w:eastAsia="ru-RU"/>
        </w:rPr>
        <w:t>ПОСТАНОВЛЯЕТ:</w:t>
      </w:r>
    </w:p>
    <w:p>
      <w:pPr>
        <w:widowControl w:val="0"/>
        <w:autoSpaceDE w:val="0"/>
        <w:autoSpaceDN w:val="0"/>
        <w:adjustRightInd w:val="0"/>
        <w:spacing w:after="0" w:line="240" w:lineRule="auto"/>
        <w:jc w:val="both"/>
        <w:rPr>
          <w:rFonts w:ascii="Times New Roman" w:hAnsi="Times New Roman" w:eastAsia="Times New Roman" w:cs="Times New Roman"/>
          <w:i w:val="0"/>
          <w:iCs w:val="0"/>
          <w:sz w:val="28"/>
          <w:szCs w:val="28"/>
          <w:lang w:eastAsia="ru-RU"/>
        </w:rPr>
      </w:pPr>
    </w:p>
    <w:p>
      <w:pPr>
        <w:widowControl w:val="0"/>
        <w:autoSpaceDE w:val="0"/>
        <w:autoSpaceDN w:val="0"/>
        <w:adjustRightInd w:val="0"/>
        <w:spacing w:after="0" w:line="360" w:lineRule="auto"/>
        <w:ind w:firstLine="426"/>
        <w:jc w:val="both"/>
        <w:rPr>
          <w:rFonts w:ascii="Times New Roman" w:hAnsi="Times New Roman" w:eastAsia="Times New Roman" w:cs="Times New Roman"/>
          <w:i w:val="0"/>
          <w:iCs w:val="0"/>
          <w:sz w:val="28"/>
          <w:szCs w:val="28"/>
          <w:lang w:eastAsia="ru-RU"/>
        </w:rPr>
      </w:pPr>
      <w:r>
        <w:rPr>
          <w:rFonts w:ascii="Times New Roman" w:hAnsi="Times New Roman" w:eastAsia="Times New Roman" w:cs="Times New Roman"/>
          <w:i w:val="0"/>
          <w:iCs w:val="0"/>
          <w:color w:val="000000"/>
          <w:sz w:val="28"/>
          <w:szCs w:val="28"/>
          <w:lang w:eastAsia="ru-RU"/>
        </w:rPr>
        <w:t xml:space="preserve">1. </w:t>
      </w:r>
      <w:r>
        <w:rPr>
          <w:rFonts w:ascii="Times New Roman" w:hAnsi="Times New Roman" w:eastAsia="Times New Roman" w:cs="Times New Roman"/>
          <w:i w:val="0"/>
          <w:iCs w:val="0"/>
          <w:sz w:val="28"/>
          <w:szCs w:val="28"/>
          <w:lang w:eastAsia="ru-RU"/>
        </w:rPr>
        <w:t>Утвердить Программу профилактики рисков причинения вреда (ущерба) охраняемым законом ценностям на 202</w:t>
      </w:r>
      <w:r>
        <w:rPr>
          <w:rFonts w:hint="default" w:ascii="Times New Roman" w:hAnsi="Times New Roman" w:eastAsia="Times New Roman" w:cs="Times New Roman"/>
          <w:i w:val="0"/>
          <w:iCs w:val="0"/>
          <w:sz w:val="28"/>
          <w:szCs w:val="28"/>
          <w:lang w:val="en-US" w:eastAsia="ru-RU"/>
        </w:rPr>
        <w:t>3</w:t>
      </w:r>
      <w:r>
        <w:rPr>
          <w:rFonts w:ascii="Times New Roman" w:hAnsi="Times New Roman" w:eastAsia="Times New Roman" w:cs="Times New Roman"/>
          <w:i w:val="0"/>
          <w:iCs w:val="0"/>
          <w:sz w:val="28"/>
          <w:szCs w:val="28"/>
          <w:lang w:eastAsia="ru-RU"/>
        </w:rPr>
        <w:t xml:space="preserve"> год в сфере  муниципального земельного</w:t>
      </w:r>
      <w:r>
        <w:rPr>
          <w:rFonts w:hint="default" w:ascii="Times New Roman" w:hAnsi="Times New Roman" w:eastAsia="Times New Roman" w:cs="Times New Roman"/>
          <w:i w:val="0"/>
          <w:iCs w:val="0"/>
          <w:sz w:val="28"/>
          <w:szCs w:val="28"/>
          <w:lang w:val="en-US" w:eastAsia="ru-RU"/>
        </w:rPr>
        <w:t xml:space="preserve"> </w:t>
      </w:r>
      <w:r>
        <w:rPr>
          <w:rFonts w:ascii="Times New Roman" w:hAnsi="Times New Roman" w:eastAsia="Times New Roman" w:cs="Times New Roman"/>
          <w:i w:val="0"/>
          <w:iCs w:val="0"/>
          <w:sz w:val="28"/>
          <w:szCs w:val="28"/>
          <w:lang w:eastAsia="ru-RU"/>
        </w:rPr>
        <w:t xml:space="preserve">контроля </w:t>
      </w:r>
      <w:r>
        <w:rPr>
          <w:rFonts w:ascii="Times New Roman" w:hAnsi="Times New Roman" w:eastAsia="Times New Roman" w:cs="Times New Roman"/>
          <w:bCs/>
          <w:i w:val="0"/>
          <w:iCs w:val="0"/>
          <w:sz w:val="28"/>
          <w:szCs w:val="28"/>
          <w:lang w:eastAsia="ru-RU"/>
        </w:rPr>
        <w:t>на территории</w:t>
      </w:r>
      <w:r>
        <w:rPr>
          <w:rFonts w:ascii="Times New Roman" w:hAnsi="Times New Roman" w:eastAsia="Times New Roman" w:cs="Times New Roman"/>
          <w:b/>
          <w:i w:val="0"/>
          <w:iCs w:val="0"/>
          <w:sz w:val="28"/>
          <w:szCs w:val="28"/>
          <w:lang w:eastAsia="ru-RU"/>
        </w:rPr>
        <w:t xml:space="preserve"> </w:t>
      </w:r>
      <w:r>
        <w:rPr>
          <w:rFonts w:ascii="Times New Roman" w:hAnsi="Times New Roman" w:eastAsia="Times New Roman" w:cs="Times New Roman"/>
          <w:i w:val="0"/>
          <w:iCs w:val="0"/>
          <w:sz w:val="28"/>
          <w:szCs w:val="28"/>
          <w:lang w:eastAsia="ru-RU"/>
        </w:rPr>
        <w:t>Анучинского муниципального округа Приморского края, прилагается.</w:t>
      </w:r>
    </w:p>
    <w:p>
      <w:pPr>
        <w:autoSpaceDE w:val="0"/>
        <w:spacing w:after="0" w:line="360" w:lineRule="auto"/>
        <w:ind w:firstLine="426"/>
        <w:jc w:val="both"/>
        <w:rPr>
          <w:rFonts w:ascii="Times New Roman" w:hAnsi="Times New Roman"/>
          <w:i w:val="0"/>
          <w:iCs w:val="0"/>
          <w:sz w:val="28"/>
          <w:szCs w:val="28"/>
        </w:rPr>
      </w:pPr>
      <w:r>
        <w:rPr>
          <w:rFonts w:hint="default" w:ascii="Times New Roman" w:hAnsi="Times New Roman" w:eastAsia="Times New Roman" w:cs="Times New Roman"/>
          <w:i w:val="0"/>
          <w:iCs w:val="0"/>
          <w:sz w:val="28"/>
          <w:szCs w:val="28"/>
          <w:lang w:val="en-US" w:eastAsia="ru-RU"/>
        </w:rPr>
        <w:t>2</w:t>
      </w:r>
      <w:r>
        <w:rPr>
          <w:rFonts w:ascii="Times New Roman" w:hAnsi="Times New Roman" w:eastAsia="Times New Roman" w:cs="Times New Roman"/>
          <w:i w:val="0"/>
          <w:iCs w:val="0"/>
          <w:sz w:val="28"/>
          <w:szCs w:val="28"/>
          <w:lang w:eastAsia="ru-RU"/>
        </w:rPr>
        <w:t xml:space="preserve">. </w:t>
      </w:r>
      <w:r>
        <w:rPr>
          <w:rFonts w:ascii="Times New Roman" w:hAnsi="Times New Roman"/>
          <w:i w:val="0"/>
          <w:iCs w:val="0"/>
          <w:sz w:val="28"/>
          <w:szCs w:val="28"/>
        </w:rPr>
        <w:t xml:space="preserve">Общему отделу администрации Анучинского муниципального округа </w:t>
      </w:r>
      <w:r>
        <w:rPr>
          <w:rFonts w:ascii="Times New Roman" w:hAnsi="Times New Roman"/>
          <w:i w:val="0"/>
          <w:iCs w:val="0"/>
          <w:sz w:val="28"/>
          <w:szCs w:val="28"/>
          <w:lang w:val="ru-RU"/>
        </w:rPr>
        <w:t>Приморского</w:t>
      </w:r>
      <w:r>
        <w:rPr>
          <w:rFonts w:hint="default" w:ascii="Times New Roman" w:hAnsi="Times New Roman"/>
          <w:i w:val="0"/>
          <w:iCs w:val="0"/>
          <w:sz w:val="28"/>
          <w:szCs w:val="28"/>
          <w:lang w:val="ru-RU"/>
        </w:rPr>
        <w:t xml:space="preserve"> края</w:t>
      </w:r>
      <w:r>
        <w:rPr>
          <w:rFonts w:ascii="Times New Roman" w:hAnsi="Times New Roman"/>
          <w:i w:val="0"/>
          <w:iCs w:val="0"/>
          <w:sz w:val="28"/>
          <w:szCs w:val="28"/>
        </w:rPr>
        <w:t xml:space="preserve"> (Бурдейной</w:t>
      </w:r>
      <w:r>
        <w:rPr>
          <w:rFonts w:hint="default" w:ascii="Times New Roman" w:hAnsi="Times New Roman"/>
          <w:i w:val="0"/>
          <w:iCs w:val="0"/>
          <w:sz w:val="28"/>
          <w:szCs w:val="28"/>
          <w:lang w:val="ru-RU"/>
        </w:rPr>
        <w:t xml:space="preserve"> С.В.</w:t>
      </w:r>
      <w:r>
        <w:rPr>
          <w:rFonts w:ascii="Times New Roman" w:hAnsi="Times New Roman"/>
          <w:i w:val="0"/>
          <w:iCs w:val="0"/>
          <w:sz w:val="28"/>
          <w:szCs w:val="28"/>
        </w:rPr>
        <w:t>) разместить настоящее постановление в средствах массовой информации</w:t>
      </w:r>
      <w:r>
        <w:rPr>
          <w:rFonts w:hint="default" w:ascii="Times New Roman" w:hAnsi="Times New Roman"/>
          <w:i w:val="0"/>
          <w:iCs w:val="0"/>
          <w:sz w:val="28"/>
          <w:szCs w:val="28"/>
          <w:lang w:val="ru-RU"/>
        </w:rPr>
        <w:t xml:space="preserve"> и </w:t>
      </w:r>
      <w:r>
        <w:rPr>
          <w:rFonts w:ascii="Times New Roman" w:hAnsi="Times New Roman"/>
          <w:i w:val="0"/>
          <w:iCs w:val="0"/>
          <w:sz w:val="28"/>
          <w:szCs w:val="28"/>
        </w:rPr>
        <w:t xml:space="preserve">на официальном сайте администрации Анучинского муниципального округа </w:t>
      </w:r>
      <w:r>
        <w:rPr>
          <w:rFonts w:ascii="Times New Roman" w:hAnsi="Times New Roman"/>
          <w:i w:val="0"/>
          <w:iCs w:val="0"/>
          <w:sz w:val="28"/>
          <w:szCs w:val="28"/>
          <w:lang w:val="ru-RU"/>
        </w:rPr>
        <w:t>Приморского</w:t>
      </w:r>
      <w:r>
        <w:rPr>
          <w:rFonts w:hint="default" w:ascii="Times New Roman" w:hAnsi="Times New Roman"/>
          <w:i w:val="0"/>
          <w:iCs w:val="0"/>
          <w:sz w:val="28"/>
          <w:szCs w:val="28"/>
          <w:lang w:val="ru-RU"/>
        </w:rPr>
        <w:t xml:space="preserve"> края </w:t>
      </w:r>
      <w:r>
        <w:rPr>
          <w:rFonts w:ascii="Times New Roman" w:hAnsi="Times New Roman"/>
          <w:i w:val="0"/>
          <w:iCs w:val="0"/>
          <w:sz w:val="28"/>
          <w:szCs w:val="28"/>
        </w:rPr>
        <w:t>в информационно-телекоммуникационной сети Интернет.</w:t>
      </w:r>
    </w:p>
    <w:p>
      <w:pPr>
        <w:spacing w:after="0" w:line="360" w:lineRule="auto"/>
        <w:ind w:firstLine="426"/>
        <w:jc w:val="both"/>
        <w:rPr>
          <w:rFonts w:hint="default" w:ascii="Times New Roman" w:hAnsi="Times New Roman" w:eastAsia="Times New Roman" w:cs="Times New Roman"/>
          <w:i w:val="0"/>
          <w:iCs w:val="0"/>
          <w:sz w:val="28"/>
          <w:szCs w:val="28"/>
          <w:lang w:val="en-US" w:eastAsia="ru-RU"/>
        </w:rPr>
      </w:pPr>
      <w:r>
        <w:rPr>
          <w:rFonts w:hint="default" w:ascii="Times New Roman" w:hAnsi="Times New Roman" w:eastAsia="Times New Roman" w:cs="Times New Roman"/>
          <w:i w:val="0"/>
          <w:iCs w:val="0"/>
          <w:sz w:val="28"/>
          <w:szCs w:val="28"/>
          <w:lang w:val="en-US" w:eastAsia="ru-RU"/>
        </w:rPr>
        <w:t>3</w:t>
      </w:r>
      <w:r>
        <w:rPr>
          <w:rFonts w:ascii="Times New Roman" w:hAnsi="Times New Roman" w:eastAsia="Times New Roman" w:cs="Times New Roman"/>
          <w:i w:val="0"/>
          <w:iCs w:val="0"/>
          <w:sz w:val="28"/>
          <w:szCs w:val="28"/>
          <w:lang w:eastAsia="ru-RU"/>
        </w:rPr>
        <w:t>. Контроль  за  исполнением настоящего постановления оставляю</w:t>
      </w:r>
      <w:r>
        <w:rPr>
          <w:rFonts w:hint="default" w:ascii="Times New Roman" w:hAnsi="Times New Roman" w:eastAsia="Times New Roman" w:cs="Times New Roman"/>
          <w:i w:val="0"/>
          <w:iCs w:val="0"/>
          <w:sz w:val="28"/>
          <w:szCs w:val="28"/>
          <w:lang w:val="en-US" w:eastAsia="ru-RU"/>
        </w:rPr>
        <w:t xml:space="preserve"> за собой.</w:t>
      </w:r>
    </w:p>
    <w:p>
      <w:pPr>
        <w:tabs>
          <w:tab w:val="left" w:pos="142"/>
        </w:tabs>
        <w:spacing w:after="0" w:line="360" w:lineRule="auto"/>
        <w:ind w:firstLine="426"/>
        <w:jc w:val="both"/>
        <w:rPr>
          <w:rFonts w:ascii="Times New Roman" w:hAnsi="Times New Roman" w:eastAsia="Times New Roman" w:cs="Times New Roman"/>
          <w:i w:val="0"/>
          <w:iCs w:val="0"/>
          <w:sz w:val="28"/>
          <w:szCs w:val="28"/>
          <w:lang w:eastAsia="ru-RU"/>
        </w:rPr>
      </w:pPr>
    </w:p>
    <w:p>
      <w:pPr>
        <w:tabs>
          <w:tab w:val="left" w:pos="142"/>
        </w:tabs>
        <w:spacing w:after="0" w:line="360" w:lineRule="auto"/>
        <w:ind w:firstLine="426"/>
        <w:jc w:val="both"/>
        <w:rPr>
          <w:rFonts w:ascii="Times New Roman" w:hAnsi="Times New Roman" w:eastAsia="Times New Roman" w:cs="Times New Roman"/>
          <w:i w:val="0"/>
          <w:iCs w:val="0"/>
          <w:sz w:val="28"/>
          <w:szCs w:val="28"/>
          <w:lang w:eastAsia="ru-RU"/>
        </w:rPr>
      </w:pPr>
    </w:p>
    <w:p>
      <w:pPr>
        <w:spacing w:after="0" w:line="240" w:lineRule="auto"/>
        <w:jc w:val="both"/>
        <w:rPr>
          <w:rFonts w:ascii="Times New Roman" w:hAnsi="Times New Roman" w:eastAsia="Times New Roman" w:cs="Times New Roman"/>
          <w:i w:val="0"/>
          <w:iCs w:val="0"/>
          <w:sz w:val="28"/>
          <w:szCs w:val="28"/>
          <w:lang w:eastAsia="ru-RU"/>
        </w:rPr>
      </w:pPr>
      <w:r>
        <w:rPr>
          <w:rFonts w:ascii="Times New Roman" w:hAnsi="Times New Roman" w:eastAsia="Times New Roman" w:cs="Times New Roman"/>
          <w:i w:val="0"/>
          <w:iCs w:val="0"/>
          <w:sz w:val="28"/>
          <w:szCs w:val="28"/>
          <w:lang w:eastAsia="ru-RU"/>
        </w:rPr>
        <w:t xml:space="preserve">Глава Анучинского </w:t>
      </w:r>
    </w:p>
    <w:p>
      <w:pPr>
        <w:spacing w:after="0" w:line="240" w:lineRule="auto"/>
        <w:jc w:val="both"/>
        <w:rPr>
          <w:rFonts w:ascii="Times New Roman" w:hAnsi="Times New Roman" w:eastAsia="Times New Roman" w:cs="Times New Roman"/>
          <w:i w:val="0"/>
          <w:iCs w:val="0"/>
          <w:sz w:val="28"/>
          <w:szCs w:val="28"/>
          <w:lang w:eastAsia="ru-RU"/>
        </w:rPr>
      </w:pPr>
      <w:r>
        <w:rPr>
          <w:rFonts w:ascii="Times New Roman" w:hAnsi="Times New Roman" w:eastAsia="Times New Roman" w:cs="Times New Roman"/>
          <w:i w:val="0"/>
          <w:iCs w:val="0"/>
          <w:sz w:val="28"/>
          <w:szCs w:val="28"/>
          <w:lang w:eastAsia="ru-RU"/>
        </w:rPr>
        <w:t>муниципального округа                                                    С.А. Понуровский</w:t>
      </w:r>
    </w:p>
    <w:p>
      <w:pPr>
        <w:spacing w:after="0" w:line="240" w:lineRule="auto"/>
        <w:jc w:val="both"/>
        <w:rPr>
          <w:rFonts w:ascii="Times New Roman" w:hAnsi="Times New Roman" w:eastAsia="Times New Roman" w:cs="Times New Roman"/>
          <w:i w:val="0"/>
          <w:iCs w:val="0"/>
          <w:sz w:val="28"/>
          <w:szCs w:val="28"/>
          <w:lang w:eastAsia="ru-RU"/>
        </w:rPr>
      </w:pPr>
    </w:p>
    <w:p>
      <w:pPr>
        <w:spacing w:after="0" w:line="240" w:lineRule="auto"/>
        <w:jc w:val="both"/>
        <w:rPr>
          <w:rFonts w:ascii="Times New Roman" w:hAnsi="Times New Roman" w:eastAsia="Times New Roman" w:cs="Times New Roman"/>
          <w:i w:val="0"/>
          <w:iCs w:val="0"/>
          <w:sz w:val="28"/>
          <w:szCs w:val="28"/>
          <w:lang w:eastAsia="ru-RU"/>
        </w:rPr>
      </w:pPr>
    </w:p>
    <w:p>
      <w:pPr>
        <w:spacing w:after="0" w:line="240" w:lineRule="auto"/>
        <w:jc w:val="both"/>
        <w:rPr>
          <w:rFonts w:ascii="Times New Roman" w:hAnsi="Times New Roman" w:eastAsia="Times New Roman" w:cs="Times New Roman"/>
          <w:i w:val="0"/>
          <w:iCs w:val="0"/>
          <w:sz w:val="28"/>
          <w:szCs w:val="28"/>
          <w:lang w:eastAsia="ru-RU"/>
        </w:rPr>
      </w:pPr>
    </w:p>
    <w:p>
      <w:pPr>
        <w:pStyle w:val="8"/>
        <w:jc w:val="center"/>
        <w:rPr>
          <w:rFonts w:ascii="Times New Roman" w:hAnsi="Times New Roman" w:cs="Times New Roman"/>
          <w:b w:val="0"/>
          <w:i w:val="0"/>
          <w:iCs w:val="0"/>
          <w:sz w:val="28"/>
          <w:szCs w:val="28"/>
        </w:rPr>
      </w:pPr>
    </w:p>
    <w:p>
      <w:pPr>
        <w:pStyle w:val="8"/>
        <w:jc w:val="center"/>
        <w:rPr>
          <w:rFonts w:ascii="Times New Roman" w:hAnsi="Times New Roman" w:cs="Times New Roman"/>
          <w:b w:val="0"/>
          <w:i w:val="0"/>
          <w:iCs w:val="0"/>
          <w:sz w:val="28"/>
          <w:szCs w:val="28"/>
        </w:rPr>
      </w:pPr>
    </w:p>
    <w:p>
      <w:pPr>
        <w:pStyle w:val="8"/>
        <w:jc w:val="center"/>
        <w:rPr>
          <w:rFonts w:ascii="Times New Roman" w:hAnsi="Times New Roman" w:cs="Times New Roman"/>
          <w:b w:val="0"/>
          <w:i w:val="0"/>
          <w:iCs w:val="0"/>
          <w:sz w:val="28"/>
          <w:szCs w:val="28"/>
        </w:rPr>
      </w:pPr>
    </w:p>
    <w:p>
      <w:pPr>
        <w:pStyle w:val="8"/>
        <w:jc w:val="center"/>
        <w:rPr>
          <w:rFonts w:ascii="Times New Roman" w:hAnsi="Times New Roman" w:cs="Times New Roman"/>
          <w:b w:val="0"/>
          <w:i w:val="0"/>
          <w:iCs w:val="0"/>
          <w:sz w:val="28"/>
          <w:szCs w:val="28"/>
        </w:rPr>
      </w:pPr>
    </w:p>
    <w:p>
      <w:pPr>
        <w:pStyle w:val="8"/>
        <w:jc w:val="center"/>
        <w:rPr>
          <w:rFonts w:ascii="Times New Roman" w:hAnsi="Times New Roman" w:cs="Times New Roman"/>
          <w:b w:val="0"/>
          <w:i w:val="0"/>
          <w:iCs w:val="0"/>
          <w:sz w:val="28"/>
          <w:szCs w:val="28"/>
        </w:rPr>
      </w:pPr>
    </w:p>
    <w:p>
      <w:pPr>
        <w:pStyle w:val="8"/>
        <w:jc w:val="center"/>
        <w:rPr>
          <w:rFonts w:ascii="Times New Roman" w:hAnsi="Times New Roman" w:cs="Times New Roman"/>
          <w:b w:val="0"/>
          <w:i w:val="0"/>
          <w:iCs w:val="0"/>
          <w:sz w:val="28"/>
          <w:szCs w:val="28"/>
        </w:rPr>
      </w:pPr>
    </w:p>
    <w:p>
      <w:pPr>
        <w:pStyle w:val="8"/>
        <w:jc w:val="center"/>
        <w:rPr>
          <w:rFonts w:ascii="Times New Roman" w:hAnsi="Times New Roman" w:cs="Times New Roman"/>
          <w:b w:val="0"/>
          <w:i w:val="0"/>
          <w:iCs w:val="0"/>
          <w:sz w:val="28"/>
          <w:szCs w:val="28"/>
        </w:rPr>
      </w:pPr>
    </w:p>
    <w:p>
      <w:pPr>
        <w:pStyle w:val="8"/>
        <w:jc w:val="center"/>
        <w:rPr>
          <w:rFonts w:ascii="Times New Roman" w:hAnsi="Times New Roman" w:cs="Times New Roman"/>
          <w:b w:val="0"/>
          <w:i w:val="0"/>
          <w:iCs w:val="0"/>
          <w:sz w:val="28"/>
          <w:szCs w:val="28"/>
        </w:rPr>
      </w:pPr>
    </w:p>
    <w:p>
      <w:pPr>
        <w:pStyle w:val="8"/>
        <w:jc w:val="center"/>
        <w:rPr>
          <w:rFonts w:ascii="Times New Roman" w:hAnsi="Times New Roman" w:cs="Times New Roman"/>
          <w:b w:val="0"/>
          <w:i w:val="0"/>
          <w:iCs w:val="0"/>
          <w:sz w:val="28"/>
          <w:szCs w:val="28"/>
        </w:rPr>
      </w:pPr>
    </w:p>
    <w:p>
      <w:pPr>
        <w:pStyle w:val="8"/>
        <w:jc w:val="center"/>
        <w:rPr>
          <w:rFonts w:ascii="Times New Roman" w:hAnsi="Times New Roman" w:cs="Times New Roman"/>
          <w:b w:val="0"/>
          <w:i w:val="0"/>
          <w:iCs w:val="0"/>
          <w:sz w:val="28"/>
          <w:szCs w:val="28"/>
        </w:rPr>
      </w:pPr>
    </w:p>
    <w:p>
      <w:pPr>
        <w:pStyle w:val="8"/>
        <w:jc w:val="center"/>
        <w:rPr>
          <w:rFonts w:ascii="Times New Roman" w:hAnsi="Times New Roman" w:cs="Times New Roman"/>
          <w:b w:val="0"/>
          <w:i w:val="0"/>
          <w:iCs w:val="0"/>
          <w:sz w:val="28"/>
          <w:szCs w:val="28"/>
        </w:rPr>
      </w:pPr>
    </w:p>
    <w:p>
      <w:pPr>
        <w:pStyle w:val="8"/>
        <w:jc w:val="center"/>
        <w:rPr>
          <w:rFonts w:ascii="Times New Roman" w:hAnsi="Times New Roman" w:cs="Times New Roman"/>
          <w:b w:val="0"/>
          <w:i w:val="0"/>
          <w:iCs w:val="0"/>
          <w:sz w:val="28"/>
          <w:szCs w:val="28"/>
        </w:rPr>
      </w:pPr>
    </w:p>
    <w:p>
      <w:pPr>
        <w:pStyle w:val="8"/>
        <w:jc w:val="center"/>
        <w:rPr>
          <w:rFonts w:ascii="Times New Roman" w:hAnsi="Times New Roman" w:cs="Times New Roman"/>
          <w:b w:val="0"/>
          <w:i w:val="0"/>
          <w:iCs w:val="0"/>
          <w:sz w:val="28"/>
          <w:szCs w:val="28"/>
        </w:rPr>
      </w:pPr>
    </w:p>
    <w:p>
      <w:pPr>
        <w:pStyle w:val="8"/>
        <w:jc w:val="center"/>
        <w:rPr>
          <w:rFonts w:ascii="Times New Roman" w:hAnsi="Times New Roman" w:cs="Times New Roman"/>
          <w:b w:val="0"/>
          <w:i w:val="0"/>
          <w:iCs w:val="0"/>
          <w:sz w:val="28"/>
          <w:szCs w:val="28"/>
        </w:rPr>
      </w:pPr>
    </w:p>
    <w:p>
      <w:pPr>
        <w:pStyle w:val="8"/>
        <w:jc w:val="center"/>
        <w:rPr>
          <w:rFonts w:ascii="Times New Roman" w:hAnsi="Times New Roman" w:cs="Times New Roman"/>
          <w:b w:val="0"/>
          <w:i w:val="0"/>
          <w:iCs w:val="0"/>
          <w:sz w:val="28"/>
          <w:szCs w:val="28"/>
        </w:rPr>
      </w:pPr>
    </w:p>
    <w:p>
      <w:pPr>
        <w:pStyle w:val="8"/>
        <w:jc w:val="center"/>
        <w:rPr>
          <w:rFonts w:ascii="Times New Roman" w:hAnsi="Times New Roman" w:cs="Times New Roman"/>
          <w:b w:val="0"/>
          <w:i w:val="0"/>
          <w:iCs w:val="0"/>
          <w:sz w:val="28"/>
          <w:szCs w:val="28"/>
        </w:rPr>
      </w:pPr>
    </w:p>
    <w:p>
      <w:pPr>
        <w:pStyle w:val="8"/>
        <w:jc w:val="center"/>
        <w:rPr>
          <w:rFonts w:ascii="Times New Roman" w:hAnsi="Times New Roman" w:cs="Times New Roman"/>
          <w:b w:val="0"/>
          <w:i w:val="0"/>
          <w:iCs w:val="0"/>
          <w:sz w:val="28"/>
          <w:szCs w:val="28"/>
        </w:rPr>
      </w:pPr>
    </w:p>
    <w:p>
      <w:pPr>
        <w:pStyle w:val="8"/>
        <w:jc w:val="center"/>
        <w:rPr>
          <w:rFonts w:ascii="Times New Roman" w:hAnsi="Times New Roman" w:cs="Times New Roman"/>
          <w:b w:val="0"/>
          <w:i w:val="0"/>
          <w:iCs w:val="0"/>
          <w:sz w:val="28"/>
          <w:szCs w:val="28"/>
        </w:rPr>
      </w:pPr>
    </w:p>
    <w:p>
      <w:pPr>
        <w:pStyle w:val="8"/>
        <w:jc w:val="center"/>
        <w:rPr>
          <w:rFonts w:ascii="Times New Roman" w:hAnsi="Times New Roman" w:cs="Times New Roman"/>
          <w:b w:val="0"/>
          <w:i w:val="0"/>
          <w:iCs w:val="0"/>
          <w:sz w:val="28"/>
          <w:szCs w:val="28"/>
        </w:rPr>
      </w:pPr>
    </w:p>
    <w:p>
      <w:pPr>
        <w:pStyle w:val="8"/>
        <w:jc w:val="center"/>
        <w:rPr>
          <w:rFonts w:ascii="Times New Roman" w:hAnsi="Times New Roman" w:cs="Times New Roman"/>
          <w:b w:val="0"/>
          <w:i w:val="0"/>
          <w:iCs w:val="0"/>
          <w:sz w:val="28"/>
          <w:szCs w:val="28"/>
        </w:rPr>
      </w:pPr>
    </w:p>
    <w:p>
      <w:pPr>
        <w:pStyle w:val="8"/>
        <w:jc w:val="center"/>
        <w:rPr>
          <w:rFonts w:ascii="Times New Roman" w:hAnsi="Times New Roman" w:cs="Times New Roman"/>
          <w:b w:val="0"/>
          <w:i w:val="0"/>
          <w:iCs w:val="0"/>
          <w:sz w:val="28"/>
          <w:szCs w:val="28"/>
        </w:rPr>
      </w:pPr>
    </w:p>
    <w:p>
      <w:pPr>
        <w:pStyle w:val="8"/>
        <w:rPr>
          <w:rFonts w:ascii="Times New Roman" w:hAnsi="Times New Roman" w:cs="Times New Roman"/>
          <w:b w:val="0"/>
          <w:i w:val="0"/>
          <w:iCs w:val="0"/>
          <w:sz w:val="28"/>
          <w:szCs w:val="28"/>
        </w:rPr>
      </w:pPr>
    </w:p>
    <w:p>
      <w:pPr>
        <w:pStyle w:val="8"/>
        <w:jc w:val="center"/>
        <w:rPr>
          <w:rFonts w:ascii="Times New Roman" w:hAnsi="Times New Roman" w:cs="Times New Roman"/>
          <w:b w:val="0"/>
          <w:i w:val="0"/>
          <w:iCs w:val="0"/>
          <w:sz w:val="28"/>
          <w:szCs w:val="28"/>
        </w:rPr>
      </w:pPr>
    </w:p>
    <w:p>
      <w:pPr>
        <w:pStyle w:val="8"/>
        <w:jc w:val="center"/>
        <w:rPr>
          <w:rFonts w:ascii="Times New Roman" w:hAnsi="Times New Roman" w:cs="Times New Roman"/>
          <w:b w:val="0"/>
          <w:i w:val="0"/>
          <w:iCs w:val="0"/>
          <w:sz w:val="28"/>
          <w:szCs w:val="28"/>
        </w:rPr>
      </w:pPr>
    </w:p>
    <w:p>
      <w:pPr>
        <w:pStyle w:val="8"/>
        <w:jc w:val="center"/>
        <w:rPr>
          <w:rFonts w:ascii="Times New Roman" w:hAnsi="Times New Roman" w:cs="Times New Roman"/>
          <w:b w:val="0"/>
          <w:i w:val="0"/>
          <w:iCs w:val="0"/>
          <w:sz w:val="28"/>
          <w:szCs w:val="28"/>
        </w:rPr>
      </w:pPr>
    </w:p>
    <w:p>
      <w:pPr>
        <w:pStyle w:val="8"/>
        <w:rPr>
          <w:rFonts w:ascii="Times New Roman" w:hAnsi="Times New Roman" w:cs="Times New Roman"/>
          <w:b w:val="0"/>
          <w:i w:val="0"/>
          <w:iCs w:val="0"/>
          <w:sz w:val="28"/>
          <w:szCs w:val="28"/>
        </w:rPr>
      </w:pPr>
    </w:p>
    <w:p>
      <w:pPr>
        <w:spacing w:after="0" w:line="240" w:lineRule="auto"/>
        <w:ind w:left="5940"/>
        <w:jc w:val="center"/>
        <w:rPr>
          <w:rFonts w:ascii="Times New Roman" w:hAnsi="Times New Roman" w:eastAsia="Times New Roman" w:cs="Times New Roman"/>
          <w:i w:val="0"/>
          <w:iCs w:val="0"/>
          <w:lang w:eastAsia="ru-RU"/>
        </w:rPr>
      </w:pPr>
      <w:r>
        <w:rPr>
          <w:rFonts w:ascii="Times New Roman" w:hAnsi="Times New Roman" w:eastAsia="Times New Roman" w:cs="Times New Roman"/>
          <w:i w:val="0"/>
          <w:iCs w:val="0"/>
          <w:lang w:eastAsia="ru-RU"/>
        </w:rPr>
        <w:t>УТВЕРЖДЕНА</w:t>
      </w:r>
    </w:p>
    <w:p>
      <w:pPr>
        <w:spacing w:after="0" w:line="240" w:lineRule="auto"/>
        <w:ind w:left="5720" w:leftChars="0" w:firstLine="0" w:firstLineChars="0"/>
        <w:jc w:val="center"/>
        <w:rPr>
          <w:rFonts w:ascii="Times New Roman" w:hAnsi="Times New Roman" w:eastAsia="Times New Roman" w:cs="Times New Roman"/>
          <w:i w:val="0"/>
          <w:iCs w:val="0"/>
          <w:lang w:eastAsia="ru-RU"/>
        </w:rPr>
      </w:pPr>
      <w:r>
        <w:rPr>
          <w:rFonts w:ascii="Times New Roman" w:hAnsi="Times New Roman" w:eastAsia="Times New Roman" w:cs="Times New Roman"/>
          <w:i w:val="0"/>
          <w:iCs w:val="0"/>
          <w:lang w:eastAsia="ru-RU"/>
        </w:rPr>
        <w:t xml:space="preserve">Постановлением </w:t>
      </w:r>
      <w:r>
        <w:rPr>
          <w:rFonts w:hint="default" w:ascii="Times New Roman" w:hAnsi="Times New Roman" w:eastAsia="Times New Roman" w:cs="Times New Roman"/>
          <w:i w:val="0"/>
          <w:iCs w:val="0"/>
          <w:lang w:val="en-US" w:eastAsia="ru-RU"/>
        </w:rPr>
        <w:t xml:space="preserve"> а</w:t>
      </w:r>
      <w:r>
        <w:rPr>
          <w:rFonts w:ascii="Times New Roman" w:hAnsi="Times New Roman" w:eastAsia="Times New Roman" w:cs="Times New Roman"/>
          <w:i w:val="0"/>
          <w:iCs w:val="0"/>
          <w:lang w:eastAsia="ru-RU"/>
        </w:rPr>
        <w:t>дминистрации Анучинского муниципального округа Приморского края</w:t>
      </w:r>
    </w:p>
    <w:p>
      <w:pPr>
        <w:wordWrap w:val="0"/>
        <w:spacing w:after="0" w:line="240" w:lineRule="auto"/>
        <w:jc w:val="right"/>
        <w:rPr>
          <w:rFonts w:hint="default" w:ascii="Times New Roman" w:hAnsi="Times New Roman" w:eastAsia="Times New Roman" w:cs="Times New Roman"/>
          <w:i w:val="0"/>
          <w:iCs w:val="0"/>
          <w:lang w:val="en-US" w:eastAsia="ru-RU"/>
        </w:rPr>
      </w:pPr>
      <w:r>
        <w:rPr>
          <w:rFonts w:ascii="Times New Roman" w:hAnsi="Times New Roman" w:eastAsia="Times New Roman" w:cs="Times New Roman"/>
          <w:i w:val="0"/>
          <w:iCs w:val="0"/>
          <w:lang w:eastAsia="ru-RU"/>
        </w:rPr>
        <w:t>от</w:t>
      </w:r>
      <w:r>
        <w:rPr>
          <w:rFonts w:hint="default" w:ascii="Times New Roman" w:hAnsi="Times New Roman" w:eastAsia="Times New Roman" w:cs="Times New Roman"/>
          <w:i w:val="0"/>
          <w:iCs w:val="0"/>
          <w:lang w:val="en-US" w:eastAsia="ru-RU"/>
        </w:rPr>
        <w:t xml:space="preserve"> 14.11.2022г. </w:t>
      </w:r>
      <w:r>
        <w:rPr>
          <w:rFonts w:ascii="Times New Roman" w:hAnsi="Times New Roman" w:eastAsia="Times New Roman" w:cs="Times New Roman"/>
          <w:i w:val="0"/>
          <w:iCs w:val="0"/>
          <w:lang w:eastAsia="ru-RU"/>
        </w:rPr>
        <w:t xml:space="preserve">№ </w:t>
      </w:r>
      <w:r>
        <w:rPr>
          <w:rFonts w:hint="default" w:ascii="Times New Roman" w:hAnsi="Times New Roman" w:eastAsia="Times New Roman" w:cs="Times New Roman"/>
          <w:i w:val="0"/>
          <w:iCs w:val="0"/>
          <w:lang w:val="en-US" w:eastAsia="ru-RU"/>
        </w:rPr>
        <w:t>983</w:t>
      </w:r>
      <w:bookmarkStart w:id="0" w:name="_GoBack"/>
      <w:bookmarkEnd w:id="0"/>
      <w:r>
        <w:rPr>
          <w:rFonts w:hint="default" w:ascii="Times New Roman" w:hAnsi="Times New Roman" w:eastAsia="Times New Roman" w:cs="Times New Roman"/>
          <w:i w:val="0"/>
          <w:iCs w:val="0"/>
          <w:lang w:val="en-US" w:eastAsia="ru-RU"/>
        </w:rPr>
        <w:t xml:space="preserve">           </w:t>
      </w:r>
    </w:p>
    <w:p>
      <w:pPr>
        <w:pStyle w:val="8"/>
        <w:jc w:val="center"/>
        <w:rPr>
          <w:rFonts w:ascii="Times New Roman" w:hAnsi="Times New Roman" w:cs="Times New Roman"/>
          <w:i w:val="0"/>
          <w:iCs w:val="0"/>
          <w:sz w:val="28"/>
          <w:szCs w:val="28"/>
        </w:rPr>
      </w:pPr>
    </w:p>
    <w:p>
      <w:pPr>
        <w:spacing w:after="0" w:line="240" w:lineRule="auto"/>
        <w:jc w:val="center"/>
        <w:rPr>
          <w:rFonts w:hint="default" w:ascii="Times New Roman" w:hAnsi="Times New Roman" w:eastAsia="Times New Roman" w:cs="Times New Roman"/>
          <w:b/>
          <w:i w:val="0"/>
          <w:iCs w:val="0"/>
          <w:sz w:val="28"/>
          <w:szCs w:val="28"/>
          <w:lang w:val="en-US" w:eastAsia="ru-RU"/>
        </w:rPr>
      </w:pPr>
      <w:r>
        <w:rPr>
          <w:rFonts w:ascii="Times New Roman" w:hAnsi="Times New Roman" w:eastAsia="Times New Roman" w:cs="Times New Roman"/>
          <w:b/>
          <w:i w:val="0"/>
          <w:iCs w:val="0"/>
          <w:sz w:val="28"/>
          <w:szCs w:val="28"/>
          <w:lang w:eastAsia="ru-RU"/>
        </w:rPr>
        <w:t>Программа</w:t>
      </w:r>
      <w:r>
        <w:rPr>
          <w:rFonts w:hint="default" w:ascii="Times New Roman" w:hAnsi="Times New Roman" w:eastAsia="Times New Roman" w:cs="Times New Roman"/>
          <w:b/>
          <w:i w:val="0"/>
          <w:iCs w:val="0"/>
          <w:sz w:val="28"/>
          <w:szCs w:val="28"/>
          <w:lang w:val="en-US" w:eastAsia="ru-RU"/>
        </w:rPr>
        <w:t xml:space="preserve"> профилактики рисков причинения вреда </w:t>
      </w:r>
      <w:r>
        <w:rPr>
          <w:rFonts w:ascii="Times New Roman" w:hAnsi="Times New Roman" w:eastAsia="Times New Roman" w:cs="Times New Roman"/>
          <w:b/>
          <w:i w:val="0"/>
          <w:iCs w:val="0"/>
          <w:sz w:val="28"/>
          <w:szCs w:val="28"/>
          <w:lang w:eastAsia="ru-RU"/>
        </w:rPr>
        <w:t>(ущерба) охраняемых</w:t>
      </w:r>
      <w:r>
        <w:rPr>
          <w:rFonts w:hint="default" w:ascii="Times New Roman" w:hAnsi="Times New Roman" w:eastAsia="Times New Roman" w:cs="Times New Roman"/>
          <w:b/>
          <w:i w:val="0"/>
          <w:iCs w:val="0"/>
          <w:sz w:val="28"/>
          <w:szCs w:val="28"/>
          <w:lang w:val="en-US" w:eastAsia="ru-RU"/>
        </w:rPr>
        <w:t xml:space="preserve"> законом ценностям на </w:t>
      </w:r>
      <w:r>
        <w:rPr>
          <w:rFonts w:ascii="Times New Roman" w:hAnsi="Times New Roman" w:eastAsia="Times New Roman" w:cs="Times New Roman"/>
          <w:b/>
          <w:i w:val="0"/>
          <w:iCs w:val="0"/>
          <w:sz w:val="28"/>
          <w:szCs w:val="28"/>
          <w:lang w:eastAsia="ru-RU"/>
        </w:rPr>
        <w:t>202</w:t>
      </w:r>
      <w:r>
        <w:rPr>
          <w:rFonts w:hint="default" w:ascii="Times New Roman" w:hAnsi="Times New Roman" w:eastAsia="Times New Roman" w:cs="Times New Roman"/>
          <w:b/>
          <w:i w:val="0"/>
          <w:iCs w:val="0"/>
          <w:sz w:val="28"/>
          <w:szCs w:val="28"/>
          <w:lang w:val="en-US" w:eastAsia="ru-RU"/>
        </w:rPr>
        <w:t>3</w:t>
      </w:r>
      <w:r>
        <w:rPr>
          <w:rFonts w:ascii="Times New Roman" w:hAnsi="Times New Roman" w:eastAsia="Times New Roman" w:cs="Times New Roman"/>
          <w:b/>
          <w:i w:val="0"/>
          <w:iCs w:val="0"/>
          <w:sz w:val="28"/>
          <w:szCs w:val="28"/>
          <w:lang w:eastAsia="ru-RU"/>
        </w:rPr>
        <w:t xml:space="preserve"> год в сфере муниципального</w:t>
      </w:r>
      <w:r>
        <w:rPr>
          <w:rFonts w:hint="default" w:ascii="Times New Roman" w:hAnsi="Times New Roman" w:eastAsia="Times New Roman" w:cs="Times New Roman"/>
          <w:b/>
          <w:i w:val="0"/>
          <w:iCs w:val="0"/>
          <w:sz w:val="28"/>
          <w:szCs w:val="28"/>
          <w:lang w:val="en-US" w:eastAsia="ru-RU"/>
        </w:rPr>
        <w:t xml:space="preserve"> земельного контроля на территории</w:t>
      </w:r>
      <w:r>
        <w:rPr>
          <w:rFonts w:ascii="Times New Roman" w:hAnsi="Times New Roman" w:eastAsia="Times New Roman" w:cs="Times New Roman"/>
          <w:b/>
          <w:i w:val="0"/>
          <w:iCs w:val="0"/>
          <w:sz w:val="28"/>
          <w:szCs w:val="28"/>
          <w:lang w:eastAsia="ru-RU"/>
        </w:rPr>
        <w:t xml:space="preserve"> Анучинского</w:t>
      </w:r>
      <w:r>
        <w:rPr>
          <w:rFonts w:hint="default" w:ascii="Times New Roman" w:hAnsi="Times New Roman" w:eastAsia="Times New Roman" w:cs="Times New Roman"/>
          <w:b/>
          <w:i w:val="0"/>
          <w:iCs w:val="0"/>
          <w:sz w:val="28"/>
          <w:szCs w:val="28"/>
          <w:lang w:val="en-US" w:eastAsia="ru-RU"/>
        </w:rPr>
        <w:t xml:space="preserve"> муниципального округа </w:t>
      </w:r>
      <w:r>
        <w:rPr>
          <w:rFonts w:ascii="Times New Roman" w:hAnsi="Times New Roman" w:eastAsia="Times New Roman" w:cs="Times New Roman"/>
          <w:b/>
          <w:i w:val="0"/>
          <w:iCs w:val="0"/>
          <w:sz w:val="28"/>
          <w:szCs w:val="28"/>
          <w:lang w:eastAsia="ru-RU"/>
        </w:rPr>
        <w:t>Приморского</w:t>
      </w:r>
      <w:r>
        <w:rPr>
          <w:rFonts w:hint="default" w:ascii="Times New Roman" w:hAnsi="Times New Roman" w:eastAsia="Times New Roman" w:cs="Times New Roman"/>
          <w:b/>
          <w:i w:val="0"/>
          <w:iCs w:val="0"/>
          <w:sz w:val="28"/>
          <w:szCs w:val="28"/>
          <w:lang w:val="en-US" w:eastAsia="ru-RU"/>
        </w:rPr>
        <w:t xml:space="preserve"> края</w:t>
      </w:r>
    </w:p>
    <w:p>
      <w:pPr>
        <w:spacing w:after="0" w:line="240" w:lineRule="auto"/>
        <w:jc w:val="center"/>
        <w:rPr>
          <w:rFonts w:hint="default" w:ascii="Times New Roman" w:hAnsi="Times New Roman" w:eastAsia="Times New Roman" w:cs="Times New Roman"/>
          <w:b/>
          <w:i w:val="0"/>
          <w:iCs w:val="0"/>
          <w:sz w:val="28"/>
          <w:szCs w:val="28"/>
          <w:lang w:val="en-US" w:eastAsia="ru-RU"/>
        </w:rPr>
      </w:pPr>
    </w:p>
    <w:p>
      <w:pPr>
        <w:spacing w:after="0" w:line="240" w:lineRule="auto"/>
        <w:jc w:val="center"/>
        <w:rPr>
          <w:rFonts w:hint="default" w:ascii="Times New Roman" w:hAnsi="Times New Roman" w:eastAsia="Times New Roman" w:cs="Times New Roman"/>
          <w:b/>
          <w:i w:val="0"/>
          <w:iCs w:val="0"/>
          <w:sz w:val="28"/>
          <w:szCs w:val="28"/>
          <w:lang w:val="en-US" w:eastAsia="ru-RU"/>
        </w:rPr>
      </w:pPr>
      <w:r>
        <w:rPr>
          <w:rFonts w:ascii="Times New Roman" w:hAnsi="Times New Roman" w:eastAsia="Times New Roman" w:cs="Times New Roman"/>
          <w:b/>
          <w:i w:val="0"/>
          <w:iCs w:val="0"/>
          <w:sz w:val="28"/>
          <w:szCs w:val="28"/>
          <w:lang w:eastAsia="ru-RU"/>
        </w:rPr>
        <w:t>Раздел</w:t>
      </w:r>
      <w:r>
        <w:rPr>
          <w:rFonts w:hint="default" w:ascii="Times New Roman" w:hAnsi="Times New Roman" w:eastAsia="Times New Roman" w:cs="Times New Roman"/>
          <w:b/>
          <w:i w:val="0"/>
          <w:iCs w:val="0"/>
          <w:sz w:val="28"/>
          <w:szCs w:val="28"/>
          <w:lang w:val="en-US" w:eastAsia="ru-RU"/>
        </w:rPr>
        <w:t xml:space="preserve"> I. Общие положения</w:t>
      </w:r>
    </w:p>
    <w:p>
      <w:pPr>
        <w:pStyle w:val="9"/>
        <w:rPr>
          <w:rFonts w:ascii="Times New Roman" w:hAnsi="Times New Roman" w:cs="Times New Roman"/>
          <w:i w:val="0"/>
          <w:iCs w:val="0"/>
          <w:sz w:val="28"/>
          <w:szCs w:val="28"/>
        </w:rPr>
      </w:pPr>
    </w:p>
    <w:p>
      <w:pPr>
        <w:pStyle w:val="9"/>
        <w:ind w:firstLine="708" w:firstLineChars="0"/>
        <w:jc w:val="both"/>
        <w:rPr>
          <w:rFonts w:hint="default" w:ascii="Times New Roman" w:hAnsi="Times New Roman" w:cs="Times New Roman"/>
          <w:i w:val="0"/>
          <w:iCs w:val="0"/>
          <w:sz w:val="28"/>
          <w:szCs w:val="28"/>
        </w:rPr>
      </w:pPr>
      <w:r>
        <w:rPr>
          <w:rFonts w:hint="default" w:ascii="Times New Roman" w:hAnsi="Times New Roman" w:cs="Times New Roman"/>
          <w:i w:val="0"/>
          <w:iCs w:val="0"/>
          <w:sz w:val="28"/>
          <w:szCs w:val="28"/>
        </w:rPr>
        <w:t>Настоящая Программа профилактики разработана в целях стимулирования добросовестного соблюдения обязательных требований юридическими лицами, индивидуальными предпринимателями и гражданами,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юридических лиц, индивидуальных предпринимателей и граждан, повышение информированности о способах их соблюдения.</w:t>
      </w:r>
    </w:p>
    <w:p>
      <w:pPr>
        <w:pStyle w:val="9"/>
        <w:ind w:firstLine="708" w:firstLineChars="0"/>
        <w:jc w:val="both"/>
        <w:rPr>
          <w:rFonts w:hint="default" w:ascii="Times New Roman" w:hAnsi="Times New Roman" w:cs="Times New Roman"/>
          <w:i w:val="0"/>
          <w:iCs w:val="0"/>
          <w:sz w:val="28"/>
          <w:szCs w:val="28"/>
        </w:rPr>
      </w:pPr>
      <w:r>
        <w:rPr>
          <w:rFonts w:hint="default" w:ascii="Times New Roman" w:hAnsi="Times New Roman" w:cs="Times New Roman"/>
          <w:i w:val="0"/>
          <w:iCs w:val="0"/>
          <w:sz w:val="28"/>
          <w:szCs w:val="28"/>
        </w:rPr>
        <w:t xml:space="preserve">Настоящая Программа разработана и подлежит исполнению </w:t>
      </w:r>
      <w:r>
        <w:rPr>
          <w:rFonts w:hint="default" w:ascii="Times New Roman" w:hAnsi="Times New Roman" w:cs="Times New Roman"/>
          <w:i w:val="0"/>
          <w:iCs w:val="0"/>
          <w:sz w:val="28"/>
          <w:szCs w:val="28"/>
          <w:lang w:val="ru-RU"/>
        </w:rPr>
        <w:t>а</w:t>
      </w:r>
      <w:r>
        <w:rPr>
          <w:rFonts w:hint="default" w:ascii="Times New Roman" w:hAnsi="Times New Roman" w:cs="Times New Roman"/>
          <w:i w:val="0"/>
          <w:iCs w:val="0"/>
          <w:sz w:val="28"/>
          <w:szCs w:val="28"/>
        </w:rPr>
        <w:t>дминистраци</w:t>
      </w:r>
      <w:r>
        <w:rPr>
          <w:rFonts w:hint="default" w:ascii="Times New Roman" w:hAnsi="Times New Roman" w:cs="Times New Roman"/>
          <w:i w:val="0"/>
          <w:iCs w:val="0"/>
          <w:sz w:val="28"/>
          <w:szCs w:val="28"/>
          <w:lang w:val="ru-RU"/>
        </w:rPr>
        <w:t>ей</w:t>
      </w:r>
      <w:r>
        <w:rPr>
          <w:rFonts w:hint="default" w:ascii="Times New Roman" w:hAnsi="Times New Roman" w:cs="Times New Roman"/>
          <w:i w:val="0"/>
          <w:iCs w:val="0"/>
          <w:sz w:val="28"/>
          <w:szCs w:val="28"/>
        </w:rPr>
        <w:t xml:space="preserve"> А</w:t>
      </w:r>
      <w:r>
        <w:rPr>
          <w:rFonts w:hint="default" w:ascii="Times New Roman" w:hAnsi="Times New Roman" w:cs="Times New Roman"/>
          <w:i w:val="0"/>
          <w:iCs w:val="0"/>
          <w:sz w:val="28"/>
          <w:szCs w:val="28"/>
          <w:lang w:val="ru-RU"/>
        </w:rPr>
        <w:t>нучинского муниципального округа</w:t>
      </w:r>
      <w:r>
        <w:rPr>
          <w:rFonts w:hint="default" w:ascii="Times New Roman" w:hAnsi="Times New Roman" w:cs="Times New Roman"/>
          <w:i w:val="0"/>
          <w:iCs w:val="0"/>
          <w:sz w:val="28"/>
          <w:szCs w:val="28"/>
        </w:rPr>
        <w:t xml:space="preserve"> (далее - контрольный орган).</w:t>
      </w:r>
    </w:p>
    <w:p>
      <w:pPr>
        <w:pStyle w:val="9"/>
        <w:rPr>
          <w:rFonts w:ascii="Times New Roman" w:hAnsi="Times New Roman" w:cs="Times New Roman"/>
          <w:i w:val="0"/>
          <w:iCs w:val="0"/>
          <w:sz w:val="28"/>
          <w:szCs w:val="28"/>
        </w:rPr>
      </w:pPr>
    </w:p>
    <w:p>
      <w:pPr>
        <w:pStyle w:val="8"/>
        <w:jc w:val="center"/>
        <w:outlineLvl w:val="1"/>
        <w:rPr>
          <w:rFonts w:ascii="Times New Roman" w:hAnsi="Times New Roman" w:cs="Times New Roman"/>
          <w:i w:val="0"/>
          <w:iCs w:val="0"/>
          <w:sz w:val="28"/>
          <w:szCs w:val="28"/>
        </w:rPr>
      </w:pPr>
      <w:r>
        <w:rPr>
          <w:rFonts w:ascii="Times New Roman" w:hAnsi="Times New Roman" w:cs="Times New Roman"/>
          <w:i w:val="0"/>
          <w:iCs w:val="0"/>
          <w:sz w:val="28"/>
          <w:szCs w:val="28"/>
        </w:rPr>
        <w:t>Раздел I</w:t>
      </w:r>
      <w:r>
        <w:rPr>
          <w:rFonts w:hint="default" w:ascii="Times New Roman" w:hAnsi="Times New Roman" w:cs="Times New Roman"/>
          <w:i w:val="0"/>
          <w:iCs w:val="0"/>
          <w:sz w:val="28"/>
          <w:szCs w:val="28"/>
          <w:lang w:val="en-US"/>
        </w:rPr>
        <w:t>I</w:t>
      </w:r>
      <w:r>
        <w:rPr>
          <w:rFonts w:ascii="Times New Roman" w:hAnsi="Times New Roman" w:cs="Times New Roman"/>
          <w:i w:val="0"/>
          <w:iCs w:val="0"/>
          <w:sz w:val="28"/>
          <w:szCs w:val="28"/>
        </w:rPr>
        <w:t>. А</w:t>
      </w:r>
      <w:r>
        <w:rPr>
          <w:rFonts w:ascii="Times New Roman" w:hAnsi="Times New Roman" w:cs="Times New Roman"/>
          <w:i w:val="0"/>
          <w:iCs w:val="0"/>
          <w:sz w:val="28"/>
          <w:szCs w:val="28"/>
          <w:lang w:val="ru-RU"/>
        </w:rPr>
        <w:t>нализ</w:t>
      </w:r>
      <w:r>
        <w:rPr>
          <w:rFonts w:hint="default" w:ascii="Times New Roman" w:hAnsi="Times New Roman" w:cs="Times New Roman"/>
          <w:i w:val="0"/>
          <w:iCs w:val="0"/>
          <w:sz w:val="28"/>
          <w:szCs w:val="28"/>
          <w:lang w:val="ru-RU"/>
        </w:rPr>
        <w:t xml:space="preserve"> текущего состояния осуществления муниципального земельного контроля</w:t>
      </w:r>
      <w:r>
        <w:rPr>
          <w:rFonts w:ascii="Times New Roman" w:hAnsi="Times New Roman" w:cs="Times New Roman"/>
          <w:i w:val="0"/>
          <w:iCs w:val="0"/>
          <w:sz w:val="28"/>
          <w:szCs w:val="28"/>
        </w:rPr>
        <w:t xml:space="preserve">, </w:t>
      </w:r>
      <w:r>
        <w:rPr>
          <w:rFonts w:ascii="Times New Roman" w:hAnsi="Times New Roman" w:cs="Times New Roman"/>
          <w:i w:val="0"/>
          <w:iCs w:val="0"/>
          <w:sz w:val="28"/>
          <w:szCs w:val="28"/>
          <w:lang w:val="ru-RU"/>
        </w:rPr>
        <w:t>описание</w:t>
      </w:r>
      <w:r>
        <w:rPr>
          <w:rFonts w:hint="default" w:ascii="Times New Roman" w:hAnsi="Times New Roman" w:cs="Times New Roman"/>
          <w:i w:val="0"/>
          <w:iCs w:val="0"/>
          <w:sz w:val="28"/>
          <w:szCs w:val="28"/>
          <w:lang w:val="ru-RU"/>
        </w:rPr>
        <w:t xml:space="preserve"> текущего уровня развития профилактической деятельности контрольного органа</w:t>
      </w:r>
      <w:r>
        <w:rPr>
          <w:rFonts w:ascii="Times New Roman" w:hAnsi="Times New Roman" w:cs="Times New Roman"/>
          <w:i w:val="0"/>
          <w:iCs w:val="0"/>
          <w:sz w:val="28"/>
          <w:szCs w:val="28"/>
        </w:rPr>
        <w:t xml:space="preserve">, </w:t>
      </w:r>
      <w:r>
        <w:rPr>
          <w:rFonts w:ascii="Times New Roman" w:hAnsi="Times New Roman" w:cs="Times New Roman"/>
          <w:i w:val="0"/>
          <w:iCs w:val="0"/>
          <w:sz w:val="28"/>
          <w:szCs w:val="28"/>
          <w:lang w:val="ru-RU"/>
        </w:rPr>
        <w:t>характеристика</w:t>
      </w:r>
      <w:r>
        <w:rPr>
          <w:rFonts w:hint="default" w:ascii="Times New Roman" w:hAnsi="Times New Roman" w:cs="Times New Roman"/>
          <w:i w:val="0"/>
          <w:iCs w:val="0"/>
          <w:sz w:val="28"/>
          <w:szCs w:val="28"/>
          <w:lang w:val="ru-RU"/>
        </w:rPr>
        <w:t xml:space="preserve"> проблем</w:t>
      </w:r>
      <w:r>
        <w:rPr>
          <w:rFonts w:ascii="Times New Roman" w:hAnsi="Times New Roman" w:cs="Times New Roman"/>
          <w:i w:val="0"/>
          <w:iCs w:val="0"/>
          <w:sz w:val="28"/>
          <w:szCs w:val="28"/>
        </w:rPr>
        <w:t xml:space="preserve">, </w:t>
      </w:r>
      <w:r>
        <w:rPr>
          <w:rFonts w:ascii="Times New Roman" w:hAnsi="Times New Roman" w:cs="Times New Roman"/>
          <w:i w:val="0"/>
          <w:iCs w:val="0"/>
          <w:sz w:val="28"/>
          <w:szCs w:val="28"/>
          <w:lang w:val="ru-RU"/>
        </w:rPr>
        <w:t>на</w:t>
      </w:r>
      <w:r>
        <w:rPr>
          <w:rFonts w:hint="default" w:ascii="Times New Roman" w:hAnsi="Times New Roman" w:cs="Times New Roman"/>
          <w:i w:val="0"/>
          <w:iCs w:val="0"/>
          <w:sz w:val="28"/>
          <w:szCs w:val="28"/>
          <w:lang w:val="ru-RU"/>
        </w:rPr>
        <w:t xml:space="preserve"> решение которых направлена программа</w:t>
      </w:r>
    </w:p>
    <w:p>
      <w:pPr>
        <w:pStyle w:val="9"/>
        <w:numPr>
          <w:ilvl w:val="0"/>
          <w:numId w:val="1"/>
        </w:numPr>
        <w:spacing w:before="220"/>
        <w:ind w:firstLine="540"/>
        <w:jc w:val="both"/>
        <w:rPr>
          <w:rFonts w:ascii="Times New Roman" w:hAnsi="Times New Roman" w:cs="Times New Roman"/>
          <w:i w:val="0"/>
          <w:iCs w:val="0"/>
          <w:sz w:val="28"/>
          <w:szCs w:val="28"/>
        </w:rPr>
      </w:pPr>
      <w:r>
        <w:rPr>
          <w:rFonts w:hint="default" w:ascii="Times New Roman" w:hAnsi="Times New Roman" w:cs="Times New Roman"/>
          <w:i w:val="0"/>
          <w:iCs w:val="0"/>
          <w:sz w:val="28"/>
          <w:szCs w:val="28"/>
          <w:lang w:val="ru-RU"/>
        </w:rPr>
        <w:t xml:space="preserve"> </w:t>
      </w:r>
      <w:r>
        <w:rPr>
          <w:rFonts w:ascii="Times New Roman" w:hAnsi="Times New Roman" w:cs="Times New Roman"/>
          <w:i w:val="0"/>
          <w:iCs w:val="0"/>
          <w:sz w:val="28"/>
          <w:szCs w:val="28"/>
        </w:rPr>
        <w:t xml:space="preserve">В соответствии с </w:t>
      </w:r>
      <w:r>
        <w:rPr>
          <w:rFonts w:ascii="Times New Roman" w:hAnsi="Times New Roman" w:cs="Times New Roman"/>
          <w:i w:val="0"/>
          <w:iCs w:val="0"/>
          <w:sz w:val="28"/>
          <w:szCs w:val="28"/>
          <w:lang w:val="ru-RU"/>
        </w:rPr>
        <w:t>главой</w:t>
      </w:r>
      <w:r>
        <w:rPr>
          <w:rFonts w:ascii="Times New Roman" w:hAnsi="Times New Roman" w:cs="Times New Roman"/>
          <w:i w:val="0"/>
          <w:iCs w:val="0"/>
          <w:sz w:val="28"/>
          <w:szCs w:val="28"/>
        </w:rPr>
        <w:t xml:space="preserve"> </w:t>
      </w:r>
      <w:r>
        <w:rPr>
          <w:rFonts w:hint="default" w:ascii="Times New Roman" w:hAnsi="Times New Roman" w:cs="Times New Roman"/>
          <w:i w:val="0"/>
          <w:iCs w:val="0"/>
          <w:sz w:val="28"/>
          <w:szCs w:val="28"/>
          <w:lang w:val="ru-RU"/>
        </w:rPr>
        <w:t>1</w:t>
      </w:r>
      <w:r>
        <w:rPr>
          <w:rFonts w:ascii="Times New Roman" w:hAnsi="Times New Roman" w:cs="Times New Roman"/>
          <w:i w:val="0"/>
          <w:iCs w:val="0"/>
          <w:sz w:val="28"/>
          <w:szCs w:val="28"/>
        </w:rPr>
        <w:t xml:space="preserve"> </w:t>
      </w:r>
      <w:r>
        <w:rPr>
          <w:rFonts w:ascii="Times New Roman" w:hAnsi="Times New Roman" w:eastAsia="Courier New" w:cs="Times New Roman"/>
          <w:i w:val="0"/>
          <w:iCs w:val="0"/>
          <w:sz w:val="28"/>
          <w:szCs w:val="28"/>
          <w:lang w:eastAsia="ru-RU"/>
        </w:rPr>
        <w:t>Положения о муниципальном земельном контроле в границах Анучинского муниципального округа Приморского края</w:t>
      </w:r>
      <w:r>
        <w:rPr>
          <w:rFonts w:hint="default" w:ascii="Times New Roman" w:hAnsi="Times New Roman" w:eastAsia="Courier New" w:cs="Times New Roman"/>
          <w:i w:val="0"/>
          <w:iCs w:val="0"/>
          <w:sz w:val="28"/>
          <w:szCs w:val="28"/>
          <w:lang w:val="en-US" w:eastAsia="ru-RU"/>
        </w:rPr>
        <w:t xml:space="preserve">, </w:t>
      </w:r>
      <w:r>
        <w:rPr>
          <w:rFonts w:ascii="Times New Roman" w:hAnsi="Times New Roman" w:cs="Times New Roman"/>
          <w:i w:val="0"/>
          <w:iCs w:val="0"/>
          <w:sz w:val="28"/>
          <w:szCs w:val="28"/>
        </w:rPr>
        <w:t xml:space="preserve">утвержденного решением Думы Анучинского муниципального округа </w:t>
      </w:r>
      <w:r>
        <w:rPr>
          <w:rFonts w:ascii="Times New Roman" w:hAnsi="Times New Roman" w:cs="Times New Roman"/>
          <w:i w:val="0"/>
          <w:iCs w:val="0"/>
          <w:sz w:val="28"/>
          <w:szCs w:val="28"/>
          <w:lang w:val="ru-RU"/>
        </w:rPr>
        <w:t>Приморского</w:t>
      </w:r>
      <w:r>
        <w:rPr>
          <w:rFonts w:hint="default" w:ascii="Times New Roman" w:hAnsi="Times New Roman" w:cs="Times New Roman"/>
          <w:i w:val="0"/>
          <w:iCs w:val="0"/>
          <w:sz w:val="28"/>
          <w:szCs w:val="28"/>
          <w:lang w:val="ru-RU"/>
        </w:rPr>
        <w:t xml:space="preserve"> края </w:t>
      </w:r>
      <w:r>
        <w:rPr>
          <w:rFonts w:ascii="Times New Roman" w:hAnsi="Times New Roman" w:cs="Times New Roman"/>
          <w:i w:val="0"/>
          <w:iCs w:val="0"/>
          <w:sz w:val="28"/>
          <w:szCs w:val="28"/>
        </w:rPr>
        <w:t>от 29.09.2021</w:t>
      </w:r>
      <w:r>
        <w:rPr>
          <w:rFonts w:ascii="Times New Roman" w:hAnsi="Times New Roman" w:cs="Times New Roman"/>
          <w:i w:val="0"/>
          <w:iCs w:val="0"/>
          <w:sz w:val="28"/>
          <w:szCs w:val="28"/>
          <w:lang w:val="ru-RU"/>
        </w:rPr>
        <w:t>г</w:t>
      </w:r>
      <w:r>
        <w:rPr>
          <w:rFonts w:hint="default" w:ascii="Times New Roman" w:hAnsi="Times New Roman" w:cs="Times New Roman"/>
          <w:i w:val="0"/>
          <w:iCs w:val="0"/>
          <w:sz w:val="28"/>
          <w:szCs w:val="28"/>
          <w:lang w:val="ru-RU"/>
        </w:rPr>
        <w:t>.</w:t>
      </w:r>
      <w:r>
        <w:rPr>
          <w:rFonts w:ascii="Times New Roman" w:hAnsi="Times New Roman" w:cs="Times New Roman"/>
          <w:i w:val="0"/>
          <w:iCs w:val="0"/>
          <w:sz w:val="28"/>
          <w:szCs w:val="28"/>
        </w:rPr>
        <w:t xml:space="preserve"> №235-НПА</w:t>
      </w:r>
      <w:r>
        <w:rPr>
          <w:rFonts w:hint="default" w:ascii="Times New Roman" w:hAnsi="Times New Roman" w:cs="Times New Roman"/>
          <w:i w:val="0"/>
          <w:iCs w:val="0"/>
          <w:sz w:val="28"/>
          <w:szCs w:val="28"/>
          <w:lang w:val="ru-RU"/>
        </w:rPr>
        <w:t xml:space="preserve"> </w:t>
      </w:r>
      <w:r>
        <w:rPr>
          <w:rFonts w:hint="default" w:ascii="Times New Roman" w:hAnsi="Times New Roman" w:eastAsia="Courier New" w:cs="Times New Roman"/>
          <w:i w:val="0"/>
          <w:iCs w:val="0"/>
          <w:sz w:val="28"/>
          <w:szCs w:val="28"/>
          <w:lang w:val="en-US" w:eastAsia="ru-RU"/>
        </w:rPr>
        <w:t xml:space="preserve">«Об утверждении </w:t>
      </w:r>
      <w:r>
        <w:rPr>
          <w:rFonts w:ascii="Times New Roman" w:hAnsi="Times New Roman" w:eastAsia="Courier New" w:cs="Times New Roman"/>
          <w:i w:val="0"/>
          <w:iCs w:val="0"/>
          <w:sz w:val="28"/>
          <w:szCs w:val="28"/>
          <w:lang w:eastAsia="ru-RU"/>
        </w:rPr>
        <w:t>Положения о муниципальном земельном контроле в границах Анучинского муниципального округа Приморского края</w:t>
      </w:r>
      <w:r>
        <w:rPr>
          <w:rFonts w:hint="default" w:ascii="Times New Roman" w:hAnsi="Times New Roman" w:eastAsia="Courier New" w:cs="Times New Roman"/>
          <w:i w:val="0"/>
          <w:iCs w:val="0"/>
          <w:sz w:val="28"/>
          <w:szCs w:val="28"/>
          <w:lang w:val="en-US" w:eastAsia="ru-RU"/>
        </w:rPr>
        <w:t>»</w:t>
      </w:r>
      <w:r>
        <w:rPr>
          <w:rFonts w:ascii="Times New Roman" w:hAnsi="Times New Roman" w:cs="Times New Roman"/>
          <w:i w:val="0"/>
          <w:iCs w:val="0"/>
          <w:sz w:val="28"/>
          <w:szCs w:val="28"/>
        </w:rPr>
        <w:t xml:space="preserve">, </w:t>
      </w:r>
      <w:r>
        <w:rPr>
          <w:rFonts w:ascii="Times New Roman" w:hAnsi="Times New Roman" w:cs="Times New Roman"/>
          <w:i w:val="0"/>
          <w:iCs w:val="0"/>
          <w:sz w:val="28"/>
          <w:szCs w:val="28"/>
          <w:lang w:val="ru-RU"/>
        </w:rPr>
        <w:t>контрольный</w:t>
      </w:r>
      <w:r>
        <w:rPr>
          <w:rFonts w:hint="default" w:ascii="Times New Roman" w:hAnsi="Times New Roman" w:cs="Times New Roman"/>
          <w:i w:val="0"/>
          <w:iCs w:val="0"/>
          <w:sz w:val="28"/>
          <w:szCs w:val="28"/>
          <w:lang w:val="ru-RU"/>
        </w:rPr>
        <w:t xml:space="preserve"> орган</w:t>
      </w:r>
      <w:r>
        <w:rPr>
          <w:rFonts w:ascii="Times New Roman" w:hAnsi="Times New Roman" w:cs="Times New Roman"/>
          <w:i w:val="0"/>
          <w:iCs w:val="0"/>
          <w:sz w:val="28"/>
          <w:szCs w:val="28"/>
        </w:rPr>
        <w:t xml:space="preserve"> осуществляет муниципальный земельный контроль в соответствии с действующим законодательством и нормативными правовыми актами Анучинского муниципального округа.</w:t>
      </w:r>
    </w:p>
    <w:p>
      <w:pPr>
        <w:pStyle w:val="9"/>
        <w:spacing w:line="25" w:lineRule="atLeast"/>
        <w:ind w:firstLine="709"/>
        <w:jc w:val="both"/>
        <w:rPr>
          <w:rFonts w:hint="default" w:ascii="Times New Roman" w:hAnsi="Times New Roman" w:cs="Times New Roman"/>
          <w:i w:val="0"/>
          <w:iCs w:val="0"/>
          <w:sz w:val="28"/>
          <w:szCs w:val="28"/>
        </w:rPr>
      </w:pPr>
      <w:r>
        <w:rPr>
          <w:rFonts w:hint="default" w:ascii="Times New Roman" w:hAnsi="Times New Roman" w:cs="Times New Roman"/>
          <w:i w:val="0"/>
          <w:iCs w:val="0"/>
          <w:sz w:val="28"/>
          <w:szCs w:val="28"/>
          <w:lang w:val="ru-RU"/>
        </w:rPr>
        <w:t>2</w:t>
      </w:r>
      <w:r>
        <w:rPr>
          <w:rFonts w:ascii="Times New Roman" w:hAnsi="Times New Roman" w:cs="Times New Roman"/>
          <w:i w:val="0"/>
          <w:iCs w:val="0"/>
          <w:sz w:val="28"/>
          <w:szCs w:val="28"/>
        </w:rPr>
        <w:t xml:space="preserve">. </w:t>
      </w:r>
      <w:r>
        <w:rPr>
          <w:rFonts w:hint="default" w:ascii="Times New Roman" w:hAnsi="Times New Roman" w:cs="Times New Roman"/>
          <w:i w:val="0"/>
          <w:iCs w:val="0"/>
          <w:sz w:val="28"/>
          <w:szCs w:val="28"/>
        </w:rPr>
        <w:t>Предметом муниципального земельного контроля является соблюдение субъектами проверок следующих обязательных требований:</w:t>
      </w:r>
    </w:p>
    <w:p>
      <w:pPr>
        <w:pStyle w:val="9"/>
        <w:spacing w:line="25" w:lineRule="atLeast"/>
        <w:ind w:firstLine="709"/>
        <w:jc w:val="both"/>
        <w:rPr>
          <w:rFonts w:hint="default" w:ascii="Times New Roman" w:hAnsi="Times New Roman" w:cs="Times New Roman"/>
          <w:i w:val="0"/>
          <w:iCs w:val="0"/>
          <w:sz w:val="28"/>
          <w:szCs w:val="28"/>
        </w:rPr>
      </w:pPr>
      <w:r>
        <w:rPr>
          <w:rFonts w:hint="default" w:ascii="Times New Roman" w:hAnsi="Times New Roman" w:cs="Times New Roman"/>
          <w:i w:val="0"/>
          <w:iCs w:val="0"/>
          <w:sz w:val="28"/>
          <w:szCs w:val="28"/>
        </w:rPr>
        <w:t>1) по использованию земель и земельных участков по целевому назначению, установленного режима использования земельных участков в соответствии с зонированием территории;</w:t>
      </w:r>
    </w:p>
    <w:p>
      <w:pPr>
        <w:pStyle w:val="9"/>
        <w:spacing w:line="25" w:lineRule="atLeast"/>
        <w:ind w:firstLine="709"/>
        <w:jc w:val="both"/>
        <w:rPr>
          <w:rFonts w:hint="default" w:ascii="Times New Roman" w:hAnsi="Times New Roman" w:cs="Times New Roman"/>
          <w:i w:val="0"/>
          <w:iCs w:val="0"/>
          <w:sz w:val="28"/>
          <w:szCs w:val="28"/>
        </w:rPr>
      </w:pPr>
      <w:r>
        <w:rPr>
          <w:rFonts w:hint="default" w:ascii="Times New Roman" w:hAnsi="Times New Roman" w:cs="Times New Roman"/>
          <w:i w:val="0"/>
          <w:iCs w:val="0"/>
          <w:sz w:val="28"/>
          <w:szCs w:val="28"/>
        </w:rPr>
        <w:t>2) земельного законодательства о недопущении самовольного занятия земельных участков, использования земельных участков без документов, разрешающих в случаях, предусмотренных законодательством Российской Федерации, осуществление хозяйственной деятельности;</w:t>
      </w:r>
    </w:p>
    <w:p>
      <w:pPr>
        <w:pStyle w:val="9"/>
        <w:spacing w:line="25" w:lineRule="atLeast"/>
        <w:ind w:firstLine="709"/>
        <w:jc w:val="both"/>
        <w:rPr>
          <w:rFonts w:hint="default" w:ascii="Times New Roman" w:hAnsi="Times New Roman" w:cs="Times New Roman"/>
          <w:i w:val="0"/>
          <w:iCs w:val="0"/>
          <w:sz w:val="28"/>
          <w:szCs w:val="28"/>
        </w:rPr>
      </w:pPr>
      <w:r>
        <w:rPr>
          <w:rFonts w:hint="default" w:ascii="Times New Roman" w:hAnsi="Times New Roman" w:cs="Times New Roman"/>
          <w:i w:val="0"/>
          <w:iCs w:val="0"/>
          <w:sz w:val="28"/>
          <w:szCs w:val="28"/>
        </w:rPr>
        <w:t>3) порядка передачи права пользования землей, исключающего самовольную уступку права пользования землей, а также самовольную мену земельными участками;</w:t>
      </w:r>
    </w:p>
    <w:p>
      <w:pPr>
        <w:pStyle w:val="9"/>
        <w:spacing w:line="25" w:lineRule="atLeast"/>
        <w:ind w:firstLine="709"/>
        <w:jc w:val="both"/>
        <w:rPr>
          <w:rFonts w:hint="default" w:ascii="Times New Roman" w:hAnsi="Times New Roman" w:cs="Times New Roman"/>
          <w:i w:val="0"/>
          <w:iCs w:val="0"/>
          <w:sz w:val="28"/>
          <w:szCs w:val="28"/>
        </w:rPr>
      </w:pPr>
      <w:r>
        <w:rPr>
          <w:rFonts w:hint="default" w:ascii="Times New Roman" w:hAnsi="Times New Roman" w:cs="Times New Roman"/>
          <w:i w:val="0"/>
          <w:iCs w:val="0"/>
          <w:sz w:val="28"/>
          <w:szCs w:val="28"/>
        </w:rPr>
        <w:t>4) недопущения ненадлежащего использования земельного участка;</w:t>
      </w:r>
    </w:p>
    <w:p>
      <w:pPr>
        <w:pStyle w:val="9"/>
        <w:spacing w:line="25" w:lineRule="atLeast"/>
        <w:ind w:firstLine="709"/>
        <w:jc w:val="both"/>
        <w:rPr>
          <w:rFonts w:hint="default" w:ascii="Times New Roman" w:hAnsi="Times New Roman" w:cs="Times New Roman"/>
          <w:i w:val="0"/>
          <w:iCs w:val="0"/>
          <w:sz w:val="28"/>
          <w:szCs w:val="28"/>
        </w:rPr>
      </w:pPr>
      <w:r>
        <w:rPr>
          <w:rFonts w:hint="default" w:ascii="Times New Roman" w:hAnsi="Times New Roman" w:cs="Times New Roman"/>
          <w:i w:val="0"/>
          <w:iCs w:val="0"/>
          <w:sz w:val="28"/>
          <w:szCs w:val="28"/>
        </w:rPr>
        <w:t>5) предоставления достоверных сведений о состоянии земель;</w:t>
      </w:r>
    </w:p>
    <w:p>
      <w:pPr>
        <w:pStyle w:val="9"/>
        <w:spacing w:line="25" w:lineRule="atLeast"/>
        <w:ind w:firstLine="709"/>
        <w:jc w:val="both"/>
        <w:rPr>
          <w:rFonts w:hint="default" w:ascii="Times New Roman" w:hAnsi="Times New Roman" w:cs="Times New Roman"/>
          <w:i w:val="0"/>
          <w:iCs w:val="0"/>
          <w:sz w:val="28"/>
          <w:szCs w:val="28"/>
        </w:rPr>
      </w:pPr>
      <w:r>
        <w:rPr>
          <w:rFonts w:hint="default" w:ascii="Times New Roman" w:hAnsi="Times New Roman" w:cs="Times New Roman"/>
          <w:i w:val="0"/>
          <w:iCs w:val="0"/>
          <w:sz w:val="28"/>
          <w:szCs w:val="28"/>
        </w:rPr>
        <w:t>6) исполнения предписаний по вопросам соблюдения требований земельного законодательства и устранения нарушений в области земельных отношений;</w:t>
      </w:r>
    </w:p>
    <w:p>
      <w:pPr>
        <w:pStyle w:val="9"/>
        <w:spacing w:line="25" w:lineRule="atLeast"/>
        <w:ind w:firstLine="709"/>
        <w:jc w:val="both"/>
        <w:rPr>
          <w:rFonts w:hint="default" w:ascii="Times New Roman" w:hAnsi="Times New Roman" w:cs="Times New Roman"/>
          <w:i w:val="0"/>
          <w:iCs w:val="0"/>
          <w:sz w:val="28"/>
          <w:szCs w:val="28"/>
        </w:rPr>
      </w:pPr>
      <w:r>
        <w:rPr>
          <w:rFonts w:hint="default" w:ascii="Times New Roman" w:hAnsi="Times New Roman" w:cs="Times New Roman"/>
          <w:i w:val="0"/>
          <w:iCs w:val="0"/>
          <w:sz w:val="28"/>
          <w:szCs w:val="28"/>
        </w:rPr>
        <w:t>7) выполнения иных требований законодательства.</w:t>
      </w:r>
    </w:p>
    <w:p>
      <w:pPr>
        <w:pStyle w:val="9"/>
        <w:spacing w:line="25"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Объектами земельных отношений являются земли, земельные участки или части земельных участков в границах Анучинского муниципального округа Приморского края.</w:t>
      </w:r>
    </w:p>
    <w:p>
      <w:pPr>
        <w:pStyle w:val="9"/>
        <w:keepNext w:val="0"/>
        <w:keepLines w:val="0"/>
        <w:pageBreakBefore w:val="0"/>
        <w:widowControl w:val="0"/>
        <w:numPr>
          <w:ilvl w:val="0"/>
          <w:numId w:val="0"/>
        </w:numPr>
        <w:tabs>
          <w:tab w:val="left" w:pos="0"/>
        </w:tabs>
        <w:kinsoku/>
        <w:wordWrap/>
        <w:overflowPunct/>
        <w:topLinePunct w:val="0"/>
        <w:autoSpaceDE w:val="0"/>
        <w:autoSpaceDN w:val="0"/>
        <w:bidi w:val="0"/>
        <w:adjustRightInd/>
        <w:snapToGrid/>
        <w:spacing w:line="0" w:lineRule="atLeast"/>
        <w:ind w:left="0" w:leftChars="0" w:firstLine="655" w:firstLineChars="234"/>
        <w:jc w:val="both"/>
        <w:textAlignment w:val="auto"/>
        <w:rPr>
          <w:rFonts w:hint="default" w:ascii="Times New Roman" w:hAnsi="Times New Roman"/>
          <w:i w:val="0"/>
          <w:iCs w:val="0"/>
          <w:sz w:val="28"/>
          <w:szCs w:val="28"/>
          <w:lang w:val="ru-RU"/>
        </w:rPr>
      </w:pPr>
      <w:r>
        <w:rPr>
          <w:rFonts w:hint="default" w:ascii="Times New Roman" w:hAnsi="Times New Roman" w:cs="Times New Roman"/>
          <w:i w:val="0"/>
          <w:iCs w:val="0"/>
          <w:sz w:val="28"/>
          <w:szCs w:val="28"/>
          <w:lang w:val="ru-RU"/>
        </w:rPr>
        <w:t xml:space="preserve">3. </w:t>
      </w:r>
      <w:r>
        <w:rPr>
          <w:rFonts w:ascii="Times New Roman" w:hAnsi="Times New Roman" w:cs="Times New Roman"/>
          <w:i w:val="0"/>
          <w:iCs w:val="0"/>
          <w:sz w:val="28"/>
          <w:szCs w:val="28"/>
        </w:rPr>
        <w:t>Сведения о проведенных в 202</w:t>
      </w:r>
      <w:r>
        <w:rPr>
          <w:rFonts w:hint="default" w:ascii="Times New Roman" w:hAnsi="Times New Roman" w:cs="Times New Roman"/>
          <w:i w:val="0"/>
          <w:iCs w:val="0"/>
          <w:sz w:val="28"/>
          <w:szCs w:val="28"/>
          <w:lang w:val="ru-RU"/>
        </w:rPr>
        <w:t>2</w:t>
      </w:r>
      <w:r>
        <w:rPr>
          <w:rFonts w:ascii="Times New Roman" w:hAnsi="Times New Roman" w:cs="Times New Roman"/>
          <w:i w:val="0"/>
          <w:iCs w:val="0"/>
          <w:sz w:val="28"/>
          <w:szCs w:val="28"/>
        </w:rPr>
        <w:t xml:space="preserve"> году </w:t>
      </w:r>
      <w:r>
        <w:rPr>
          <w:rFonts w:ascii="Times New Roman" w:hAnsi="Times New Roman" w:cs="Times New Roman"/>
          <w:i w:val="0"/>
          <w:iCs w:val="0"/>
          <w:sz w:val="28"/>
          <w:szCs w:val="28"/>
          <w:lang w:val="ru-RU"/>
        </w:rPr>
        <w:t>плановых</w:t>
      </w:r>
      <w:r>
        <w:rPr>
          <w:rFonts w:hint="default" w:ascii="Times New Roman" w:hAnsi="Times New Roman" w:cs="Times New Roman"/>
          <w:i w:val="0"/>
          <w:iCs w:val="0"/>
          <w:sz w:val="28"/>
          <w:szCs w:val="28"/>
          <w:lang w:val="ru-RU"/>
        </w:rPr>
        <w:t xml:space="preserve"> контрольных </w:t>
      </w:r>
      <w:r>
        <w:rPr>
          <w:rFonts w:ascii="Times New Roman" w:hAnsi="Times New Roman" w:cs="Times New Roman"/>
          <w:i w:val="0"/>
          <w:iCs w:val="0"/>
          <w:sz w:val="28"/>
          <w:szCs w:val="28"/>
        </w:rPr>
        <w:t>мероприяти</w:t>
      </w:r>
      <w:r>
        <w:rPr>
          <w:rFonts w:ascii="Times New Roman" w:hAnsi="Times New Roman" w:cs="Times New Roman"/>
          <w:i w:val="0"/>
          <w:iCs w:val="0"/>
          <w:sz w:val="28"/>
          <w:szCs w:val="28"/>
          <w:lang w:val="ru-RU"/>
        </w:rPr>
        <w:t>й</w:t>
      </w:r>
      <w:r>
        <w:rPr>
          <w:rFonts w:ascii="Times New Roman" w:hAnsi="Times New Roman" w:cs="Times New Roman"/>
          <w:i w:val="0"/>
          <w:iCs w:val="0"/>
          <w:sz w:val="28"/>
          <w:szCs w:val="28"/>
        </w:rPr>
        <w:t xml:space="preserve"> по профилактике нарушений обязательных требований земельного законодательства. </w:t>
      </w:r>
      <w:r>
        <w:rPr>
          <w:rFonts w:ascii="Times New Roman" w:hAnsi="Times New Roman" w:cs="Times New Roman"/>
          <w:i w:val="0"/>
          <w:iCs w:val="0"/>
          <w:sz w:val="28"/>
          <w:szCs w:val="28"/>
          <w:lang w:val="ru-RU"/>
        </w:rPr>
        <w:t>Плановые</w:t>
      </w:r>
      <w:r>
        <w:rPr>
          <w:rFonts w:hint="default" w:ascii="Times New Roman" w:hAnsi="Times New Roman" w:cs="Times New Roman"/>
          <w:i w:val="0"/>
          <w:iCs w:val="0"/>
          <w:sz w:val="28"/>
          <w:szCs w:val="28"/>
          <w:lang w:val="ru-RU"/>
        </w:rPr>
        <w:t xml:space="preserve"> контрольные мероприятия</w:t>
      </w:r>
      <w:r>
        <w:rPr>
          <w:rFonts w:ascii="Times New Roman" w:hAnsi="Times New Roman" w:cs="Times New Roman"/>
          <w:i w:val="0"/>
          <w:iCs w:val="0"/>
          <w:sz w:val="28"/>
          <w:szCs w:val="28"/>
        </w:rPr>
        <w:t xml:space="preserve"> не проводились в соответствии с </w:t>
      </w:r>
      <w:r>
        <w:rPr>
          <w:rFonts w:hint="default" w:ascii="Times New Roman" w:hAnsi="Times New Roman"/>
          <w:i w:val="0"/>
          <w:iCs w:val="0"/>
          <w:sz w:val="28"/>
          <w:szCs w:val="28"/>
        </w:rPr>
        <w:t>Постановление</w:t>
      </w:r>
      <w:r>
        <w:rPr>
          <w:rFonts w:hint="default" w:ascii="Times New Roman" w:hAnsi="Times New Roman"/>
          <w:i w:val="0"/>
          <w:iCs w:val="0"/>
          <w:sz w:val="28"/>
          <w:szCs w:val="28"/>
          <w:lang w:val="ru-RU"/>
        </w:rPr>
        <w:t>м</w:t>
      </w:r>
      <w:r>
        <w:rPr>
          <w:rFonts w:hint="default" w:ascii="Times New Roman" w:hAnsi="Times New Roman"/>
          <w:i w:val="0"/>
          <w:iCs w:val="0"/>
          <w:sz w:val="28"/>
          <w:szCs w:val="28"/>
        </w:rPr>
        <w:t xml:space="preserve"> Правительства РФ от 10.03.2022</w:t>
      </w:r>
      <w:r>
        <w:rPr>
          <w:rFonts w:hint="default" w:ascii="Times New Roman" w:hAnsi="Times New Roman"/>
          <w:i w:val="0"/>
          <w:iCs w:val="0"/>
          <w:sz w:val="28"/>
          <w:szCs w:val="28"/>
          <w:lang w:val="ru-RU"/>
        </w:rPr>
        <w:t>г.</w:t>
      </w:r>
      <w:r>
        <w:rPr>
          <w:rFonts w:hint="default" w:ascii="Times New Roman" w:hAnsi="Times New Roman"/>
          <w:i w:val="0"/>
          <w:iCs w:val="0"/>
          <w:sz w:val="28"/>
          <w:szCs w:val="28"/>
        </w:rPr>
        <w:t xml:space="preserve"> </w:t>
      </w:r>
      <w:r>
        <w:rPr>
          <w:rFonts w:hint="default" w:ascii="Times New Roman" w:hAnsi="Times New Roman"/>
          <w:i w:val="0"/>
          <w:iCs w:val="0"/>
          <w:sz w:val="28"/>
          <w:szCs w:val="28"/>
          <w:lang w:val="ru-RU"/>
        </w:rPr>
        <w:t>№</w:t>
      </w:r>
      <w:r>
        <w:rPr>
          <w:rFonts w:hint="default" w:ascii="Times New Roman" w:hAnsi="Times New Roman"/>
          <w:i w:val="0"/>
          <w:iCs w:val="0"/>
          <w:sz w:val="28"/>
          <w:szCs w:val="28"/>
        </w:rPr>
        <w:t xml:space="preserve">336 </w:t>
      </w:r>
      <w:r>
        <w:rPr>
          <w:rFonts w:hint="default" w:ascii="Times New Roman" w:hAnsi="Times New Roman"/>
          <w:i w:val="0"/>
          <w:iCs w:val="0"/>
          <w:sz w:val="28"/>
          <w:szCs w:val="28"/>
          <w:lang w:val="ru-RU"/>
        </w:rPr>
        <w:t>«</w:t>
      </w:r>
      <w:r>
        <w:rPr>
          <w:rFonts w:hint="default" w:ascii="Times New Roman" w:hAnsi="Times New Roman"/>
          <w:i w:val="0"/>
          <w:iCs w:val="0"/>
          <w:sz w:val="28"/>
          <w:szCs w:val="28"/>
        </w:rPr>
        <w:t>Об особенностях организации и осуществления государственного контроля (надзора), муниципального контроля</w:t>
      </w:r>
      <w:r>
        <w:rPr>
          <w:rFonts w:hint="default" w:ascii="Times New Roman" w:hAnsi="Times New Roman"/>
          <w:i w:val="0"/>
          <w:iCs w:val="0"/>
          <w:sz w:val="28"/>
          <w:szCs w:val="28"/>
          <w:lang w:val="ru-RU"/>
        </w:rPr>
        <w:t>».</w:t>
      </w:r>
    </w:p>
    <w:p>
      <w:pPr>
        <w:pStyle w:val="9"/>
        <w:keepNext w:val="0"/>
        <w:keepLines w:val="0"/>
        <w:pageBreakBefore w:val="0"/>
        <w:widowControl w:val="0"/>
        <w:numPr>
          <w:ilvl w:val="0"/>
          <w:numId w:val="0"/>
        </w:numPr>
        <w:tabs>
          <w:tab w:val="left" w:pos="0"/>
        </w:tabs>
        <w:kinsoku/>
        <w:wordWrap/>
        <w:overflowPunct/>
        <w:topLinePunct w:val="0"/>
        <w:autoSpaceDE w:val="0"/>
        <w:autoSpaceDN w:val="0"/>
        <w:bidi w:val="0"/>
        <w:adjustRightInd/>
        <w:snapToGrid/>
        <w:spacing w:line="0" w:lineRule="atLeast"/>
        <w:ind w:left="0" w:leftChars="0" w:firstLine="655" w:firstLineChars="234"/>
        <w:jc w:val="both"/>
        <w:textAlignment w:val="auto"/>
        <w:rPr>
          <w:rFonts w:hint="default" w:ascii="Times New Roman" w:hAnsi="Times New Roman" w:cs="Times New Roman"/>
          <w:b w:val="0"/>
          <w:bCs/>
          <w:sz w:val="28"/>
          <w:szCs w:val="28"/>
          <w:lang w:val="en-US" w:eastAsia="ru-RU"/>
        </w:rPr>
      </w:pPr>
      <w:r>
        <w:rPr>
          <w:rFonts w:hint="default" w:ascii="Times New Roman" w:hAnsi="Times New Roman" w:cs="Times New Roman"/>
          <w:i w:val="0"/>
          <w:iCs w:val="0"/>
          <w:sz w:val="28"/>
          <w:szCs w:val="28"/>
          <w:lang w:val="ru-RU"/>
        </w:rPr>
        <w:t xml:space="preserve">4. </w:t>
      </w:r>
      <w:r>
        <w:rPr>
          <w:rFonts w:ascii="Times New Roman" w:hAnsi="Times New Roman" w:cs="Times New Roman"/>
          <w:i w:val="0"/>
          <w:iCs w:val="0"/>
          <w:sz w:val="28"/>
          <w:szCs w:val="28"/>
        </w:rPr>
        <w:t>Сведения о проведенных в 202</w:t>
      </w:r>
      <w:r>
        <w:rPr>
          <w:rFonts w:hint="default" w:ascii="Times New Roman" w:hAnsi="Times New Roman" w:cs="Times New Roman"/>
          <w:i w:val="0"/>
          <w:iCs w:val="0"/>
          <w:sz w:val="28"/>
          <w:szCs w:val="28"/>
          <w:lang w:val="ru-RU"/>
        </w:rPr>
        <w:t>2</w:t>
      </w:r>
      <w:r>
        <w:rPr>
          <w:rFonts w:ascii="Times New Roman" w:hAnsi="Times New Roman" w:cs="Times New Roman"/>
          <w:i w:val="0"/>
          <w:iCs w:val="0"/>
          <w:sz w:val="28"/>
          <w:szCs w:val="28"/>
        </w:rPr>
        <w:t xml:space="preserve"> году </w:t>
      </w:r>
      <w:r>
        <w:rPr>
          <w:rFonts w:ascii="Times New Roman" w:hAnsi="Times New Roman" w:cs="Times New Roman"/>
          <w:i w:val="0"/>
          <w:iCs w:val="0"/>
          <w:sz w:val="28"/>
          <w:szCs w:val="28"/>
          <w:lang w:val="ru-RU"/>
        </w:rPr>
        <w:t>внеплановых</w:t>
      </w:r>
      <w:r>
        <w:rPr>
          <w:rFonts w:hint="default" w:ascii="Times New Roman" w:hAnsi="Times New Roman" w:cs="Times New Roman"/>
          <w:i w:val="0"/>
          <w:iCs w:val="0"/>
          <w:sz w:val="28"/>
          <w:szCs w:val="28"/>
          <w:lang w:val="ru-RU"/>
        </w:rPr>
        <w:t xml:space="preserve"> контрольных </w:t>
      </w:r>
      <w:r>
        <w:rPr>
          <w:rFonts w:ascii="Times New Roman" w:hAnsi="Times New Roman" w:cs="Times New Roman"/>
          <w:i w:val="0"/>
          <w:iCs w:val="0"/>
          <w:sz w:val="28"/>
          <w:szCs w:val="28"/>
        </w:rPr>
        <w:t>мероприятиях по муниципальному земельному контролю</w:t>
      </w:r>
      <w:r>
        <w:rPr>
          <w:rFonts w:hint="default" w:ascii="Times New Roman" w:hAnsi="Times New Roman" w:cs="Times New Roman"/>
          <w:i w:val="0"/>
          <w:iCs w:val="0"/>
          <w:sz w:val="28"/>
          <w:szCs w:val="28"/>
          <w:lang w:val="ru-RU"/>
        </w:rPr>
        <w:t>. Контрольным органом проведено</w:t>
      </w:r>
      <w:r>
        <w:rPr>
          <w:rFonts w:hint="default" w:ascii="Times New Roman" w:hAnsi="Times New Roman" w:cs="Times New Roman"/>
          <w:b w:val="0"/>
          <w:bCs/>
          <w:sz w:val="28"/>
          <w:szCs w:val="28"/>
          <w:lang w:val="ru-RU"/>
        </w:rPr>
        <w:t xml:space="preserve"> 31 мероприятие по обследованию земельных участков (выездное обследование). По итогам которого вынесено 13 предостережений о недопустимости нарушения обязательных требований. 16 материалов направлено в ОНД</w:t>
      </w:r>
      <w:r>
        <w:rPr>
          <w:rFonts w:hint="default" w:ascii="Times New Roman" w:hAnsi="Times New Roman" w:eastAsia="Times New Roman" w:cs="Times New Roman"/>
          <w:b w:val="0"/>
          <w:bCs/>
          <w:sz w:val="28"/>
          <w:szCs w:val="28"/>
          <w:lang w:val="en-US" w:eastAsia="ru-RU"/>
        </w:rPr>
        <w:t>и</w:t>
      </w:r>
      <w:r>
        <w:rPr>
          <w:rFonts w:hint="default" w:ascii="Times New Roman" w:hAnsi="Times New Roman" w:cs="Times New Roman"/>
          <w:b w:val="0"/>
          <w:bCs/>
          <w:sz w:val="28"/>
          <w:szCs w:val="28"/>
          <w:lang w:val="en-US" w:eastAsia="ru-RU"/>
        </w:rPr>
        <w:t>ПР</w:t>
      </w:r>
      <w:r>
        <w:rPr>
          <w:rFonts w:hint="default" w:ascii="Times New Roman" w:hAnsi="Times New Roman" w:eastAsia="Times New Roman" w:cs="Times New Roman"/>
          <w:b w:val="0"/>
          <w:bCs/>
          <w:sz w:val="28"/>
          <w:szCs w:val="28"/>
          <w:lang w:val="en-US" w:eastAsia="ru-RU"/>
        </w:rPr>
        <w:t xml:space="preserve"> по Анучинскому муниципальному району</w:t>
      </w:r>
      <w:r>
        <w:rPr>
          <w:rFonts w:hint="default" w:ascii="Times New Roman" w:hAnsi="Times New Roman" w:cs="Times New Roman"/>
          <w:b w:val="0"/>
          <w:bCs/>
          <w:sz w:val="28"/>
          <w:szCs w:val="28"/>
          <w:lang w:val="en-US" w:eastAsia="ru-RU"/>
        </w:rPr>
        <w:t xml:space="preserve"> для принятия решения в отношении собственников земельных участков, допустивших образование сухостоя в противопожарный период.</w:t>
      </w:r>
    </w:p>
    <w:p>
      <w:pPr>
        <w:pStyle w:val="9"/>
        <w:keepNext w:val="0"/>
        <w:keepLines w:val="0"/>
        <w:pageBreakBefore w:val="0"/>
        <w:widowControl w:val="0"/>
        <w:numPr>
          <w:ilvl w:val="0"/>
          <w:numId w:val="0"/>
        </w:numPr>
        <w:tabs>
          <w:tab w:val="left" w:pos="0"/>
        </w:tabs>
        <w:kinsoku/>
        <w:wordWrap/>
        <w:overflowPunct/>
        <w:topLinePunct w:val="0"/>
        <w:autoSpaceDE w:val="0"/>
        <w:autoSpaceDN w:val="0"/>
        <w:bidi w:val="0"/>
        <w:adjustRightInd/>
        <w:snapToGrid/>
        <w:spacing w:line="0" w:lineRule="atLeast"/>
        <w:ind w:left="0" w:leftChars="0" w:firstLine="655" w:firstLineChars="234"/>
        <w:jc w:val="both"/>
        <w:textAlignment w:val="auto"/>
        <w:rPr>
          <w:rFonts w:ascii="Times New Roman" w:hAnsi="Times New Roman" w:cs="Times New Roman"/>
          <w:i w:val="0"/>
          <w:iCs w:val="0"/>
          <w:sz w:val="28"/>
          <w:szCs w:val="28"/>
        </w:rPr>
      </w:pPr>
      <w:r>
        <w:rPr>
          <w:rFonts w:hint="default" w:ascii="Times New Roman" w:hAnsi="Times New Roman" w:cs="Times New Roman"/>
          <w:b w:val="0"/>
          <w:bCs/>
          <w:sz w:val="28"/>
          <w:szCs w:val="28"/>
          <w:lang w:val="en-US" w:eastAsia="ru-RU"/>
        </w:rPr>
        <w:t xml:space="preserve">5. </w:t>
      </w:r>
      <w:r>
        <w:rPr>
          <w:rFonts w:ascii="Times New Roman" w:hAnsi="Times New Roman" w:cs="Times New Roman"/>
          <w:i w:val="0"/>
          <w:iCs w:val="0"/>
          <w:sz w:val="28"/>
          <w:szCs w:val="28"/>
        </w:rPr>
        <w:t>Проблемы, на решение которых направлена программа профилактики:</w:t>
      </w:r>
    </w:p>
    <w:p>
      <w:pPr>
        <w:pStyle w:val="9"/>
        <w:jc w:val="both"/>
        <w:rPr>
          <w:rFonts w:ascii="Times New Roman" w:hAnsi="Times New Roman" w:cs="Times New Roman"/>
          <w:i w:val="0"/>
          <w:iCs w:val="0"/>
          <w:sz w:val="28"/>
          <w:szCs w:val="28"/>
        </w:rPr>
      </w:pPr>
      <w:r>
        <w:rPr>
          <w:rFonts w:hint="default" w:ascii="Times New Roman" w:hAnsi="Times New Roman" w:cs="Times New Roman"/>
          <w:i w:val="0"/>
          <w:iCs w:val="0"/>
          <w:sz w:val="28"/>
          <w:szCs w:val="28"/>
          <w:lang w:val="ru-RU"/>
        </w:rPr>
        <w:t xml:space="preserve">- </w:t>
      </w:r>
      <w:r>
        <w:rPr>
          <w:rFonts w:ascii="Times New Roman" w:hAnsi="Times New Roman" w:cs="Times New Roman"/>
          <w:i w:val="0"/>
          <w:iCs w:val="0"/>
          <w:sz w:val="28"/>
          <w:szCs w:val="28"/>
        </w:rPr>
        <w:t>повышение эффективности проводимой территориальными органами администрации работы по предупреждению нарушений юридическими и физическими лицами обязательных требований;</w:t>
      </w:r>
    </w:p>
    <w:p>
      <w:pPr>
        <w:pStyle w:val="9"/>
        <w:jc w:val="both"/>
        <w:rPr>
          <w:rFonts w:ascii="Times New Roman" w:hAnsi="Times New Roman" w:cs="Times New Roman"/>
          <w:i w:val="0"/>
          <w:iCs w:val="0"/>
          <w:sz w:val="28"/>
          <w:szCs w:val="28"/>
        </w:rPr>
      </w:pPr>
      <w:r>
        <w:rPr>
          <w:rFonts w:hint="default" w:ascii="Times New Roman" w:hAnsi="Times New Roman" w:cs="Times New Roman"/>
          <w:i w:val="0"/>
          <w:iCs w:val="0"/>
          <w:sz w:val="28"/>
          <w:szCs w:val="28"/>
          <w:lang w:val="ru-RU"/>
        </w:rPr>
        <w:t xml:space="preserve">- </w:t>
      </w:r>
      <w:r>
        <w:rPr>
          <w:rFonts w:ascii="Times New Roman" w:hAnsi="Times New Roman" w:cs="Times New Roman"/>
          <w:i w:val="0"/>
          <w:iCs w:val="0"/>
          <w:sz w:val="28"/>
          <w:szCs w:val="28"/>
        </w:rPr>
        <w:t>улучшение информационного обеспечения деятельности территориальных органов администрации по предупреждению нарушений юридическими и физическими лицами обязательных требований;</w:t>
      </w:r>
    </w:p>
    <w:p>
      <w:pPr>
        <w:pStyle w:val="9"/>
        <w:jc w:val="both"/>
        <w:rPr>
          <w:rFonts w:ascii="Times New Roman" w:hAnsi="Times New Roman" w:cs="Times New Roman"/>
          <w:i w:val="0"/>
          <w:iCs w:val="0"/>
          <w:sz w:val="28"/>
          <w:szCs w:val="28"/>
        </w:rPr>
      </w:pPr>
      <w:r>
        <w:rPr>
          <w:rFonts w:hint="default" w:ascii="Times New Roman" w:hAnsi="Times New Roman" w:cs="Times New Roman"/>
          <w:i w:val="0"/>
          <w:iCs w:val="0"/>
          <w:sz w:val="28"/>
          <w:szCs w:val="28"/>
          <w:lang w:val="ru-RU"/>
        </w:rPr>
        <w:t xml:space="preserve">- </w:t>
      </w:r>
      <w:r>
        <w:rPr>
          <w:rFonts w:ascii="Times New Roman" w:hAnsi="Times New Roman" w:cs="Times New Roman"/>
          <w:i w:val="0"/>
          <w:iCs w:val="0"/>
          <w:sz w:val="28"/>
          <w:szCs w:val="28"/>
        </w:rPr>
        <w:t>уменьшение общего числа нарушений юридическими и физическими лицами обязательных требований.</w:t>
      </w:r>
    </w:p>
    <w:p>
      <w:pPr>
        <w:pStyle w:val="9"/>
        <w:numPr>
          <w:ilvl w:val="0"/>
          <w:numId w:val="2"/>
        </w:numPr>
        <w:ind w:left="10" w:leftChars="0" w:firstLine="646" w:firstLineChars="231"/>
        <w:jc w:val="both"/>
        <w:rPr>
          <w:rFonts w:ascii="Times New Roman" w:hAnsi="Times New Roman" w:cs="Times New Roman"/>
          <w:i w:val="0"/>
          <w:iCs w:val="0"/>
          <w:sz w:val="28"/>
          <w:szCs w:val="28"/>
        </w:rPr>
      </w:pPr>
      <w:r>
        <w:rPr>
          <w:rFonts w:ascii="Times New Roman" w:hAnsi="Times New Roman" w:cs="Times New Roman"/>
          <w:i w:val="0"/>
          <w:iCs w:val="0"/>
          <w:sz w:val="28"/>
          <w:szCs w:val="28"/>
        </w:rPr>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pPr>
        <w:pStyle w:val="9"/>
        <w:numPr>
          <w:ilvl w:val="0"/>
          <w:numId w:val="0"/>
        </w:numPr>
        <w:ind w:left="8" w:leftChars="0" w:firstLine="649" w:firstLineChars="232"/>
        <w:jc w:val="both"/>
        <w:rPr>
          <w:rFonts w:ascii="Times New Roman" w:hAnsi="Times New Roman" w:cs="Times New Roman"/>
          <w:i w:val="0"/>
          <w:iCs w:val="0"/>
          <w:sz w:val="28"/>
          <w:szCs w:val="28"/>
        </w:rPr>
      </w:pPr>
      <w:r>
        <w:rPr>
          <w:rFonts w:ascii="Times New Roman" w:hAnsi="Times New Roman" w:cs="Times New Roman"/>
          <w:i w:val="0"/>
          <w:iCs w:val="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органа муниципального земельного контроля незамедлительно направляет информацию об этом </w:t>
      </w:r>
      <w:r>
        <w:rPr>
          <w:rFonts w:ascii="Times New Roman" w:hAnsi="Times New Roman" w:cs="Times New Roman"/>
          <w:i w:val="0"/>
          <w:iCs w:val="0"/>
          <w:sz w:val="28"/>
          <w:szCs w:val="28"/>
          <w:lang w:val="ru-RU"/>
        </w:rPr>
        <w:t>главе</w:t>
      </w:r>
      <w:r>
        <w:rPr>
          <w:rFonts w:hint="default" w:ascii="Times New Roman" w:hAnsi="Times New Roman" w:cs="Times New Roman"/>
          <w:i w:val="0"/>
          <w:iCs w:val="0"/>
          <w:sz w:val="28"/>
          <w:szCs w:val="28"/>
          <w:lang w:val="ru-RU"/>
        </w:rPr>
        <w:t xml:space="preserve"> </w:t>
      </w:r>
      <w:r>
        <w:rPr>
          <w:rFonts w:ascii="Times New Roman" w:hAnsi="Times New Roman" w:cs="Times New Roman"/>
          <w:i w:val="0"/>
          <w:iCs w:val="0"/>
          <w:sz w:val="28"/>
          <w:szCs w:val="28"/>
        </w:rPr>
        <w:t>Анучинского муниципального округа для принятия решения о проведении контрольных (надзорных) мероприятий.</w:t>
      </w:r>
    </w:p>
    <w:p>
      <w:pPr>
        <w:pStyle w:val="8"/>
        <w:outlineLvl w:val="1"/>
        <w:rPr>
          <w:rFonts w:ascii="Times New Roman" w:hAnsi="Times New Roman" w:cs="Times New Roman"/>
          <w:i w:val="0"/>
          <w:iCs w:val="0"/>
          <w:sz w:val="28"/>
          <w:szCs w:val="28"/>
        </w:rPr>
      </w:pPr>
    </w:p>
    <w:p>
      <w:pPr>
        <w:pStyle w:val="8"/>
        <w:jc w:val="center"/>
        <w:rPr>
          <w:rFonts w:ascii="Times New Roman" w:hAnsi="Times New Roman" w:cs="Times New Roman"/>
          <w:i w:val="0"/>
          <w:iCs w:val="0"/>
          <w:sz w:val="28"/>
          <w:szCs w:val="28"/>
        </w:rPr>
      </w:pPr>
      <w:r>
        <w:rPr>
          <w:rFonts w:ascii="Times New Roman" w:hAnsi="Times New Roman" w:cs="Times New Roman"/>
          <w:i w:val="0"/>
          <w:iCs w:val="0"/>
          <w:sz w:val="28"/>
          <w:szCs w:val="28"/>
        </w:rPr>
        <w:t>Раздел I</w:t>
      </w:r>
      <w:r>
        <w:rPr>
          <w:rFonts w:hint="default" w:ascii="Times New Roman" w:hAnsi="Times New Roman" w:cs="Times New Roman"/>
          <w:i w:val="0"/>
          <w:iCs w:val="0"/>
          <w:sz w:val="28"/>
          <w:szCs w:val="28"/>
          <w:lang w:val="en-US"/>
        </w:rPr>
        <w:t>I</w:t>
      </w:r>
      <w:r>
        <w:rPr>
          <w:rFonts w:ascii="Times New Roman" w:hAnsi="Times New Roman" w:cs="Times New Roman"/>
          <w:i w:val="0"/>
          <w:iCs w:val="0"/>
          <w:sz w:val="28"/>
          <w:szCs w:val="28"/>
        </w:rPr>
        <w:t>I. Ц</w:t>
      </w:r>
      <w:r>
        <w:rPr>
          <w:rFonts w:ascii="Times New Roman" w:hAnsi="Times New Roman" w:cs="Times New Roman"/>
          <w:i w:val="0"/>
          <w:iCs w:val="0"/>
          <w:sz w:val="28"/>
          <w:szCs w:val="28"/>
          <w:lang w:val="ru-RU"/>
        </w:rPr>
        <w:t>ели</w:t>
      </w:r>
      <w:r>
        <w:rPr>
          <w:rFonts w:hint="default" w:ascii="Times New Roman" w:hAnsi="Times New Roman" w:cs="Times New Roman"/>
          <w:i w:val="0"/>
          <w:iCs w:val="0"/>
          <w:sz w:val="28"/>
          <w:szCs w:val="28"/>
          <w:lang w:val="ru-RU"/>
        </w:rPr>
        <w:t xml:space="preserve"> и задачи реализации программы профилактики рисков причинения вреда </w:t>
      </w:r>
      <w:r>
        <w:rPr>
          <w:rFonts w:ascii="Times New Roman" w:hAnsi="Times New Roman" w:cs="Times New Roman"/>
          <w:i w:val="0"/>
          <w:iCs w:val="0"/>
          <w:sz w:val="28"/>
          <w:szCs w:val="28"/>
        </w:rPr>
        <w:t>(</w:t>
      </w:r>
      <w:r>
        <w:rPr>
          <w:rFonts w:ascii="Times New Roman" w:hAnsi="Times New Roman" w:cs="Times New Roman"/>
          <w:i w:val="0"/>
          <w:iCs w:val="0"/>
          <w:sz w:val="28"/>
          <w:szCs w:val="28"/>
          <w:lang w:val="ru-RU"/>
        </w:rPr>
        <w:t>ущерба</w:t>
      </w:r>
      <w:r>
        <w:rPr>
          <w:rFonts w:ascii="Times New Roman" w:hAnsi="Times New Roman" w:cs="Times New Roman"/>
          <w:i w:val="0"/>
          <w:iCs w:val="0"/>
          <w:sz w:val="28"/>
          <w:szCs w:val="28"/>
        </w:rPr>
        <w:t xml:space="preserve">) </w:t>
      </w:r>
      <w:r>
        <w:rPr>
          <w:rFonts w:ascii="Times New Roman" w:hAnsi="Times New Roman" w:cs="Times New Roman"/>
          <w:i w:val="0"/>
          <w:iCs w:val="0"/>
          <w:sz w:val="28"/>
          <w:szCs w:val="28"/>
          <w:lang w:val="ru-RU"/>
        </w:rPr>
        <w:t>охраняемым</w:t>
      </w:r>
      <w:r>
        <w:rPr>
          <w:rFonts w:hint="default" w:ascii="Times New Roman" w:hAnsi="Times New Roman" w:cs="Times New Roman"/>
          <w:i w:val="0"/>
          <w:iCs w:val="0"/>
          <w:sz w:val="28"/>
          <w:szCs w:val="28"/>
          <w:lang w:val="ru-RU"/>
        </w:rPr>
        <w:t xml:space="preserve"> законом ценностям в сфере муниципального земельного контроля на территории </w:t>
      </w:r>
      <w:r>
        <w:rPr>
          <w:rFonts w:ascii="Times New Roman" w:hAnsi="Times New Roman" w:cs="Times New Roman"/>
          <w:i w:val="0"/>
          <w:iCs w:val="0"/>
          <w:sz w:val="28"/>
          <w:szCs w:val="28"/>
        </w:rPr>
        <w:t>А</w:t>
      </w:r>
      <w:r>
        <w:rPr>
          <w:rFonts w:ascii="Times New Roman" w:hAnsi="Times New Roman" w:cs="Times New Roman"/>
          <w:i w:val="0"/>
          <w:iCs w:val="0"/>
          <w:sz w:val="28"/>
          <w:szCs w:val="28"/>
          <w:lang w:val="ru-RU"/>
        </w:rPr>
        <w:t>нучинского</w:t>
      </w:r>
      <w:r>
        <w:rPr>
          <w:rFonts w:hint="default" w:ascii="Times New Roman" w:hAnsi="Times New Roman" w:cs="Times New Roman"/>
          <w:i w:val="0"/>
          <w:iCs w:val="0"/>
          <w:sz w:val="28"/>
          <w:szCs w:val="28"/>
          <w:lang w:val="ru-RU"/>
        </w:rPr>
        <w:t xml:space="preserve"> муниципального округа</w:t>
      </w:r>
      <w:r>
        <w:rPr>
          <w:rFonts w:ascii="Times New Roman" w:hAnsi="Times New Roman" w:cs="Times New Roman"/>
          <w:i w:val="0"/>
          <w:iCs w:val="0"/>
          <w:sz w:val="28"/>
          <w:szCs w:val="28"/>
        </w:rPr>
        <w:t xml:space="preserve"> </w:t>
      </w:r>
      <w:r>
        <w:rPr>
          <w:rFonts w:ascii="Times New Roman" w:hAnsi="Times New Roman" w:cs="Times New Roman"/>
          <w:i w:val="0"/>
          <w:iCs w:val="0"/>
          <w:sz w:val="28"/>
          <w:szCs w:val="28"/>
          <w:lang w:val="ru-RU"/>
        </w:rPr>
        <w:t>на</w:t>
      </w:r>
      <w:r>
        <w:rPr>
          <w:rFonts w:ascii="Times New Roman" w:hAnsi="Times New Roman" w:cs="Times New Roman"/>
          <w:i w:val="0"/>
          <w:iCs w:val="0"/>
          <w:sz w:val="28"/>
          <w:szCs w:val="28"/>
        </w:rPr>
        <w:t xml:space="preserve"> 202</w:t>
      </w:r>
      <w:r>
        <w:rPr>
          <w:rFonts w:hint="default" w:ascii="Times New Roman" w:hAnsi="Times New Roman" w:cs="Times New Roman"/>
          <w:i w:val="0"/>
          <w:iCs w:val="0"/>
          <w:sz w:val="28"/>
          <w:szCs w:val="28"/>
          <w:lang w:val="en-US"/>
        </w:rPr>
        <w:t>3</w:t>
      </w:r>
      <w:r>
        <w:rPr>
          <w:rFonts w:ascii="Times New Roman" w:hAnsi="Times New Roman" w:cs="Times New Roman"/>
          <w:i w:val="0"/>
          <w:iCs w:val="0"/>
          <w:sz w:val="28"/>
          <w:szCs w:val="28"/>
        </w:rPr>
        <w:t xml:space="preserve"> </w:t>
      </w:r>
      <w:r>
        <w:rPr>
          <w:rFonts w:ascii="Times New Roman" w:hAnsi="Times New Roman" w:cs="Times New Roman"/>
          <w:i w:val="0"/>
          <w:iCs w:val="0"/>
          <w:sz w:val="28"/>
          <w:szCs w:val="28"/>
          <w:lang w:val="ru-RU"/>
        </w:rPr>
        <w:t>год</w:t>
      </w:r>
    </w:p>
    <w:p>
      <w:pPr>
        <w:pStyle w:val="8"/>
        <w:jc w:val="center"/>
        <w:rPr>
          <w:rFonts w:ascii="Times New Roman" w:hAnsi="Times New Roman" w:cs="Times New Roman"/>
          <w:i w:val="0"/>
          <w:iCs w:val="0"/>
          <w:sz w:val="28"/>
          <w:szCs w:val="28"/>
        </w:rPr>
      </w:pPr>
    </w:p>
    <w:p>
      <w:pPr>
        <w:pStyle w:val="9"/>
        <w:ind w:firstLine="539"/>
        <w:jc w:val="both"/>
        <w:rPr>
          <w:rFonts w:ascii="Times New Roman" w:hAnsi="Times New Roman" w:cs="Times New Roman"/>
          <w:i w:val="0"/>
          <w:iCs w:val="0"/>
          <w:sz w:val="28"/>
          <w:szCs w:val="28"/>
        </w:rPr>
      </w:pPr>
      <w:r>
        <w:rPr>
          <w:rFonts w:ascii="Times New Roman" w:hAnsi="Times New Roman" w:cs="Times New Roman"/>
          <w:i w:val="0"/>
          <w:iCs w:val="0"/>
          <w:sz w:val="28"/>
          <w:szCs w:val="28"/>
        </w:rPr>
        <w:t>1. Программа профилактики направлена на достижение следующих целей:</w:t>
      </w:r>
    </w:p>
    <w:p>
      <w:pPr>
        <w:pStyle w:val="9"/>
        <w:jc w:val="both"/>
        <w:rPr>
          <w:rFonts w:ascii="Times New Roman" w:hAnsi="Times New Roman" w:cs="Times New Roman"/>
          <w:i w:val="0"/>
          <w:iCs w:val="0"/>
          <w:sz w:val="28"/>
          <w:szCs w:val="28"/>
        </w:rPr>
      </w:pPr>
      <w:r>
        <w:rPr>
          <w:rFonts w:hint="default" w:ascii="Times New Roman" w:hAnsi="Times New Roman" w:cs="Times New Roman"/>
          <w:i w:val="0"/>
          <w:iCs w:val="0"/>
          <w:sz w:val="28"/>
          <w:szCs w:val="28"/>
          <w:lang w:val="en-US"/>
        </w:rPr>
        <w:t xml:space="preserve">- </w:t>
      </w:r>
      <w:r>
        <w:rPr>
          <w:rFonts w:ascii="Times New Roman" w:hAnsi="Times New Roman" w:cs="Times New Roman"/>
          <w:i w:val="0"/>
          <w:iCs w:val="0"/>
          <w:sz w:val="28"/>
          <w:szCs w:val="28"/>
        </w:rPr>
        <w:t>стимулирование добросовестного соблюдения обязательных требований всеми контролируемыми лицами;</w:t>
      </w:r>
    </w:p>
    <w:p>
      <w:pPr>
        <w:pStyle w:val="9"/>
        <w:jc w:val="both"/>
        <w:rPr>
          <w:rFonts w:ascii="Times New Roman" w:hAnsi="Times New Roman" w:cs="Times New Roman"/>
          <w:i w:val="0"/>
          <w:iCs w:val="0"/>
          <w:sz w:val="28"/>
          <w:szCs w:val="28"/>
        </w:rPr>
      </w:pPr>
      <w:r>
        <w:rPr>
          <w:rFonts w:hint="default" w:ascii="Times New Roman" w:hAnsi="Times New Roman" w:cs="Times New Roman"/>
          <w:i w:val="0"/>
          <w:iCs w:val="0"/>
          <w:sz w:val="28"/>
          <w:szCs w:val="28"/>
          <w:lang w:val="en-US"/>
        </w:rPr>
        <w:t xml:space="preserve">- </w:t>
      </w:r>
      <w:r>
        <w:rPr>
          <w:rFonts w:ascii="Times New Roman" w:hAnsi="Times New Roman" w:cs="Times New Roman"/>
          <w:i w:val="0"/>
          <w:iCs w:val="0"/>
          <w:sz w:val="28"/>
          <w:szCs w:val="28"/>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pPr>
        <w:pStyle w:val="9"/>
        <w:jc w:val="both"/>
        <w:rPr>
          <w:rFonts w:ascii="Times New Roman" w:hAnsi="Times New Roman" w:cs="Times New Roman"/>
          <w:i w:val="0"/>
          <w:iCs w:val="0"/>
          <w:sz w:val="28"/>
          <w:szCs w:val="28"/>
        </w:rPr>
      </w:pPr>
      <w:r>
        <w:rPr>
          <w:rFonts w:hint="default" w:ascii="Times New Roman" w:hAnsi="Times New Roman" w:cs="Times New Roman"/>
          <w:i w:val="0"/>
          <w:iCs w:val="0"/>
          <w:sz w:val="28"/>
          <w:szCs w:val="28"/>
          <w:lang w:val="en-US"/>
        </w:rPr>
        <w:t xml:space="preserve">- </w:t>
      </w:r>
      <w:r>
        <w:rPr>
          <w:rFonts w:ascii="Times New Roman" w:hAnsi="Times New Roman" w:cs="Times New Roman"/>
          <w:i w:val="0"/>
          <w:iCs w:val="0"/>
          <w:sz w:val="28"/>
          <w:szCs w:val="28"/>
        </w:rPr>
        <w:t>создание условий для доведения обязательных требований до контролируемых лиц, повышение информированности о способах их соблюдения.</w:t>
      </w:r>
    </w:p>
    <w:p>
      <w:pPr>
        <w:pStyle w:val="9"/>
        <w:ind w:firstLine="539"/>
        <w:jc w:val="both"/>
        <w:rPr>
          <w:rFonts w:ascii="Times New Roman" w:hAnsi="Times New Roman" w:cs="Times New Roman"/>
          <w:i w:val="0"/>
          <w:iCs w:val="0"/>
          <w:sz w:val="28"/>
          <w:szCs w:val="28"/>
        </w:rPr>
      </w:pPr>
      <w:r>
        <w:rPr>
          <w:rFonts w:ascii="Times New Roman" w:hAnsi="Times New Roman" w:cs="Times New Roman"/>
          <w:i w:val="0"/>
          <w:iCs w:val="0"/>
          <w:sz w:val="28"/>
          <w:szCs w:val="28"/>
        </w:rPr>
        <w:t>2. Основными задачами Программы профилактики являются:</w:t>
      </w:r>
    </w:p>
    <w:p>
      <w:pPr>
        <w:pStyle w:val="9"/>
        <w:jc w:val="both"/>
        <w:rPr>
          <w:rFonts w:ascii="Times New Roman" w:hAnsi="Times New Roman" w:cs="Times New Roman"/>
          <w:i w:val="0"/>
          <w:iCs w:val="0"/>
          <w:sz w:val="28"/>
          <w:szCs w:val="28"/>
        </w:rPr>
      </w:pPr>
      <w:r>
        <w:rPr>
          <w:rFonts w:hint="default" w:ascii="Times New Roman" w:hAnsi="Times New Roman" w:cs="Times New Roman"/>
          <w:i w:val="0"/>
          <w:iCs w:val="0"/>
          <w:sz w:val="28"/>
          <w:szCs w:val="28"/>
          <w:lang w:val="en-US"/>
        </w:rPr>
        <w:t xml:space="preserve">- </w:t>
      </w:r>
      <w:r>
        <w:rPr>
          <w:rFonts w:ascii="Times New Roman" w:hAnsi="Times New Roman" w:cs="Times New Roman"/>
          <w:i w:val="0"/>
          <w:iCs w:val="0"/>
          <w:sz w:val="28"/>
          <w:szCs w:val="28"/>
        </w:rPr>
        <w:t>укрепление системы профилактики рисков причинения вреда (ущерба) охраняемым законом ценностям путем активизации профилактической деятельности;</w:t>
      </w:r>
    </w:p>
    <w:p>
      <w:pPr>
        <w:pStyle w:val="9"/>
        <w:jc w:val="both"/>
        <w:rPr>
          <w:rFonts w:ascii="Times New Roman" w:hAnsi="Times New Roman" w:cs="Times New Roman"/>
          <w:i w:val="0"/>
          <w:iCs w:val="0"/>
          <w:sz w:val="28"/>
          <w:szCs w:val="28"/>
        </w:rPr>
      </w:pPr>
      <w:r>
        <w:rPr>
          <w:rFonts w:hint="default" w:ascii="Times New Roman" w:hAnsi="Times New Roman" w:cs="Times New Roman"/>
          <w:i w:val="0"/>
          <w:iCs w:val="0"/>
          <w:sz w:val="28"/>
          <w:szCs w:val="28"/>
          <w:lang w:val="en-US"/>
        </w:rPr>
        <w:t xml:space="preserve">- </w:t>
      </w:r>
      <w:r>
        <w:rPr>
          <w:rFonts w:ascii="Times New Roman" w:hAnsi="Times New Roman" w:cs="Times New Roman"/>
          <w:i w:val="0"/>
          <w:iCs w:val="0"/>
          <w:sz w:val="28"/>
          <w:szCs w:val="28"/>
        </w:rPr>
        <w:t>выявление причин, факторов и условий, способствующих нарушениям обязательных требований;</w:t>
      </w:r>
    </w:p>
    <w:p>
      <w:pPr>
        <w:pStyle w:val="9"/>
        <w:jc w:val="both"/>
        <w:rPr>
          <w:rFonts w:ascii="Times New Roman" w:hAnsi="Times New Roman" w:cs="Times New Roman"/>
          <w:i w:val="0"/>
          <w:iCs w:val="0"/>
          <w:sz w:val="28"/>
          <w:szCs w:val="28"/>
        </w:rPr>
        <w:sectPr>
          <w:footerReference r:id="rId5" w:type="default"/>
          <w:footerReference r:id="rId6" w:type="even"/>
          <w:pgSz w:w="11906" w:h="16838"/>
          <w:pgMar w:top="866" w:right="901" w:bottom="1012" w:left="1985" w:header="708" w:footer="708" w:gutter="0"/>
          <w:cols w:space="708" w:num="1"/>
          <w:docGrid w:linePitch="360" w:charSpace="0"/>
        </w:sectPr>
      </w:pPr>
      <w:r>
        <w:rPr>
          <w:rFonts w:hint="default" w:ascii="Times New Roman" w:hAnsi="Times New Roman" w:cs="Times New Roman"/>
          <w:i w:val="0"/>
          <w:iCs w:val="0"/>
          <w:sz w:val="28"/>
          <w:szCs w:val="28"/>
          <w:lang w:val="en-US"/>
        </w:rPr>
        <w:t xml:space="preserve">- </w:t>
      </w:r>
      <w:r>
        <w:rPr>
          <w:rFonts w:ascii="Times New Roman" w:hAnsi="Times New Roman" w:cs="Times New Roman"/>
          <w:i w:val="0"/>
          <w:iCs w:val="0"/>
          <w:sz w:val="28"/>
          <w:szCs w:val="28"/>
        </w:rPr>
        <w:t>повышение правосознания и правовой культуры подконтрольных субъектов при соблюдении обязательных требований.</w:t>
      </w:r>
    </w:p>
    <w:p>
      <w:pPr>
        <w:pStyle w:val="8"/>
        <w:jc w:val="center"/>
        <w:outlineLvl w:val="1"/>
        <w:rPr>
          <w:rFonts w:ascii="Times New Roman" w:hAnsi="Times New Roman" w:cs="Times New Roman"/>
          <w:i w:val="0"/>
          <w:iCs w:val="0"/>
          <w:sz w:val="28"/>
          <w:szCs w:val="28"/>
        </w:rPr>
      </w:pPr>
      <w:r>
        <w:rPr>
          <w:rFonts w:ascii="Times New Roman" w:hAnsi="Times New Roman" w:cs="Times New Roman"/>
          <w:i w:val="0"/>
          <w:iCs w:val="0"/>
          <w:sz w:val="28"/>
          <w:szCs w:val="28"/>
        </w:rPr>
        <w:t>Раздел I</w:t>
      </w:r>
      <w:r>
        <w:rPr>
          <w:rFonts w:hint="default" w:ascii="Times New Roman" w:hAnsi="Times New Roman" w:cs="Times New Roman"/>
          <w:i w:val="0"/>
          <w:iCs w:val="0"/>
          <w:sz w:val="28"/>
          <w:szCs w:val="28"/>
          <w:lang w:val="en-US"/>
        </w:rPr>
        <w:t>V</w:t>
      </w:r>
      <w:r>
        <w:rPr>
          <w:rFonts w:ascii="Times New Roman" w:hAnsi="Times New Roman" w:cs="Times New Roman"/>
          <w:i w:val="0"/>
          <w:iCs w:val="0"/>
          <w:sz w:val="28"/>
          <w:szCs w:val="28"/>
        </w:rPr>
        <w:t>. П</w:t>
      </w:r>
      <w:r>
        <w:rPr>
          <w:rFonts w:ascii="Times New Roman" w:hAnsi="Times New Roman" w:cs="Times New Roman"/>
          <w:i w:val="0"/>
          <w:iCs w:val="0"/>
          <w:sz w:val="28"/>
          <w:szCs w:val="28"/>
          <w:lang w:val="ru-RU"/>
        </w:rPr>
        <w:t>еречень</w:t>
      </w:r>
      <w:r>
        <w:rPr>
          <w:rFonts w:hint="default" w:ascii="Times New Roman" w:hAnsi="Times New Roman" w:cs="Times New Roman"/>
          <w:i w:val="0"/>
          <w:iCs w:val="0"/>
          <w:sz w:val="28"/>
          <w:szCs w:val="28"/>
          <w:lang w:val="ru-RU"/>
        </w:rPr>
        <w:t xml:space="preserve"> профилактических мероприятий</w:t>
      </w:r>
      <w:r>
        <w:rPr>
          <w:rFonts w:ascii="Times New Roman" w:hAnsi="Times New Roman" w:cs="Times New Roman"/>
          <w:i w:val="0"/>
          <w:iCs w:val="0"/>
          <w:sz w:val="28"/>
          <w:szCs w:val="28"/>
        </w:rPr>
        <w:t>,</w:t>
      </w:r>
    </w:p>
    <w:p>
      <w:pPr>
        <w:pStyle w:val="8"/>
        <w:jc w:val="center"/>
        <w:outlineLvl w:val="1"/>
        <w:rPr>
          <w:rFonts w:ascii="Times New Roman" w:hAnsi="Times New Roman" w:cs="Times New Roman"/>
          <w:i w:val="0"/>
          <w:iCs w:val="0"/>
          <w:sz w:val="28"/>
          <w:szCs w:val="28"/>
        </w:rPr>
      </w:pPr>
      <w:r>
        <w:rPr>
          <w:rFonts w:ascii="Times New Roman" w:hAnsi="Times New Roman" w:cs="Times New Roman"/>
          <w:i w:val="0"/>
          <w:iCs w:val="0"/>
          <w:sz w:val="28"/>
          <w:szCs w:val="28"/>
          <w:lang w:val="ru-RU"/>
        </w:rPr>
        <w:t>сроки</w:t>
      </w:r>
      <w:r>
        <w:rPr>
          <w:rFonts w:ascii="Times New Roman" w:hAnsi="Times New Roman" w:cs="Times New Roman"/>
          <w:i w:val="0"/>
          <w:iCs w:val="0"/>
          <w:sz w:val="28"/>
          <w:szCs w:val="28"/>
        </w:rPr>
        <w:t xml:space="preserve"> (</w:t>
      </w:r>
      <w:r>
        <w:rPr>
          <w:rFonts w:ascii="Times New Roman" w:hAnsi="Times New Roman" w:cs="Times New Roman"/>
          <w:i w:val="0"/>
          <w:iCs w:val="0"/>
          <w:sz w:val="28"/>
          <w:szCs w:val="28"/>
          <w:lang w:val="ru-RU"/>
        </w:rPr>
        <w:t>периодичность</w:t>
      </w:r>
      <w:r>
        <w:rPr>
          <w:rFonts w:ascii="Times New Roman" w:hAnsi="Times New Roman" w:cs="Times New Roman"/>
          <w:i w:val="0"/>
          <w:iCs w:val="0"/>
          <w:sz w:val="28"/>
          <w:szCs w:val="28"/>
        </w:rPr>
        <w:t xml:space="preserve">) </w:t>
      </w:r>
      <w:r>
        <w:rPr>
          <w:rFonts w:ascii="Times New Roman" w:hAnsi="Times New Roman" w:cs="Times New Roman"/>
          <w:i w:val="0"/>
          <w:iCs w:val="0"/>
          <w:sz w:val="28"/>
          <w:szCs w:val="28"/>
          <w:lang w:val="ru-RU"/>
        </w:rPr>
        <w:t>их</w:t>
      </w:r>
      <w:r>
        <w:rPr>
          <w:rFonts w:ascii="Times New Roman" w:hAnsi="Times New Roman" w:cs="Times New Roman"/>
          <w:i w:val="0"/>
          <w:iCs w:val="0"/>
          <w:sz w:val="28"/>
          <w:szCs w:val="28"/>
        </w:rPr>
        <w:t xml:space="preserve"> </w:t>
      </w:r>
      <w:r>
        <w:rPr>
          <w:rFonts w:ascii="Times New Roman" w:hAnsi="Times New Roman" w:cs="Times New Roman"/>
          <w:i w:val="0"/>
          <w:iCs w:val="0"/>
          <w:sz w:val="28"/>
          <w:szCs w:val="28"/>
          <w:lang w:val="ru-RU"/>
        </w:rPr>
        <w:t>проведения</w:t>
      </w:r>
      <w:r>
        <w:rPr>
          <w:rFonts w:ascii="Times New Roman" w:hAnsi="Times New Roman" w:cs="Times New Roman"/>
          <w:i w:val="0"/>
          <w:iCs w:val="0"/>
          <w:sz w:val="28"/>
          <w:szCs w:val="28"/>
        </w:rPr>
        <w:t xml:space="preserve"> </w:t>
      </w:r>
      <w:r>
        <w:rPr>
          <w:rFonts w:ascii="Times New Roman" w:hAnsi="Times New Roman" w:cs="Times New Roman"/>
          <w:i w:val="0"/>
          <w:iCs w:val="0"/>
          <w:sz w:val="28"/>
          <w:szCs w:val="28"/>
          <w:lang w:val="ru-RU"/>
        </w:rPr>
        <w:t>на</w:t>
      </w:r>
      <w:r>
        <w:rPr>
          <w:rFonts w:ascii="Times New Roman" w:hAnsi="Times New Roman" w:cs="Times New Roman"/>
          <w:i w:val="0"/>
          <w:iCs w:val="0"/>
          <w:sz w:val="28"/>
          <w:szCs w:val="28"/>
        </w:rPr>
        <w:t xml:space="preserve"> 202</w:t>
      </w:r>
      <w:r>
        <w:rPr>
          <w:rFonts w:hint="default" w:ascii="Times New Roman" w:hAnsi="Times New Roman" w:cs="Times New Roman"/>
          <w:i w:val="0"/>
          <w:iCs w:val="0"/>
          <w:sz w:val="28"/>
          <w:szCs w:val="28"/>
          <w:lang w:val="en-US"/>
        </w:rPr>
        <w:t>3</w:t>
      </w:r>
      <w:r>
        <w:rPr>
          <w:rFonts w:ascii="Times New Roman" w:hAnsi="Times New Roman" w:cs="Times New Roman"/>
          <w:i w:val="0"/>
          <w:iCs w:val="0"/>
          <w:sz w:val="28"/>
          <w:szCs w:val="28"/>
        </w:rPr>
        <w:t xml:space="preserve"> </w:t>
      </w:r>
      <w:r>
        <w:rPr>
          <w:rFonts w:ascii="Times New Roman" w:hAnsi="Times New Roman" w:cs="Times New Roman"/>
          <w:i w:val="0"/>
          <w:iCs w:val="0"/>
          <w:sz w:val="28"/>
          <w:szCs w:val="28"/>
          <w:lang w:val="ru-RU"/>
        </w:rPr>
        <w:t>год</w:t>
      </w:r>
      <w:r>
        <w:rPr>
          <w:rFonts w:ascii="Times New Roman" w:hAnsi="Times New Roman" w:cs="Times New Roman"/>
          <w:i w:val="0"/>
          <w:iCs w:val="0"/>
          <w:sz w:val="28"/>
          <w:szCs w:val="28"/>
        </w:rPr>
        <w:t xml:space="preserve"> </w:t>
      </w:r>
    </w:p>
    <w:p>
      <w:pPr>
        <w:pStyle w:val="9"/>
        <w:rPr>
          <w:rFonts w:ascii="Times New Roman" w:hAnsi="Times New Roman" w:cs="Times New Roman"/>
          <w:i w:val="0"/>
          <w:iCs w:val="0"/>
          <w:sz w:val="28"/>
          <w:szCs w:val="28"/>
        </w:rPr>
      </w:pPr>
    </w:p>
    <w:tbl>
      <w:tblPr>
        <w:tblStyle w:val="3"/>
        <w:tblW w:w="148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624"/>
        <w:gridCol w:w="2554"/>
        <w:gridCol w:w="6098"/>
        <w:gridCol w:w="3077"/>
        <w:gridCol w:w="2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24" w:type="dxa"/>
          </w:tcPr>
          <w:p>
            <w:pPr>
              <w:pStyle w:val="9"/>
              <w:jc w:val="center"/>
              <w:rPr>
                <w:rFonts w:ascii="Times New Roman" w:hAnsi="Times New Roman" w:cs="Times New Roman"/>
                <w:i w:val="0"/>
                <w:iCs w:val="0"/>
                <w:sz w:val="28"/>
                <w:szCs w:val="28"/>
              </w:rPr>
            </w:pPr>
            <w:r>
              <w:rPr>
                <w:rFonts w:ascii="Times New Roman" w:hAnsi="Times New Roman" w:cs="Times New Roman"/>
                <w:i w:val="0"/>
                <w:iCs w:val="0"/>
                <w:sz w:val="28"/>
                <w:szCs w:val="28"/>
              </w:rPr>
              <w:t>N п/п</w:t>
            </w:r>
          </w:p>
        </w:tc>
        <w:tc>
          <w:tcPr>
            <w:tcW w:w="2554" w:type="dxa"/>
          </w:tcPr>
          <w:p>
            <w:pPr>
              <w:pStyle w:val="9"/>
              <w:jc w:val="center"/>
              <w:rPr>
                <w:rFonts w:ascii="Times New Roman" w:hAnsi="Times New Roman" w:cs="Times New Roman"/>
                <w:i w:val="0"/>
                <w:iCs w:val="0"/>
                <w:sz w:val="28"/>
                <w:szCs w:val="28"/>
              </w:rPr>
            </w:pPr>
            <w:r>
              <w:rPr>
                <w:rFonts w:ascii="Times New Roman" w:hAnsi="Times New Roman" w:cs="Times New Roman"/>
                <w:i w:val="0"/>
                <w:iCs w:val="0"/>
                <w:sz w:val="28"/>
                <w:szCs w:val="28"/>
              </w:rPr>
              <w:t>Вид профилактического мероприятия</w:t>
            </w:r>
          </w:p>
        </w:tc>
        <w:tc>
          <w:tcPr>
            <w:tcW w:w="6098" w:type="dxa"/>
          </w:tcPr>
          <w:p>
            <w:pPr>
              <w:pStyle w:val="9"/>
              <w:jc w:val="center"/>
              <w:rPr>
                <w:rFonts w:ascii="Times New Roman" w:hAnsi="Times New Roman" w:cs="Times New Roman"/>
                <w:i w:val="0"/>
                <w:iCs w:val="0"/>
                <w:sz w:val="28"/>
                <w:szCs w:val="28"/>
              </w:rPr>
            </w:pPr>
            <w:r>
              <w:rPr>
                <w:rFonts w:ascii="Times New Roman" w:hAnsi="Times New Roman" w:cs="Times New Roman"/>
                <w:i w:val="0"/>
                <w:iCs w:val="0"/>
                <w:sz w:val="28"/>
                <w:szCs w:val="28"/>
              </w:rPr>
              <w:t>Наименование мероприятия</w:t>
            </w:r>
          </w:p>
        </w:tc>
        <w:tc>
          <w:tcPr>
            <w:tcW w:w="3077" w:type="dxa"/>
          </w:tcPr>
          <w:p>
            <w:pPr>
              <w:pStyle w:val="9"/>
              <w:jc w:val="center"/>
              <w:rPr>
                <w:rFonts w:ascii="Times New Roman" w:hAnsi="Times New Roman" w:cs="Times New Roman"/>
                <w:i w:val="0"/>
                <w:iCs w:val="0"/>
                <w:sz w:val="28"/>
                <w:szCs w:val="28"/>
              </w:rPr>
            </w:pPr>
            <w:r>
              <w:rPr>
                <w:rFonts w:ascii="Times New Roman" w:hAnsi="Times New Roman" w:cs="Times New Roman"/>
                <w:i w:val="0"/>
                <w:iCs w:val="0"/>
                <w:sz w:val="28"/>
                <w:szCs w:val="28"/>
              </w:rPr>
              <w:t>Срок реализации мероприятия</w:t>
            </w:r>
          </w:p>
        </w:tc>
        <w:tc>
          <w:tcPr>
            <w:tcW w:w="2451" w:type="dxa"/>
          </w:tcPr>
          <w:p>
            <w:pPr>
              <w:pStyle w:val="9"/>
              <w:jc w:val="center"/>
              <w:rPr>
                <w:rFonts w:ascii="Times New Roman" w:hAnsi="Times New Roman" w:cs="Times New Roman"/>
                <w:i w:val="0"/>
                <w:iCs w:val="0"/>
                <w:sz w:val="28"/>
                <w:szCs w:val="28"/>
              </w:rPr>
            </w:pPr>
            <w:r>
              <w:rPr>
                <w:rFonts w:ascii="Times New Roman" w:hAnsi="Times New Roman" w:cs="Times New Roman"/>
                <w:i w:val="0"/>
                <w:iCs w:val="0"/>
                <w:sz w:val="28"/>
                <w:szCs w:val="28"/>
              </w:rPr>
              <w:t>Ответственный исполнитель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24" w:type="dxa"/>
          </w:tcPr>
          <w:p>
            <w:pPr>
              <w:pStyle w:val="9"/>
              <w:jc w:val="center"/>
              <w:rPr>
                <w:rFonts w:ascii="Times New Roman" w:hAnsi="Times New Roman" w:cs="Times New Roman"/>
                <w:i w:val="0"/>
                <w:iCs w:val="0"/>
                <w:sz w:val="28"/>
                <w:szCs w:val="28"/>
              </w:rPr>
            </w:pPr>
            <w:r>
              <w:rPr>
                <w:rFonts w:ascii="Times New Roman" w:hAnsi="Times New Roman" w:cs="Times New Roman"/>
                <w:i w:val="0"/>
                <w:iCs w:val="0"/>
                <w:sz w:val="28"/>
                <w:szCs w:val="28"/>
              </w:rPr>
              <w:t>1.</w:t>
            </w:r>
          </w:p>
        </w:tc>
        <w:tc>
          <w:tcPr>
            <w:tcW w:w="2554" w:type="dxa"/>
          </w:tcPr>
          <w:p>
            <w:pPr>
              <w:pStyle w:val="9"/>
              <w:rPr>
                <w:rFonts w:ascii="Times New Roman" w:hAnsi="Times New Roman" w:cs="Times New Roman"/>
                <w:i w:val="0"/>
                <w:iCs w:val="0"/>
                <w:sz w:val="28"/>
                <w:szCs w:val="28"/>
              </w:rPr>
            </w:pPr>
            <w:r>
              <w:rPr>
                <w:rFonts w:ascii="Times New Roman" w:hAnsi="Times New Roman" w:cs="Times New Roman"/>
                <w:b/>
                <w:i w:val="0"/>
                <w:iCs w:val="0"/>
                <w:sz w:val="28"/>
                <w:szCs w:val="28"/>
              </w:rPr>
              <w:t>Информирование</w:t>
            </w:r>
            <w:r>
              <w:rPr>
                <w:rFonts w:ascii="Times New Roman" w:hAnsi="Times New Roman" w:cs="Times New Roman"/>
                <w:i w:val="0"/>
                <w:iCs w:val="0"/>
                <w:sz w:val="28"/>
                <w:szCs w:val="28"/>
              </w:rPr>
              <w:t xml:space="preserve"> контролируемых лиц и иных заинтересованных лиц по вопросам соблюдения обязательных требований</w:t>
            </w:r>
          </w:p>
          <w:p>
            <w:pPr>
              <w:pStyle w:val="9"/>
              <w:rPr>
                <w:rFonts w:ascii="Times New Roman" w:hAnsi="Times New Roman" w:cs="Times New Roman"/>
                <w:i w:val="0"/>
                <w:iCs w:val="0"/>
                <w:sz w:val="28"/>
                <w:szCs w:val="28"/>
              </w:rPr>
            </w:pPr>
            <w:r>
              <w:rPr>
                <w:rFonts w:ascii="Times New Roman" w:hAnsi="Times New Roman" w:cs="Times New Roman"/>
                <w:i w:val="0"/>
                <w:iCs w:val="0"/>
                <w:sz w:val="28"/>
                <w:szCs w:val="28"/>
              </w:rPr>
              <w:t xml:space="preserve"> </w:t>
            </w:r>
          </w:p>
          <w:p>
            <w:pPr>
              <w:pStyle w:val="9"/>
              <w:rPr>
                <w:rFonts w:ascii="Times New Roman" w:hAnsi="Times New Roman" w:cs="Times New Roman"/>
                <w:i w:val="0"/>
                <w:iCs w:val="0"/>
                <w:sz w:val="28"/>
                <w:szCs w:val="28"/>
              </w:rPr>
            </w:pPr>
          </w:p>
          <w:p>
            <w:pPr>
              <w:pStyle w:val="9"/>
              <w:rPr>
                <w:rFonts w:ascii="Times New Roman" w:hAnsi="Times New Roman" w:cs="Times New Roman"/>
                <w:i w:val="0"/>
                <w:iCs w:val="0"/>
                <w:sz w:val="28"/>
                <w:szCs w:val="28"/>
              </w:rPr>
            </w:pPr>
          </w:p>
          <w:p>
            <w:pPr>
              <w:pStyle w:val="9"/>
              <w:rPr>
                <w:rFonts w:ascii="Times New Roman" w:hAnsi="Times New Roman" w:cs="Times New Roman"/>
                <w:i w:val="0"/>
                <w:iCs w:val="0"/>
                <w:sz w:val="28"/>
                <w:szCs w:val="28"/>
              </w:rPr>
            </w:pPr>
          </w:p>
          <w:p>
            <w:pPr>
              <w:pStyle w:val="9"/>
              <w:rPr>
                <w:rFonts w:ascii="Times New Roman" w:hAnsi="Times New Roman" w:cs="Times New Roman"/>
                <w:i w:val="0"/>
                <w:iCs w:val="0"/>
                <w:sz w:val="28"/>
                <w:szCs w:val="28"/>
              </w:rPr>
            </w:pPr>
          </w:p>
          <w:p>
            <w:pPr>
              <w:pStyle w:val="9"/>
              <w:spacing w:before="200"/>
              <w:jc w:val="both"/>
              <w:rPr>
                <w:rFonts w:ascii="Times New Roman" w:hAnsi="Times New Roman" w:cs="Times New Roman"/>
                <w:i w:val="0"/>
                <w:iCs w:val="0"/>
                <w:sz w:val="28"/>
                <w:szCs w:val="28"/>
              </w:rPr>
            </w:pPr>
          </w:p>
        </w:tc>
        <w:tc>
          <w:tcPr>
            <w:tcW w:w="6098" w:type="dxa"/>
          </w:tcPr>
          <w:p>
            <w:pPr>
              <w:pStyle w:val="9"/>
              <w:ind w:firstLine="284"/>
              <w:jc w:val="left"/>
              <w:rPr>
                <w:rFonts w:ascii="Times New Roman" w:hAnsi="Times New Roman" w:cs="Times New Roman"/>
                <w:i w:val="0"/>
                <w:iCs w:val="0"/>
                <w:sz w:val="28"/>
                <w:szCs w:val="28"/>
              </w:rPr>
            </w:pPr>
            <w:r>
              <w:rPr>
                <w:rFonts w:ascii="Times New Roman" w:hAnsi="Times New Roman" w:cs="Times New Roman"/>
                <w:i w:val="0"/>
                <w:iCs w:val="0"/>
                <w:sz w:val="28"/>
                <w:szCs w:val="28"/>
              </w:rPr>
              <w:t xml:space="preserve">Размещение на официальном сайте </w:t>
            </w:r>
            <w:r>
              <w:rPr>
                <w:rFonts w:ascii="Times New Roman" w:hAnsi="Times New Roman" w:cs="Times New Roman"/>
                <w:i w:val="0"/>
                <w:iCs w:val="0"/>
                <w:sz w:val="28"/>
                <w:szCs w:val="28"/>
                <w:lang w:val="ru-RU"/>
              </w:rPr>
              <w:t>контрольного</w:t>
            </w:r>
            <w:r>
              <w:rPr>
                <w:rFonts w:hint="default" w:ascii="Times New Roman" w:hAnsi="Times New Roman" w:cs="Times New Roman"/>
                <w:i w:val="0"/>
                <w:iCs w:val="0"/>
                <w:sz w:val="28"/>
                <w:szCs w:val="28"/>
                <w:lang w:val="ru-RU"/>
              </w:rPr>
              <w:t xml:space="preserve"> </w:t>
            </w:r>
            <w:r>
              <w:rPr>
                <w:rFonts w:ascii="Times New Roman" w:hAnsi="Times New Roman" w:cs="Times New Roman"/>
                <w:i w:val="0"/>
                <w:iCs w:val="0"/>
                <w:sz w:val="28"/>
                <w:szCs w:val="28"/>
              </w:rPr>
              <w:t>органа в информационно-телекоммуникационной сети Интернет</w:t>
            </w:r>
            <w:r>
              <w:rPr>
                <w:rFonts w:hint="default" w:ascii="Times New Roman" w:hAnsi="Times New Roman" w:cs="Times New Roman"/>
                <w:i w:val="0"/>
                <w:iCs w:val="0"/>
                <w:sz w:val="28"/>
                <w:szCs w:val="28"/>
                <w:lang w:val="ru-RU"/>
              </w:rPr>
              <w:t xml:space="preserve"> (в разделе контрольной деятельности)</w:t>
            </w:r>
            <w:r>
              <w:rPr>
                <w:rFonts w:ascii="Times New Roman" w:hAnsi="Times New Roman" w:cs="Times New Roman"/>
                <w:i w:val="0"/>
                <w:iCs w:val="0"/>
                <w:sz w:val="28"/>
                <w:szCs w:val="28"/>
              </w:rPr>
              <w:t>, в средствах массовой информации и в иных формах следующих сведений:</w:t>
            </w:r>
          </w:p>
          <w:p>
            <w:pPr>
              <w:pStyle w:val="9"/>
              <w:ind w:firstLine="284"/>
              <w:jc w:val="left"/>
              <w:rPr>
                <w:rFonts w:ascii="Times New Roman" w:hAnsi="Times New Roman" w:cs="Times New Roman"/>
                <w:i w:val="0"/>
                <w:iCs w:val="0"/>
                <w:sz w:val="28"/>
                <w:szCs w:val="28"/>
              </w:rPr>
            </w:pPr>
            <w:r>
              <w:rPr>
                <w:rFonts w:ascii="Times New Roman" w:hAnsi="Times New Roman" w:cs="Times New Roman"/>
                <w:i w:val="0"/>
                <w:iCs w:val="0"/>
                <w:sz w:val="28"/>
                <w:szCs w:val="28"/>
              </w:rPr>
              <w:t>- тексты нормативных правовых актов, регулирующих осуществление муниципального земельного контроля;</w:t>
            </w:r>
          </w:p>
          <w:p>
            <w:pPr>
              <w:pStyle w:val="9"/>
              <w:ind w:firstLine="284"/>
              <w:jc w:val="left"/>
              <w:rPr>
                <w:rFonts w:ascii="Times New Roman" w:hAnsi="Times New Roman" w:cs="Times New Roman"/>
                <w:i w:val="0"/>
                <w:iCs w:val="0"/>
                <w:sz w:val="28"/>
                <w:szCs w:val="28"/>
              </w:rPr>
            </w:pPr>
            <w:r>
              <w:rPr>
                <w:rFonts w:ascii="Times New Roman" w:hAnsi="Times New Roman" w:cs="Times New Roman"/>
                <w:i w:val="0"/>
                <w:iCs w:val="0"/>
                <w:sz w:val="28"/>
                <w:szCs w:val="28"/>
              </w:rPr>
              <w:t>- сведения об изменениях, внесенных в нормативные правовые акты, регулирующие осуществление муниципального земельного контроля, о сроках и порядке их вступления в силу;</w:t>
            </w:r>
          </w:p>
          <w:p>
            <w:pPr>
              <w:pStyle w:val="9"/>
              <w:ind w:firstLine="284"/>
              <w:jc w:val="left"/>
              <w:rPr>
                <w:rFonts w:ascii="Times New Roman" w:hAnsi="Times New Roman" w:cs="Times New Roman"/>
                <w:i w:val="0"/>
                <w:iCs w:val="0"/>
                <w:sz w:val="28"/>
                <w:szCs w:val="28"/>
              </w:rPr>
            </w:pPr>
            <w:r>
              <w:rPr>
                <w:rFonts w:ascii="Times New Roman" w:hAnsi="Times New Roman" w:cs="Times New Roman"/>
                <w:i w:val="0"/>
                <w:iCs w:val="0"/>
                <w:sz w:val="28"/>
                <w:szCs w:val="28"/>
              </w:rPr>
              <w:t>-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земельного контроля, а также информацию о мерах ответственности, применяемых при нарушении обязательных требований, с текстами в действующей редакции;</w:t>
            </w:r>
          </w:p>
          <w:p>
            <w:pPr>
              <w:pStyle w:val="9"/>
              <w:ind w:firstLine="284"/>
              <w:jc w:val="left"/>
              <w:rPr>
                <w:rFonts w:ascii="Times New Roman" w:hAnsi="Times New Roman" w:cs="Times New Roman"/>
                <w:i w:val="0"/>
                <w:iCs w:val="0"/>
                <w:sz w:val="28"/>
                <w:szCs w:val="28"/>
              </w:rPr>
            </w:pPr>
            <w:r>
              <w:rPr>
                <w:rFonts w:ascii="Times New Roman" w:hAnsi="Times New Roman" w:cs="Times New Roman"/>
                <w:i w:val="0"/>
                <w:iCs w:val="0"/>
                <w:sz w:val="28"/>
                <w:szCs w:val="28"/>
              </w:rPr>
              <w:t>- проверочн</w:t>
            </w:r>
            <w:r>
              <w:rPr>
                <w:rFonts w:ascii="Times New Roman" w:hAnsi="Times New Roman" w:cs="Times New Roman"/>
                <w:i w:val="0"/>
                <w:iCs w:val="0"/>
                <w:sz w:val="28"/>
                <w:szCs w:val="28"/>
                <w:lang w:val="ru-RU"/>
              </w:rPr>
              <w:t>ый</w:t>
            </w:r>
            <w:r>
              <w:rPr>
                <w:rFonts w:ascii="Times New Roman" w:hAnsi="Times New Roman" w:cs="Times New Roman"/>
                <w:i w:val="0"/>
                <w:iCs w:val="0"/>
                <w:sz w:val="28"/>
                <w:szCs w:val="28"/>
              </w:rPr>
              <w:t xml:space="preserve"> лист в формате, допускающем их использование для самообследования;</w:t>
            </w:r>
          </w:p>
          <w:p>
            <w:pPr>
              <w:pStyle w:val="9"/>
              <w:ind w:firstLine="284"/>
              <w:jc w:val="left"/>
              <w:rPr>
                <w:rFonts w:ascii="Times New Roman" w:hAnsi="Times New Roman" w:cs="Times New Roman"/>
                <w:i w:val="0"/>
                <w:iCs w:val="0"/>
                <w:sz w:val="28"/>
                <w:szCs w:val="28"/>
              </w:rPr>
            </w:pPr>
            <w:r>
              <w:rPr>
                <w:rFonts w:ascii="Times New Roman" w:hAnsi="Times New Roman" w:cs="Times New Roman"/>
                <w:i w:val="0"/>
                <w:iCs w:val="0"/>
                <w:sz w:val="28"/>
                <w:szCs w:val="28"/>
              </w:rPr>
              <w:t>- перечень индикаторов риска нарушения требований земельного законодательства, порядок отнесения объектов контроля к категориям риска;</w:t>
            </w:r>
          </w:p>
          <w:p>
            <w:pPr>
              <w:pStyle w:val="9"/>
              <w:ind w:firstLine="284"/>
              <w:jc w:val="left"/>
              <w:rPr>
                <w:rFonts w:ascii="Times New Roman" w:hAnsi="Times New Roman" w:cs="Times New Roman"/>
                <w:i w:val="0"/>
                <w:iCs w:val="0"/>
                <w:sz w:val="28"/>
                <w:szCs w:val="28"/>
              </w:rPr>
            </w:pPr>
            <w:r>
              <w:rPr>
                <w:rFonts w:ascii="Times New Roman" w:hAnsi="Times New Roman" w:cs="Times New Roman"/>
                <w:i w:val="0"/>
                <w:iCs w:val="0"/>
                <w:sz w:val="28"/>
                <w:szCs w:val="28"/>
              </w:rPr>
              <w:t>- перечень объектов контроля, учитываемых в рамках формирования ежегодного плана контрольных мероприятий, с указанием категории риска;</w:t>
            </w:r>
          </w:p>
          <w:p>
            <w:pPr>
              <w:pStyle w:val="9"/>
              <w:ind w:firstLine="284"/>
              <w:jc w:val="left"/>
              <w:rPr>
                <w:rFonts w:ascii="Times New Roman" w:hAnsi="Times New Roman" w:cs="Times New Roman"/>
                <w:i w:val="0"/>
                <w:iCs w:val="0"/>
                <w:sz w:val="28"/>
                <w:szCs w:val="28"/>
              </w:rPr>
            </w:pPr>
            <w:r>
              <w:rPr>
                <w:rFonts w:ascii="Times New Roman" w:hAnsi="Times New Roman" w:cs="Times New Roman"/>
                <w:i w:val="0"/>
                <w:iCs w:val="0"/>
                <w:sz w:val="28"/>
                <w:szCs w:val="28"/>
              </w:rPr>
              <w:t>- программу профилактики рисков причинения вреда и план проведения плановых контрольных мероприятий;</w:t>
            </w:r>
          </w:p>
          <w:p>
            <w:pPr>
              <w:pStyle w:val="9"/>
              <w:ind w:firstLine="284"/>
              <w:jc w:val="left"/>
              <w:rPr>
                <w:rFonts w:ascii="Times New Roman" w:hAnsi="Times New Roman" w:cs="Times New Roman"/>
                <w:i w:val="0"/>
                <w:iCs w:val="0"/>
                <w:sz w:val="28"/>
                <w:szCs w:val="28"/>
              </w:rPr>
            </w:pPr>
            <w:r>
              <w:rPr>
                <w:rFonts w:ascii="Times New Roman" w:hAnsi="Times New Roman" w:cs="Times New Roman"/>
                <w:i w:val="0"/>
                <w:iCs w:val="0"/>
                <w:sz w:val="28"/>
                <w:szCs w:val="28"/>
              </w:rPr>
              <w:t>- сведения о способах получения консультаций по вопросам соблюдения обязательных требований;</w:t>
            </w:r>
          </w:p>
          <w:p>
            <w:pPr>
              <w:pStyle w:val="9"/>
              <w:ind w:firstLine="284"/>
              <w:jc w:val="left"/>
              <w:rPr>
                <w:rFonts w:ascii="Times New Roman" w:hAnsi="Times New Roman" w:cs="Times New Roman"/>
                <w:i w:val="0"/>
                <w:iCs w:val="0"/>
                <w:sz w:val="28"/>
                <w:szCs w:val="28"/>
              </w:rPr>
            </w:pPr>
            <w:r>
              <w:rPr>
                <w:rFonts w:ascii="Times New Roman" w:hAnsi="Times New Roman" w:cs="Times New Roman"/>
                <w:i w:val="0"/>
                <w:iCs w:val="0"/>
                <w:sz w:val="28"/>
                <w:szCs w:val="28"/>
              </w:rPr>
              <w:t>- сведения о порядке досудебного обжалования решений контрольного (надзорного) органа, действий (бездействия) его должностных лиц;</w:t>
            </w:r>
          </w:p>
          <w:p>
            <w:pPr>
              <w:pStyle w:val="9"/>
              <w:ind w:firstLine="284"/>
              <w:jc w:val="left"/>
              <w:rPr>
                <w:rFonts w:hint="default" w:ascii="Times New Roman" w:hAnsi="Times New Roman" w:cs="Times New Roman"/>
                <w:i w:val="0"/>
                <w:iCs w:val="0"/>
                <w:sz w:val="28"/>
                <w:szCs w:val="28"/>
                <w:lang w:val="ru-RU"/>
              </w:rPr>
            </w:pPr>
            <w:r>
              <w:rPr>
                <w:rFonts w:ascii="Times New Roman" w:hAnsi="Times New Roman" w:cs="Times New Roman"/>
                <w:i w:val="0"/>
                <w:iCs w:val="0"/>
                <w:sz w:val="28"/>
                <w:szCs w:val="28"/>
              </w:rPr>
              <w:t>- доклады, содержащие результаты обобщения правоприменительной практики органа муниципального земельного контроля</w:t>
            </w:r>
            <w:r>
              <w:rPr>
                <w:rFonts w:hint="default" w:ascii="Times New Roman" w:hAnsi="Times New Roman" w:cs="Times New Roman"/>
                <w:i w:val="0"/>
                <w:iCs w:val="0"/>
                <w:sz w:val="28"/>
                <w:szCs w:val="28"/>
                <w:lang w:val="ru-RU"/>
              </w:rPr>
              <w:t>.</w:t>
            </w:r>
          </w:p>
        </w:tc>
        <w:tc>
          <w:tcPr>
            <w:tcW w:w="3077" w:type="dxa"/>
          </w:tcPr>
          <w:p>
            <w:pPr>
              <w:pStyle w:val="9"/>
              <w:jc w:val="center"/>
              <w:rPr>
                <w:rFonts w:ascii="Times New Roman" w:hAnsi="Times New Roman" w:cs="Times New Roman"/>
                <w:i w:val="0"/>
                <w:iCs w:val="0"/>
                <w:sz w:val="28"/>
                <w:szCs w:val="28"/>
              </w:rPr>
            </w:pPr>
          </w:p>
          <w:p>
            <w:pPr>
              <w:pStyle w:val="9"/>
              <w:jc w:val="center"/>
              <w:rPr>
                <w:rFonts w:ascii="Times New Roman" w:hAnsi="Times New Roman" w:cs="Times New Roman"/>
                <w:i w:val="0"/>
                <w:iCs w:val="0"/>
                <w:sz w:val="28"/>
                <w:szCs w:val="28"/>
              </w:rPr>
            </w:pPr>
          </w:p>
          <w:p>
            <w:pPr>
              <w:pStyle w:val="9"/>
              <w:jc w:val="center"/>
              <w:rPr>
                <w:rFonts w:ascii="Times New Roman" w:hAnsi="Times New Roman" w:cs="Times New Roman"/>
                <w:i w:val="0"/>
                <w:iCs w:val="0"/>
                <w:sz w:val="28"/>
                <w:szCs w:val="28"/>
              </w:rPr>
            </w:pPr>
          </w:p>
          <w:p>
            <w:pPr>
              <w:pStyle w:val="9"/>
              <w:jc w:val="center"/>
              <w:rPr>
                <w:rFonts w:ascii="Times New Roman" w:hAnsi="Times New Roman" w:cs="Times New Roman"/>
                <w:i w:val="0"/>
                <w:iCs w:val="0"/>
                <w:sz w:val="28"/>
                <w:szCs w:val="28"/>
              </w:rPr>
            </w:pPr>
          </w:p>
          <w:p>
            <w:pPr>
              <w:pStyle w:val="9"/>
              <w:jc w:val="center"/>
              <w:rPr>
                <w:rFonts w:ascii="Times New Roman" w:hAnsi="Times New Roman" w:cs="Times New Roman"/>
                <w:i w:val="0"/>
                <w:iCs w:val="0"/>
                <w:sz w:val="28"/>
                <w:szCs w:val="28"/>
              </w:rPr>
            </w:pPr>
          </w:p>
          <w:p>
            <w:pPr>
              <w:pStyle w:val="9"/>
              <w:jc w:val="center"/>
              <w:rPr>
                <w:rFonts w:ascii="Times New Roman" w:hAnsi="Times New Roman" w:cs="Times New Roman"/>
                <w:i w:val="0"/>
                <w:iCs w:val="0"/>
                <w:sz w:val="28"/>
                <w:szCs w:val="28"/>
              </w:rPr>
            </w:pPr>
            <w:r>
              <w:rPr>
                <w:rFonts w:ascii="Times New Roman" w:hAnsi="Times New Roman" w:cs="Times New Roman"/>
                <w:i w:val="0"/>
                <w:iCs w:val="0"/>
                <w:sz w:val="28"/>
                <w:szCs w:val="28"/>
              </w:rPr>
              <w:t>При внесении изменений в законодательство</w:t>
            </w:r>
          </w:p>
          <w:p>
            <w:pPr>
              <w:pStyle w:val="9"/>
              <w:jc w:val="center"/>
              <w:rPr>
                <w:rFonts w:ascii="Times New Roman" w:hAnsi="Times New Roman" w:cs="Times New Roman"/>
                <w:i w:val="0"/>
                <w:iCs w:val="0"/>
                <w:sz w:val="28"/>
                <w:szCs w:val="28"/>
              </w:rPr>
            </w:pPr>
          </w:p>
          <w:p>
            <w:pPr>
              <w:pStyle w:val="9"/>
              <w:jc w:val="center"/>
              <w:rPr>
                <w:rFonts w:ascii="Times New Roman" w:hAnsi="Times New Roman" w:cs="Times New Roman"/>
                <w:i w:val="0"/>
                <w:iCs w:val="0"/>
                <w:sz w:val="28"/>
                <w:szCs w:val="28"/>
              </w:rPr>
            </w:pPr>
          </w:p>
          <w:p>
            <w:pPr>
              <w:pStyle w:val="9"/>
              <w:jc w:val="center"/>
              <w:rPr>
                <w:rFonts w:ascii="Times New Roman" w:hAnsi="Times New Roman" w:cs="Times New Roman"/>
                <w:i w:val="0"/>
                <w:iCs w:val="0"/>
                <w:sz w:val="28"/>
                <w:szCs w:val="28"/>
              </w:rPr>
            </w:pPr>
          </w:p>
          <w:p>
            <w:pPr>
              <w:pStyle w:val="9"/>
              <w:jc w:val="center"/>
              <w:rPr>
                <w:rFonts w:hint="default" w:ascii="Times New Roman" w:hAnsi="Times New Roman" w:cs="Times New Roman"/>
                <w:i w:val="0"/>
                <w:iCs w:val="0"/>
                <w:sz w:val="28"/>
                <w:szCs w:val="28"/>
                <w:lang w:val="ru-RU"/>
              </w:rPr>
            </w:pPr>
          </w:p>
        </w:tc>
        <w:tc>
          <w:tcPr>
            <w:tcW w:w="2451" w:type="dxa"/>
          </w:tcPr>
          <w:p>
            <w:pPr>
              <w:pStyle w:val="9"/>
              <w:jc w:val="center"/>
              <w:rPr>
                <w:rFonts w:ascii="Times New Roman" w:hAnsi="Times New Roman" w:cs="Times New Roman"/>
                <w:i w:val="0"/>
                <w:iCs w:val="0"/>
                <w:sz w:val="28"/>
                <w:szCs w:val="28"/>
              </w:rPr>
            </w:pPr>
          </w:p>
          <w:p>
            <w:pPr>
              <w:pStyle w:val="9"/>
              <w:jc w:val="center"/>
              <w:rPr>
                <w:rFonts w:ascii="Times New Roman" w:hAnsi="Times New Roman" w:cs="Times New Roman"/>
                <w:i w:val="0"/>
                <w:iCs w:val="0"/>
                <w:sz w:val="28"/>
                <w:szCs w:val="28"/>
              </w:rPr>
            </w:pPr>
            <w:r>
              <w:rPr>
                <w:rFonts w:ascii="Times New Roman" w:hAnsi="Times New Roman" w:cs="Times New Roman"/>
                <w:i w:val="0"/>
                <w:iCs w:val="0"/>
                <w:sz w:val="28"/>
                <w:szCs w:val="28"/>
                <w:lang w:val="ru-RU"/>
              </w:rPr>
              <w:t>Главный</w:t>
            </w:r>
            <w:r>
              <w:rPr>
                <w:rFonts w:hint="default" w:ascii="Times New Roman" w:hAnsi="Times New Roman" w:cs="Times New Roman"/>
                <w:i w:val="0"/>
                <w:iCs w:val="0"/>
                <w:sz w:val="28"/>
                <w:szCs w:val="28"/>
                <w:lang w:val="ru-RU"/>
              </w:rPr>
              <w:t xml:space="preserve"> специалист отдела финансового контроля </w:t>
            </w:r>
            <w:r>
              <w:rPr>
                <w:rFonts w:ascii="Times New Roman" w:hAnsi="Times New Roman" w:cs="Times New Roman"/>
                <w:i w:val="0"/>
                <w:iCs w:val="0"/>
                <w:sz w:val="28"/>
                <w:szCs w:val="28"/>
              </w:rPr>
              <w:t>администрации Анучинского муниципального округа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24" w:type="dxa"/>
          </w:tcPr>
          <w:p>
            <w:pPr>
              <w:pStyle w:val="9"/>
              <w:jc w:val="center"/>
              <w:rPr>
                <w:rFonts w:ascii="Times New Roman" w:hAnsi="Times New Roman" w:cs="Times New Roman"/>
                <w:i w:val="0"/>
                <w:iCs w:val="0"/>
                <w:sz w:val="28"/>
                <w:szCs w:val="28"/>
              </w:rPr>
            </w:pPr>
            <w:r>
              <w:rPr>
                <w:rFonts w:ascii="Times New Roman" w:hAnsi="Times New Roman" w:cs="Times New Roman"/>
                <w:i w:val="0"/>
                <w:iCs w:val="0"/>
                <w:sz w:val="28"/>
                <w:szCs w:val="28"/>
              </w:rPr>
              <w:t>2.</w:t>
            </w:r>
          </w:p>
        </w:tc>
        <w:tc>
          <w:tcPr>
            <w:tcW w:w="2554" w:type="dxa"/>
          </w:tcPr>
          <w:p>
            <w:pPr>
              <w:pStyle w:val="9"/>
              <w:rPr>
                <w:rFonts w:ascii="Times New Roman" w:hAnsi="Times New Roman" w:cs="Times New Roman"/>
                <w:b/>
                <w:i w:val="0"/>
                <w:iCs w:val="0"/>
                <w:sz w:val="28"/>
                <w:szCs w:val="28"/>
              </w:rPr>
            </w:pPr>
            <w:r>
              <w:rPr>
                <w:rFonts w:ascii="Times New Roman" w:hAnsi="Times New Roman" w:cs="Times New Roman"/>
                <w:b/>
                <w:i w:val="0"/>
                <w:iCs w:val="0"/>
                <w:sz w:val="28"/>
                <w:szCs w:val="28"/>
              </w:rPr>
              <w:t xml:space="preserve">Объявление предостережения </w:t>
            </w:r>
          </w:p>
        </w:tc>
        <w:tc>
          <w:tcPr>
            <w:tcW w:w="6098" w:type="dxa"/>
          </w:tcPr>
          <w:p>
            <w:pPr>
              <w:pStyle w:val="9"/>
              <w:ind w:firstLine="284"/>
              <w:jc w:val="left"/>
              <w:rPr>
                <w:rFonts w:ascii="Times New Roman" w:hAnsi="Times New Roman" w:cs="Times New Roman"/>
                <w:i w:val="0"/>
                <w:iCs w:val="0"/>
                <w:sz w:val="28"/>
                <w:szCs w:val="28"/>
              </w:rPr>
            </w:pPr>
            <w:r>
              <w:rPr>
                <w:rFonts w:ascii="Times New Roman" w:hAnsi="Times New Roman" w:cs="Times New Roman"/>
                <w:i w:val="0"/>
                <w:iCs w:val="0"/>
                <w:sz w:val="28"/>
                <w:szCs w:val="28"/>
              </w:rPr>
              <w:t>Направление контролируемому лицу предостережения о недопустимости нарушения требований земельного законодательства</w:t>
            </w:r>
          </w:p>
        </w:tc>
        <w:tc>
          <w:tcPr>
            <w:tcW w:w="3077" w:type="dxa"/>
          </w:tcPr>
          <w:p>
            <w:pPr>
              <w:pStyle w:val="9"/>
              <w:rPr>
                <w:rFonts w:ascii="Times New Roman" w:hAnsi="Times New Roman" w:cs="Times New Roman"/>
                <w:i w:val="0"/>
                <w:iCs w:val="0"/>
                <w:sz w:val="28"/>
                <w:szCs w:val="28"/>
              </w:rPr>
            </w:pPr>
            <w:r>
              <w:rPr>
                <w:rFonts w:ascii="Times New Roman" w:hAnsi="Times New Roman" w:cs="Times New Roman"/>
                <w:i w:val="0"/>
                <w:iCs w:val="0"/>
                <w:sz w:val="28"/>
                <w:szCs w:val="28"/>
              </w:rPr>
              <w:t>При наличии сведений о</w:t>
            </w:r>
            <w:r>
              <w:rPr>
                <w:rFonts w:hint="default" w:ascii="Times New Roman" w:hAnsi="Times New Roman" w:cs="Times New Roman"/>
                <w:i w:val="0"/>
                <w:iCs w:val="0"/>
                <w:sz w:val="28"/>
                <w:szCs w:val="28"/>
                <w:lang w:val="ru-RU"/>
              </w:rPr>
              <w:t xml:space="preserve"> </w:t>
            </w:r>
            <w:r>
              <w:rPr>
                <w:rFonts w:ascii="Times New Roman" w:hAnsi="Times New Roman" w:cs="Times New Roman"/>
                <w:i w:val="0"/>
                <w:iCs w:val="0"/>
                <w:sz w:val="28"/>
                <w:szCs w:val="28"/>
              </w:rPr>
              <w:t>готовящихся нарушениях требований земельного законодательства или о признаках нарушений требований земельного законодательства и (или) в случае отсутствия подтвержденных данных о том, что нарушение требований земельного законодательства причинило вред (ущерб) охраняемым законом ценностям либо создало угрозу причинения вреда (ущерба) охраняемым законом ценностям</w:t>
            </w:r>
          </w:p>
        </w:tc>
        <w:tc>
          <w:tcPr>
            <w:tcW w:w="2451" w:type="dxa"/>
          </w:tcPr>
          <w:p>
            <w:pPr>
              <w:pStyle w:val="9"/>
              <w:jc w:val="center"/>
              <w:rPr>
                <w:rFonts w:ascii="Times New Roman" w:hAnsi="Times New Roman" w:cs="Times New Roman"/>
                <w:i w:val="0"/>
                <w:iCs w:val="0"/>
                <w:sz w:val="28"/>
                <w:szCs w:val="28"/>
              </w:rPr>
            </w:pPr>
            <w:r>
              <w:rPr>
                <w:rFonts w:ascii="Times New Roman" w:hAnsi="Times New Roman" w:cs="Times New Roman"/>
                <w:i w:val="0"/>
                <w:iCs w:val="0"/>
                <w:sz w:val="28"/>
                <w:szCs w:val="28"/>
                <w:lang w:val="ru-RU"/>
              </w:rPr>
              <w:t>Главный</w:t>
            </w:r>
            <w:r>
              <w:rPr>
                <w:rFonts w:hint="default" w:ascii="Times New Roman" w:hAnsi="Times New Roman" w:cs="Times New Roman"/>
                <w:i w:val="0"/>
                <w:iCs w:val="0"/>
                <w:sz w:val="28"/>
                <w:szCs w:val="28"/>
                <w:lang w:val="ru-RU"/>
              </w:rPr>
              <w:t xml:space="preserve"> специалист отдела финансового контроля </w:t>
            </w:r>
            <w:r>
              <w:rPr>
                <w:rFonts w:ascii="Times New Roman" w:hAnsi="Times New Roman" w:cs="Times New Roman"/>
                <w:i w:val="0"/>
                <w:iCs w:val="0"/>
                <w:sz w:val="28"/>
                <w:szCs w:val="28"/>
              </w:rPr>
              <w:t>администрации Анучинского муниципального округа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890" w:hRule="atLeast"/>
        </w:trPr>
        <w:tc>
          <w:tcPr>
            <w:tcW w:w="624" w:type="dxa"/>
          </w:tcPr>
          <w:p>
            <w:pPr>
              <w:pStyle w:val="9"/>
              <w:jc w:val="center"/>
              <w:rPr>
                <w:rFonts w:ascii="Times New Roman" w:hAnsi="Times New Roman" w:cs="Times New Roman"/>
                <w:i w:val="0"/>
                <w:iCs w:val="0"/>
                <w:sz w:val="28"/>
                <w:szCs w:val="28"/>
              </w:rPr>
            </w:pPr>
            <w:r>
              <w:rPr>
                <w:rFonts w:ascii="Times New Roman" w:hAnsi="Times New Roman" w:cs="Times New Roman"/>
                <w:i w:val="0"/>
                <w:iCs w:val="0"/>
                <w:sz w:val="28"/>
                <w:szCs w:val="28"/>
              </w:rPr>
              <w:t>3.</w:t>
            </w:r>
          </w:p>
        </w:tc>
        <w:tc>
          <w:tcPr>
            <w:tcW w:w="2554" w:type="dxa"/>
          </w:tcPr>
          <w:p>
            <w:pPr>
              <w:pStyle w:val="9"/>
              <w:rPr>
                <w:rFonts w:ascii="Times New Roman" w:hAnsi="Times New Roman" w:cs="Times New Roman"/>
                <w:b/>
                <w:i w:val="0"/>
                <w:iCs w:val="0"/>
                <w:sz w:val="28"/>
                <w:szCs w:val="28"/>
              </w:rPr>
            </w:pPr>
            <w:r>
              <w:rPr>
                <w:rFonts w:ascii="Times New Roman" w:hAnsi="Times New Roman" w:cs="Times New Roman"/>
                <w:b/>
                <w:i w:val="0"/>
                <w:iCs w:val="0"/>
                <w:sz w:val="28"/>
                <w:szCs w:val="28"/>
              </w:rPr>
              <w:t>Консультирование</w:t>
            </w:r>
          </w:p>
          <w:p>
            <w:pPr>
              <w:pStyle w:val="9"/>
              <w:rPr>
                <w:rFonts w:ascii="Times New Roman" w:hAnsi="Times New Roman" w:cs="Times New Roman"/>
                <w:i w:val="0"/>
                <w:iCs w:val="0"/>
                <w:sz w:val="28"/>
                <w:szCs w:val="28"/>
              </w:rPr>
            </w:pPr>
          </w:p>
        </w:tc>
        <w:tc>
          <w:tcPr>
            <w:tcW w:w="6098" w:type="dxa"/>
          </w:tcPr>
          <w:p>
            <w:pPr>
              <w:pStyle w:val="9"/>
              <w:ind w:firstLine="284"/>
              <w:rPr>
                <w:rFonts w:ascii="Times New Roman" w:hAnsi="Times New Roman" w:cs="Times New Roman"/>
                <w:i w:val="0"/>
                <w:iCs w:val="0"/>
                <w:sz w:val="28"/>
                <w:szCs w:val="28"/>
              </w:rPr>
            </w:pPr>
            <w:r>
              <w:rPr>
                <w:rFonts w:ascii="Times New Roman" w:hAnsi="Times New Roman" w:cs="Times New Roman"/>
                <w:i w:val="0"/>
                <w:iCs w:val="0"/>
                <w:sz w:val="28"/>
                <w:szCs w:val="28"/>
              </w:rPr>
              <w:t>Консультирование контролируемых лиц и их представителей посредством дачи разъяснений по вопросам, связанным с организацией и осуществлением муниципального земельного контроля:</w:t>
            </w:r>
          </w:p>
          <w:p>
            <w:pPr>
              <w:pStyle w:val="9"/>
              <w:rPr>
                <w:rFonts w:ascii="Times New Roman" w:hAnsi="Times New Roman" w:cs="Times New Roman"/>
                <w:i w:val="0"/>
                <w:iCs w:val="0"/>
                <w:sz w:val="28"/>
                <w:szCs w:val="28"/>
              </w:rPr>
            </w:pPr>
            <w:r>
              <w:rPr>
                <w:rFonts w:hint="default" w:ascii="Times New Roman" w:hAnsi="Times New Roman" w:cs="Times New Roman"/>
                <w:i w:val="0"/>
                <w:iCs w:val="0"/>
                <w:sz w:val="28"/>
                <w:szCs w:val="28"/>
                <w:lang w:val="ru-RU"/>
              </w:rPr>
              <w:t xml:space="preserve">- </w:t>
            </w:r>
            <w:r>
              <w:rPr>
                <w:rFonts w:ascii="Times New Roman" w:hAnsi="Times New Roman" w:cs="Times New Roman"/>
                <w:i w:val="0"/>
                <w:iCs w:val="0"/>
                <w:sz w:val="28"/>
                <w:szCs w:val="28"/>
              </w:rPr>
              <w:t>в устной форме (по телефону, посредством видео-конференц-связи, на личном приеме, либо в ходе проведения профилактических мероприятий, контрольных мероприятий);</w:t>
            </w:r>
          </w:p>
          <w:p>
            <w:pPr>
              <w:pStyle w:val="9"/>
              <w:rPr>
                <w:rFonts w:ascii="Times New Roman" w:hAnsi="Times New Roman" w:cs="Times New Roman"/>
                <w:i w:val="0"/>
                <w:iCs w:val="0"/>
                <w:sz w:val="28"/>
                <w:szCs w:val="28"/>
              </w:rPr>
            </w:pPr>
            <w:r>
              <w:rPr>
                <w:rFonts w:hint="default" w:ascii="Times New Roman" w:hAnsi="Times New Roman" w:cs="Times New Roman"/>
                <w:i w:val="0"/>
                <w:iCs w:val="0"/>
                <w:sz w:val="28"/>
                <w:szCs w:val="28"/>
                <w:lang w:val="ru-RU"/>
              </w:rPr>
              <w:t xml:space="preserve">- </w:t>
            </w:r>
            <w:r>
              <w:rPr>
                <w:rFonts w:ascii="Times New Roman" w:hAnsi="Times New Roman" w:cs="Times New Roman"/>
                <w:i w:val="0"/>
                <w:iCs w:val="0"/>
                <w:sz w:val="28"/>
                <w:szCs w:val="28"/>
              </w:rPr>
              <w:t>в письменной форме (в ответ на письменные обращения контролируемых лиц и их представителей о предоставлении информации об организации и осуществлении муниципального земельного контроля)</w:t>
            </w:r>
          </w:p>
        </w:tc>
        <w:tc>
          <w:tcPr>
            <w:tcW w:w="3077" w:type="dxa"/>
          </w:tcPr>
          <w:p>
            <w:pPr>
              <w:pStyle w:val="9"/>
              <w:ind w:firstLine="284"/>
              <w:rPr>
                <w:rFonts w:ascii="Times New Roman" w:hAnsi="Times New Roman" w:cs="Times New Roman"/>
                <w:i w:val="0"/>
                <w:iCs w:val="0"/>
                <w:sz w:val="28"/>
                <w:szCs w:val="28"/>
              </w:rPr>
            </w:pPr>
            <w:r>
              <w:rPr>
                <w:rFonts w:ascii="Times New Roman" w:hAnsi="Times New Roman" w:cs="Times New Roman"/>
                <w:i w:val="0"/>
                <w:iCs w:val="0"/>
                <w:sz w:val="28"/>
                <w:szCs w:val="28"/>
              </w:rPr>
              <w:t>Постоянно</w:t>
            </w:r>
          </w:p>
        </w:tc>
        <w:tc>
          <w:tcPr>
            <w:tcW w:w="2451" w:type="dxa"/>
          </w:tcPr>
          <w:p>
            <w:pPr>
              <w:pStyle w:val="9"/>
              <w:jc w:val="center"/>
              <w:rPr>
                <w:rFonts w:ascii="Times New Roman" w:hAnsi="Times New Roman" w:cs="Times New Roman"/>
                <w:i w:val="0"/>
                <w:iCs w:val="0"/>
                <w:sz w:val="28"/>
                <w:szCs w:val="28"/>
              </w:rPr>
            </w:pPr>
            <w:r>
              <w:rPr>
                <w:rFonts w:ascii="Times New Roman" w:hAnsi="Times New Roman" w:cs="Times New Roman"/>
                <w:i w:val="0"/>
                <w:iCs w:val="0"/>
                <w:sz w:val="28"/>
                <w:szCs w:val="28"/>
                <w:lang w:val="ru-RU"/>
              </w:rPr>
              <w:t>Главный</w:t>
            </w:r>
            <w:r>
              <w:rPr>
                <w:rFonts w:hint="default" w:ascii="Times New Roman" w:hAnsi="Times New Roman" w:cs="Times New Roman"/>
                <w:i w:val="0"/>
                <w:iCs w:val="0"/>
                <w:sz w:val="28"/>
                <w:szCs w:val="28"/>
                <w:lang w:val="ru-RU"/>
              </w:rPr>
              <w:t xml:space="preserve"> специалист отдела финансового контроля </w:t>
            </w:r>
            <w:r>
              <w:rPr>
                <w:rFonts w:ascii="Times New Roman" w:hAnsi="Times New Roman" w:cs="Times New Roman"/>
                <w:i w:val="0"/>
                <w:iCs w:val="0"/>
                <w:sz w:val="28"/>
                <w:szCs w:val="28"/>
              </w:rPr>
              <w:t>администрации Анучинского муниципального округа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1146" w:hRule="atLeast"/>
        </w:trPr>
        <w:tc>
          <w:tcPr>
            <w:tcW w:w="624" w:type="dxa"/>
          </w:tcPr>
          <w:p>
            <w:pPr>
              <w:pStyle w:val="9"/>
              <w:jc w:val="center"/>
              <w:rPr>
                <w:rFonts w:hint="default" w:ascii="Times New Roman" w:hAnsi="Times New Roman" w:cs="Times New Roman"/>
                <w:i w:val="0"/>
                <w:iCs w:val="0"/>
                <w:sz w:val="28"/>
                <w:szCs w:val="28"/>
                <w:lang w:val="ru-RU"/>
              </w:rPr>
            </w:pPr>
            <w:r>
              <w:rPr>
                <w:rFonts w:hint="default" w:ascii="Times New Roman" w:hAnsi="Times New Roman" w:cs="Times New Roman"/>
                <w:i w:val="0"/>
                <w:iCs w:val="0"/>
                <w:sz w:val="28"/>
                <w:szCs w:val="28"/>
                <w:lang w:val="ru-RU"/>
              </w:rPr>
              <w:t>4.</w:t>
            </w:r>
          </w:p>
        </w:tc>
        <w:tc>
          <w:tcPr>
            <w:tcW w:w="2554" w:type="dxa"/>
          </w:tcPr>
          <w:p>
            <w:pPr>
              <w:pStyle w:val="9"/>
              <w:rPr>
                <w:rFonts w:hint="default" w:ascii="Times New Roman" w:hAnsi="Times New Roman" w:cs="Times New Roman"/>
                <w:b/>
                <w:bCs/>
                <w:i w:val="0"/>
                <w:iCs w:val="0"/>
                <w:sz w:val="28"/>
                <w:szCs w:val="28"/>
              </w:rPr>
            </w:pPr>
            <w:r>
              <w:rPr>
                <w:rFonts w:hint="default" w:ascii="Times New Roman" w:hAnsi="Times New Roman" w:cs="Times New Roman"/>
                <w:b/>
                <w:bCs/>
                <w:i w:val="0"/>
                <w:iCs w:val="0"/>
                <w:sz w:val="28"/>
                <w:szCs w:val="28"/>
              </w:rPr>
              <w:t>Обобщение правоприменительной практики</w:t>
            </w:r>
          </w:p>
          <w:p>
            <w:pPr>
              <w:pStyle w:val="9"/>
              <w:rPr>
                <w:rFonts w:ascii="Times New Roman" w:hAnsi="Times New Roman" w:cs="Times New Roman"/>
                <w:i w:val="0"/>
                <w:iCs w:val="0"/>
                <w:sz w:val="28"/>
                <w:szCs w:val="28"/>
              </w:rPr>
            </w:pPr>
          </w:p>
        </w:tc>
        <w:tc>
          <w:tcPr>
            <w:tcW w:w="6098" w:type="dxa"/>
          </w:tcPr>
          <w:p>
            <w:pPr>
              <w:pStyle w:val="9"/>
              <w:spacing w:line="276" w:lineRule="auto"/>
              <w:ind w:firstLine="0"/>
              <w:jc w:val="both"/>
              <w:rPr>
                <w:rFonts w:hint="default" w:ascii="Times New Roman" w:hAnsi="Times New Roman" w:cs="Times New Roman"/>
                <w:sz w:val="28"/>
                <w:szCs w:val="28"/>
              </w:rPr>
            </w:pPr>
            <w:r>
              <w:rPr>
                <w:rFonts w:hint="default" w:ascii="Times New Roman" w:hAnsi="Times New Roman" w:cs="Times New Roman"/>
                <w:color w:val="000000"/>
                <w:sz w:val="28"/>
                <w:szCs w:val="28"/>
              </w:rPr>
              <w:t xml:space="preserve">Обобщение правоприменительной практики осуществляется </w:t>
            </w:r>
            <w:r>
              <w:rPr>
                <w:rFonts w:hint="default" w:ascii="Times New Roman" w:hAnsi="Times New Roman" w:cs="Times New Roman"/>
                <w:color w:val="000000"/>
                <w:sz w:val="28"/>
                <w:szCs w:val="28"/>
                <w:lang w:val="ru-RU"/>
              </w:rPr>
              <w:t>контрольным органом</w:t>
            </w:r>
            <w:r>
              <w:rPr>
                <w:rFonts w:hint="default" w:ascii="Times New Roman" w:hAnsi="Times New Roman" w:cs="Times New Roman"/>
                <w:color w:val="000000"/>
                <w:sz w:val="28"/>
                <w:szCs w:val="28"/>
              </w:rPr>
              <w:t xml:space="preserve"> посредством сбора и анализа данных о проведенных контрольных мероприятиях и их результатах.</w:t>
            </w:r>
          </w:p>
          <w:p>
            <w:pPr>
              <w:pStyle w:val="9"/>
              <w:spacing w:line="276" w:lineRule="auto"/>
              <w:ind w:firstLine="0"/>
              <w:jc w:val="both"/>
              <w:rPr>
                <w:rFonts w:hint="default" w:ascii="Times New Roman" w:hAnsi="Times New Roman" w:cs="Times New Roman"/>
                <w:i w:val="0"/>
                <w:iCs w:val="0"/>
                <w:sz w:val="28"/>
                <w:szCs w:val="28"/>
                <w:lang w:val="ru-RU"/>
              </w:rPr>
            </w:pPr>
            <w:r>
              <w:rPr>
                <w:rFonts w:hint="default"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w:t>
            </w:r>
            <w:r>
              <w:rPr>
                <w:rFonts w:hint="default" w:ascii="Times New Roman" w:hAnsi="Times New Roman" w:cs="Times New Roman"/>
                <w:color w:val="000000"/>
                <w:sz w:val="28"/>
                <w:szCs w:val="28"/>
                <w:lang w:val="ru-RU"/>
              </w:rPr>
              <w:t xml:space="preserve">земельный </w:t>
            </w:r>
            <w:r>
              <w:rPr>
                <w:rFonts w:hint="default" w:ascii="Times New Roman" w:hAnsi="Times New Roman" w:cs="Times New Roman"/>
                <w:color w:val="000000"/>
                <w:sz w:val="28"/>
                <w:szCs w:val="28"/>
              </w:rPr>
              <w:t xml:space="preserve">контроль, ежегодно готовится доклад, содержащий результаты по осуществлению муниципального </w:t>
            </w:r>
            <w:r>
              <w:rPr>
                <w:rFonts w:hint="default" w:ascii="Times New Roman" w:hAnsi="Times New Roman" w:cs="Times New Roman"/>
                <w:color w:val="000000"/>
                <w:sz w:val="28"/>
                <w:szCs w:val="28"/>
                <w:lang w:val="ru-RU"/>
              </w:rPr>
              <w:t>земельного</w:t>
            </w:r>
            <w:r>
              <w:rPr>
                <w:rFonts w:hint="default" w:ascii="Times New Roman" w:hAnsi="Times New Roman" w:cs="Times New Roman"/>
                <w:color w:val="000000"/>
                <w:sz w:val="28"/>
                <w:szCs w:val="28"/>
              </w:rPr>
              <w:t xml:space="preserve"> контроля и утверждаемый распоряжением </w:t>
            </w:r>
            <w:r>
              <w:rPr>
                <w:rFonts w:hint="default" w:ascii="Times New Roman" w:hAnsi="Times New Roman" w:cs="Times New Roman"/>
                <w:color w:val="000000"/>
                <w:sz w:val="28"/>
                <w:szCs w:val="28"/>
                <w:lang w:val="ru-RU"/>
              </w:rPr>
              <w:t>а</w:t>
            </w:r>
            <w:r>
              <w:rPr>
                <w:rFonts w:hint="default" w:ascii="Times New Roman" w:hAnsi="Times New Roman" w:cs="Times New Roman"/>
                <w:color w:val="000000"/>
                <w:sz w:val="28"/>
                <w:szCs w:val="28"/>
              </w:rPr>
              <w:t>дминистраци</w:t>
            </w:r>
            <w:r>
              <w:rPr>
                <w:rFonts w:hint="default" w:ascii="Times New Roman" w:hAnsi="Times New Roman" w:cs="Times New Roman"/>
                <w:color w:val="000000"/>
                <w:sz w:val="28"/>
                <w:szCs w:val="28"/>
                <w:lang w:val="ru-RU"/>
              </w:rPr>
              <w:t>и Анучинского муниципального округа Приморского края</w:t>
            </w:r>
            <w:r>
              <w:rPr>
                <w:rFonts w:hint="default" w:ascii="Times New Roman" w:hAnsi="Times New Roman" w:cs="Times New Roman"/>
                <w:color w:val="000000"/>
                <w:sz w:val="28"/>
                <w:szCs w:val="28"/>
              </w:rPr>
              <w:t>.</w:t>
            </w:r>
            <w:r>
              <w:rPr>
                <w:rFonts w:hint="default" w:ascii="Times New Roman" w:hAnsi="Times New Roman" w:cs="Times New Roman"/>
                <w:color w:val="000000"/>
                <w:sz w:val="28"/>
                <w:szCs w:val="28"/>
                <w:lang w:val="ru-RU"/>
              </w:rPr>
              <w:t xml:space="preserve"> </w:t>
            </w:r>
            <w:r>
              <w:rPr>
                <w:rFonts w:hint="default" w:ascii="Times New Roman" w:hAnsi="Times New Roman" w:cs="Times New Roman"/>
                <w:color w:val="000000"/>
                <w:sz w:val="28"/>
                <w:szCs w:val="28"/>
              </w:rPr>
              <w:t xml:space="preserve">Указанный доклад размещается в срок до 1 </w:t>
            </w:r>
            <w:r>
              <w:rPr>
                <w:rFonts w:hint="default" w:ascii="Times New Roman" w:hAnsi="Times New Roman" w:cs="Times New Roman"/>
                <w:color w:val="000000"/>
                <w:sz w:val="28"/>
                <w:szCs w:val="28"/>
                <w:lang w:val="ru-RU"/>
              </w:rPr>
              <w:t>марта</w:t>
            </w:r>
            <w:r>
              <w:rPr>
                <w:rFonts w:hint="default" w:ascii="Times New Roman" w:hAnsi="Times New Roman" w:cs="Times New Roman"/>
                <w:color w:val="000000"/>
                <w:sz w:val="28"/>
                <w:szCs w:val="28"/>
              </w:rPr>
              <w:t xml:space="preserve"> года, следующего за отчетным годом, на официальном сайте </w:t>
            </w:r>
            <w:r>
              <w:rPr>
                <w:rFonts w:hint="default" w:ascii="Times New Roman" w:hAnsi="Times New Roman" w:cs="Times New Roman"/>
                <w:color w:val="000000"/>
                <w:sz w:val="28"/>
                <w:szCs w:val="28"/>
                <w:lang w:val="ru-RU"/>
              </w:rPr>
              <w:t>контрольного органа</w:t>
            </w:r>
            <w:r>
              <w:rPr>
                <w:rFonts w:hint="default" w:ascii="Times New Roman" w:hAnsi="Times New Roman" w:cs="Times New Roman"/>
                <w:color w:val="000000"/>
                <w:sz w:val="28"/>
                <w:szCs w:val="28"/>
              </w:rPr>
              <w:t xml:space="preserve"> в специальном разделе, посвященном контрольной деятельности.</w:t>
            </w:r>
          </w:p>
        </w:tc>
        <w:tc>
          <w:tcPr>
            <w:tcW w:w="3077" w:type="dxa"/>
          </w:tcPr>
          <w:p>
            <w:pPr>
              <w:pStyle w:val="7"/>
              <w:jc w:val="center"/>
              <w:rPr>
                <w:rFonts w:hint="default" w:ascii="Times New Roman" w:hAnsi="Times New Roman" w:cs="Times New Roman"/>
                <w:sz w:val="28"/>
                <w:szCs w:val="28"/>
              </w:rPr>
            </w:pPr>
            <w:r>
              <w:rPr>
                <w:rFonts w:hint="default" w:ascii="Times New Roman" w:hAnsi="Times New Roman" w:cs="Times New Roman"/>
                <w:sz w:val="28"/>
                <w:szCs w:val="28"/>
              </w:rPr>
              <w:t xml:space="preserve">Ежегодно, не позднее 1 </w:t>
            </w:r>
            <w:r>
              <w:rPr>
                <w:rFonts w:hint="default" w:ascii="Times New Roman" w:hAnsi="Times New Roman" w:cs="Times New Roman"/>
                <w:sz w:val="28"/>
                <w:szCs w:val="28"/>
                <w:lang w:val="ru-RU"/>
              </w:rPr>
              <w:t>марта</w:t>
            </w:r>
            <w:r>
              <w:rPr>
                <w:rFonts w:hint="default" w:ascii="Times New Roman" w:hAnsi="Times New Roman" w:cs="Times New Roman"/>
                <w:sz w:val="28"/>
                <w:szCs w:val="28"/>
              </w:rPr>
              <w:t xml:space="preserve"> года, следующего за годом обобщения правоприменительной практики.</w:t>
            </w:r>
          </w:p>
          <w:p>
            <w:pPr>
              <w:pStyle w:val="9"/>
              <w:ind w:firstLine="284"/>
              <w:rPr>
                <w:rFonts w:ascii="Times New Roman" w:hAnsi="Times New Roman" w:cs="Times New Roman"/>
                <w:i w:val="0"/>
                <w:iCs w:val="0"/>
                <w:sz w:val="28"/>
                <w:szCs w:val="28"/>
              </w:rPr>
            </w:pPr>
          </w:p>
        </w:tc>
        <w:tc>
          <w:tcPr>
            <w:tcW w:w="2451" w:type="dxa"/>
          </w:tcPr>
          <w:p>
            <w:pPr>
              <w:pStyle w:val="9"/>
              <w:jc w:val="center"/>
              <w:rPr>
                <w:rFonts w:ascii="Times New Roman" w:hAnsi="Times New Roman" w:cs="Times New Roman"/>
                <w:i w:val="0"/>
                <w:iCs w:val="0"/>
                <w:sz w:val="28"/>
                <w:szCs w:val="28"/>
                <w:lang w:val="ru-RU"/>
              </w:rPr>
            </w:pPr>
            <w:r>
              <w:rPr>
                <w:rFonts w:ascii="Times New Roman" w:hAnsi="Times New Roman" w:cs="Times New Roman"/>
                <w:i w:val="0"/>
                <w:iCs w:val="0"/>
                <w:sz w:val="28"/>
                <w:szCs w:val="28"/>
                <w:lang w:val="ru-RU"/>
              </w:rPr>
              <w:t>Главный</w:t>
            </w:r>
            <w:r>
              <w:rPr>
                <w:rFonts w:hint="default" w:ascii="Times New Roman" w:hAnsi="Times New Roman" w:cs="Times New Roman"/>
                <w:i w:val="0"/>
                <w:iCs w:val="0"/>
                <w:sz w:val="28"/>
                <w:szCs w:val="28"/>
                <w:lang w:val="ru-RU"/>
              </w:rPr>
              <w:t xml:space="preserve"> специалист отдела финансового контроля </w:t>
            </w:r>
            <w:r>
              <w:rPr>
                <w:rFonts w:ascii="Times New Roman" w:hAnsi="Times New Roman" w:cs="Times New Roman"/>
                <w:i w:val="0"/>
                <w:iCs w:val="0"/>
                <w:sz w:val="28"/>
                <w:szCs w:val="28"/>
              </w:rPr>
              <w:t>администрации Анучинского муниципального округа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1146" w:hRule="atLeast"/>
        </w:trPr>
        <w:tc>
          <w:tcPr>
            <w:tcW w:w="624" w:type="dxa"/>
          </w:tcPr>
          <w:p>
            <w:pPr>
              <w:pStyle w:val="9"/>
              <w:jc w:val="center"/>
              <w:rPr>
                <w:rFonts w:hint="default" w:ascii="Times New Roman" w:hAnsi="Times New Roman" w:cs="Times New Roman"/>
                <w:i w:val="0"/>
                <w:iCs w:val="0"/>
                <w:sz w:val="28"/>
                <w:szCs w:val="28"/>
                <w:lang w:val="ru-RU"/>
              </w:rPr>
            </w:pPr>
            <w:r>
              <w:rPr>
                <w:rFonts w:hint="default" w:ascii="Times New Roman" w:hAnsi="Times New Roman" w:cs="Times New Roman"/>
                <w:i w:val="0"/>
                <w:iCs w:val="0"/>
                <w:sz w:val="28"/>
                <w:szCs w:val="28"/>
                <w:lang w:val="ru-RU"/>
              </w:rPr>
              <w:t>5.</w:t>
            </w:r>
          </w:p>
        </w:tc>
        <w:tc>
          <w:tcPr>
            <w:tcW w:w="2554" w:type="dxa"/>
          </w:tcPr>
          <w:p>
            <w:pPr>
              <w:pStyle w:val="9"/>
              <w:rPr>
                <w:rFonts w:hint="default" w:ascii="Times New Roman" w:hAnsi="Times New Roman"/>
                <w:i w:val="0"/>
                <w:iCs w:val="0"/>
                <w:sz w:val="28"/>
                <w:szCs w:val="28"/>
              </w:rPr>
            </w:pPr>
            <w:r>
              <w:rPr>
                <w:rFonts w:hint="default" w:ascii="Times New Roman" w:hAnsi="Times New Roman"/>
                <w:i w:val="0"/>
                <w:iCs w:val="0"/>
                <w:sz w:val="28"/>
                <w:szCs w:val="28"/>
              </w:rPr>
              <w:t xml:space="preserve"> </w:t>
            </w:r>
            <w:r>
              <w:rPr>
                <w:rFonts w:hint="default" w:ascii="Times New Roman" w:hAnsi="Times New Roman"/>
                <w:b/>
                <w:bCs/>
                <w:i w:val="0"/>
                <w:iCs w:val="0"/>
                <w:sz w:val="28"/>
                <w:szCs w:val="28"/>
                <w:lang w:val="ru-RU"/>
              </w:rPr>
              <w:t>П</w:t>
            </w:r>
            <w:r>
              <w:rPr>
                <w:rFonts w:hint="default" w:ascii="Times New Roman" w:hAnsi="Times New Roman"/>
                <w:b/>
                <w:bCs/>
                <w:i w:val="0"/>
                <w:iCs w:val="0"/>
                <w:sz w:val="28"/>
                <w:szCs w:val="28"/>
              </w:rPr>
              <w:t>рофилактический визит</w:t>
            </w:r>
          </w:p>
          <w:p>
            <w:pPr>
              <w:pStyle w:val="9"/>
              <w:rPr>
                <w:rFonts w:ascii="Times New Roman" w:hAnsi="Times New Roman" w:cs="Times New Roman"/>
                <w:i w:val="0"/>
                <w:iCs w:val="0"/>
                <w:sz w:val="28"/>
                <w:szCs w:val="28"/>
              </w:rPr>
            </w:pPr>
          </w:p>
        </w:tc>
        <w:tc>
          <w:tcPr>
            <w:tcW w:w="6098" w:type="dxa"/>
          </w:tcPr>
          <w:p>
            <w:pPr>
              <w:pStyle w:val="9"/>
              <w:spacing w:line="276" w:lineRule="auto"/>
              <w:ind w:firstLine="0"/>
              <w:jc w:val="both"/>
              <w:rPr>
                <w:rFonts w:hint="default" w:ascii="Times New Roman" w:hAnsi="Times New Roman"/>
                <w:color w:val="000000"/>
                <w:sz w:val="28"/>
                <w:szCs w:val="28"/>
                <w:lang w:val="ru-RU"/>
              </w:rPr>
            </w:pPr>
            <w:r>
              <w:rPr>
                <w:rFonts w:hint="default" w:ascii="Times New Roman" w:hAnsi="Times New Roman"/>
                <w:color w:val="000000"/>
                <w:sz w:val="28"/>
                <w:szCs w:val="28"/>
              </w:rPr>
              <w:t>Профилактическая беседа проводится по месту осуществления деятельности субъекта проверки либо путем использования видео-конференц-связи</w:t>
            </w:r>
            <w:r>
              <w:rPr>
                <w:rFonts w:hint="default" w:ascii="Times New Roman" w:hAnsi="Times New Roman"/>
                <w:color w:val="000000"/>
                <w:sz w:val="28"/>
                <w:szCs w:val="28"/>
                <w:lang w:val="ru-RU"/>
              </w:rPr>
              <w:t>.</w:t>
            </w:r>
          </w:p>
          <w:p>
            <w:pPr>
              <w:pStyle w:val="9"/>
              <w:spacing w:line="276" w:lineRule="auto"/>
              <w:ind w:firstLine="0"/>
              <w:jc w:val="both"/>
              <w:rPr>
                <w:rFonts w:hint="default" w:ascii="Times New Roman" w:hAnsi="Times New Roman" w:cs="Times New Roman"/>
                <w:color w:val="000000"/>
                <w:sz w:val="28"/>
                <w:szCs w:val="28"/>
              </w:rPr>
            </w:pPr>
          </w:p>
        </w:tc>
        <w:tc>
          <w:tcPr>
            <w:tcW w:w="3077" w:type="dxa"/>
          </w:tcPr>
          <w:p>
            <w:pPr>
              <w:pStyle w:val="9"/>
              <w:ind w:firstLine="284"/>
              <w:rPr>
                <w:rFonts w:hint="default" w:ascii="Times New Roman" w:hAnsi="Times New Roman" w:cs="Times New Roman"/>
                <w:i w:val="0"/>
                <w:iCs w:val="0"/>
                <w:sz w:val="28"/>
                <w:szCs w:val="28"/>
                <w:lang w:val="ru-RU"/>
              </w:rPr>
            </w:pPr>
            <w:r>
              <w:rPr>
                <w:rFonts w:ascii="Times New Roman" w:hAnsi="Times New Roman" w:cs="Times New Roman"/>
                <w:i w:val="0"/>
                <w:iCs w:val="0"/>
                <w:sz w:val="28"/>
                <w:szCs w:val="28"/>
              </w:rPr>
              <w:t>При наличии сведений о</w:t>
            </w:r>
            <w:r>
              <w:rPr>
                <w:rFonts w:hint="default" w:ascii="Times New Roman" w:hAnsi="Times New Roman" w:cs="Times New Roman"/>
                <w:i w:val="0"/>
                <w:iCs w:val="0"/>
                <w:sz w:val="28"/>
                <w:szCs w:val="28"/>
                <w:lang w:val="ru-RU"/>
              </w:rPr>
              <w:t xml:space="preserve"> </w:t>
            </w:r>
            <w:r>
              <w:rPr>
                <w:rFonts w:ascii="Times New Roman" w:hAnsi="Times New Roman" w:cs="Times New Roman"/>
                <w:i w:val="0"/>
                <w:iCs w:val="0"/>
                <w:sz w:val="28"/>
                <w:szCs w:val="28"/>
              </w:rPr>
              <w:t>готовящихся нарушениях требований земельного законодательства или о признаках нарушений требований земельного законодательства и (или) в случае отсутствия подтвержденных данных о том, что нарушение требований земельного законодательства причинило вред (ущерб) охраняемым законом ценностям либо создало угрозу причинения вреда (ущерба) охраняемым законом ценностям</w:t>
            </w:r>
            <w:r>
              <w:rPr>
                <w:rFonts w:hint="default" w:ascii="Times New Roman" w:hAnsi="Times New Roman" w:cs="Times New Roman"/>
                <w:i w:val="0"/>
                <w:iCs w:val="0"/>
                <w:sz w:val="28"/>
                <w:szCs w:val="28"/>
                <w:lang w:val="ru-RU"/>
              </w:rPr>
              <w:t>.</w:t>
            </w:r>
          </w:p>
        </w:tc>
        <w:tc>
          <w:tcPr>
            <w:tcW w:w="2451" w:type="dxa"/>
          </w:tcPr>
          <w:p>
            <w:pPr>
              <w:pStyle w:val="9"/>
              <w:jc w:val="center"/>
              <w:rPr>
                <w:rFonts w:ascii="Times New Roman" w:hAnsi="Times New Roman" w:cs="Times New Roman"/>
                <w:i w:val="0"/>
                <w:iCs w:val="0"/>
                <w:sz w:val="28"/>
                <w:szCs w:val="28"/>
                <w:lang w:val="ru-RU"/>
              </w:rPr>
            </w:pPr>
            <w:r>
              <w:rPr>
                <w:rFonts w:ascii="Times New Roman" w:hAnsi="Times New Roman" w:cs="Times New Roman"/>
                <w:i w:val="0"/>
                <w:iCs w:val="0"/>
                <w:sz w:val="28"/>
                <w:szCs w:val="28"/>
                <w:lang w:val="ru-RU"/>
              </w:rPr>
              <w:t>Главный</w:t>
            </w:r>
            <w:r>
              <w:rPr>
                <w:rFonts w:hint="default" w:ascii="Times New Roman" w:hAnsi="Times New Roman" w:cs="Times New Roman"/>
                <w:i w:val="0"/>
                <w:iCs w:val="0"/>
                <w:sz w:val="28"/>
                <w:szCs w:val="28"/>
                <w:lang w:val="ru-RU"/>
              </w:rPr>
              <w:t xml:space="preserve"> специалист отдела финансового контроля </w:t>
            </w:r>
            <w:r>
              <w:rPr>
                <w:rFonts w:ascii="Times New Roman" w:hAnsi="Times New Roman" w:cs="Times New Roman"/>
                <w:i w:val="0"/>
                <w:iCs w:val="0"/>
                <w:sz w:val="28"/>
                <w:szCs w:val="28"/>
              </w:rPr>
              <w:t>администрации Анучинского муниципального округа</w:t>
            </w:r>
          </w:p>
        </w:tc>
      </w:tr>
    </w:tbl>
    <w:p>
      <w:pPr>
        <w:pStyle w:val="9"/>
        <w:rPr>
          <w:rFonts w:ascii="Times New Roman" w:hAnsi="Times New Roman" w:cs="Times New Roman"/>
          <w:i w:val="0"/>
          <w:iCs w:val="0"/>
          <w:sz w:val="28"/>
          <w:szCs w:val="28"/>
        </w:rPr>
      </w:pPr>
    </w:p>
    <w:p>
      <w:pPr>
        <w:pStyle w:val="8"/>
        <w:jc w:val="center"/>
        <w:outlineLvl w:val="1"/>
        <w:rPr>
          <w:rFonts w:ascii="Times New Roman" w:hAnsi="Times New Roman" w:cs="Times New Roman"/>
          <w:i w:val="0"/>
          <w:iCs w:val="0"/>
          <w:sz w:val="28"/>
          <w:szCs w:val="28"/>
        </w:rPr>
      </w:pPr>
    </w:p>
    <w:p>
      <w:pPr>
        <w:pStyle w:val="8"/>
        <w:jc w:val="center"/>
        <w:outlineLvl w:val="1"/>
        <w:rPr>
          <w:rFonts w:ascii="Times New Roman" w:hAnsi="Times New Roman" w:cs="Times New Roman"/>
          <w:i w:val="0"/>
          <w:iCs w:val="0"/>
          <w:sz w:val="28"/>
          <w:szCs w:val="28"/>
        </w:rPr>
      </w:pPr>
    </w:p>
    <w:p>
      <w:pPr>
        <w:pStyle w:val="8"/>
        <w:jc w:val="center"/>
        <w:outlineLvl w:val="1"/>
        <w:rPr>
          <w:rFonts w:ascii="Times New Roman" w:hAnsi="Times New Roman" w:cs="Times New Roman"/>
          <w:i w:val="0"/>
          <w:iCs w:val="0"/>
          <w:sz w:val="28"/>
          <w:szCs w:val="28"/>
        </w:rPr>
        <w:sectPr>
          <w:pgSz w:w="16838" w:h="11906" w:orient="landscape"/>
          <w:pgMar w:top="1261" w:right="1134" w:bottom="850" w:left="1134" w:header="708" w:footer="708" w:gutter="0"/>
          <w:cols w:space="708" w:num="1"/>
          <w:docGrid w:linePitch="360" w:charSpace="0"/>
        </w:sectPr>
      </w:pPr>
    </w:p>
    <w:p>
      <w:pPr>
        <w:pStyle w:val="8"/>
        <w:jc w:val="center"/>
        <w:outlineLvl w:val="1"/>
        <w:rPr>
          <w:rFonts w:ascii="Times New Roman" w:hAnsi="Times New Roman" w:cs="Times New Roman"/>
          <w:i w:val="0"/>
          <w:iCs w:val="0"/>
          <w:sz w:val="28"/>
          <w:szCs w:val="28"/>
        </w:rPr>
      </w:pPr>
    </w:p>
    <w:p>
      <w:pPr>
        <w:pStyle w:val="8"/>
        <w:jc w:val="center"/>
        <w:outlineLvl w:val="1"/>
        <w:rPr>
          <w:rFonts w:ascii="Times New Roman" w:hAnsi="Times New Roman" w:cs="Times New Roman"/>
          <w:i w:val="0"/>
          <w:iCs w:val="0"/>
          <w:sz w:val="28"/>
          <w:szCs w:val="28"/>
        </w:rPr>
      </w:pPr>
      <w:r>
        <w:rPr>
          <w:rFonts w:ascii="Times New Roman" w:hAnsi="Times New Roman" w:cs="Times New Roman"/>
          <w:i w:val="0"/>
          <w:iCs w:val="0"/>
          <w:sz w:val="28"/>
          <w:szCs w:val="28"/>
        </w:rPr>
        <w:t>Раздел V. П</w:t>
      </w:r>
      <w:r>
        <w:rPr>
          <w:rFonts w:ascii="Times New Roman" w:hAnsi="Times New Roman" w:cs="Times New Roman"/>
          <w:i w:val="0"/>
          <w:iCs w:val="0"/>
          <w:sz w:val="28"/>
          <w:szCs w:val="28"/>
          <w:lang w:val="ru-RU"/>
        </w:rPr>
        <w:t>оказатели</w:t>
      </w:r>
      <w:r>
        <w:rPr>
          <w:rFonts w:hint="default" w:ascii="Times New Roman" w:hAnsi="Times New Roman" w:cs="Times New Roman"/>
          <w:i w:val="0"/>
          <w:iCs w:val="0"/>
          <w:sz w:val="28"/>
          <w:szCs w:val="28"/>
          <w:lang w:val="ru-RU"/>
        </w:rPr>
        <w:t xml:space="preserve"> результативности и эффективности программы профилактики на </w:t>
      </w:r>
      <w:r>
        <w:rPr>
          <w:rFonts w:ascii="Times New Roman" w:hAnsi="Times New Roman" w:cs="Times New Roman"/>
          <w:i w:val="0"/>
          <w:iCs w:val="0"/>
          <w:sz w:val="28"/>
          <w:szCs w:val="28"/>
        </w:rPr>
        <w:t>202</w:t>
      </w:r>
      <w:r>
        <w:rPr>
          <w:rFonts w:hint="default" w:ascii="Times New Roman" w:hAnsi="Times New Roman" w:cs="Times New Roman"/>
          <w:i w:val="0"/>
          <w:iCs w:val="0"/>
          <w:sz w:val="28"/>
          <w:szCs w:val="28"/>
          <w:lang w:val="ru-RU"/>
        </w:rPr>
        <w:t>3</w:t>
      </w:r>
      <w:r>
        <w:rPr>
          <w:rFonts w:ascii="Times New Roman" w:hAnsi="Times New Roman" w:cs="Times New Roman"/>
          <w:i w:val="0"/>
          <w:iCs w:val="0"/>
          <w:sz w:val="28"/>
          <w:szCs w:val="28"/>
        </w:rPr>
        <w:t xml:space="preserve"> </w:t>
      </w:r>
      <w:r>
        <w:rPr>
          <w:rFonts w:ascii="Times New Roman" w:hAnsi="Times New Roman" w:cs="Times New Roman"/>
          <w:i w:val="0"/>
          <w:iCs w:val="0"/>
          <w:sz w:val="28"/>
          <w:szCs w:val="28"/>
          <w:lang w:val="ru-RU"/>
        </w:rPr>
        <w:t>год</w:t>
      </w:r>
    </w:p>
    <w:p>
      <w:pPr>
        <w:pStyle w:val="9"/>
        <w:rPr>
          <w:rFonts w:ascii="Times New Roman" w:hAnsi="Times New Roman" w:cs="Times New Roman"/>
          <w:i w:val="0"/>
          <w:iCs w:val="0"/>
          <w:sz w:val="28"/>
          <w:szCs w:val="28"/>
        </w:rPr>
      </w:pPr>
    </w:p>
    <w:tbl>
      <w:tblPr>
        <w:tblStyle w:val="3"/>
        <w:tblW w:w="95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567"/>
        <w:gridCol w:w="5732"/>
        <w:gridCol w:w="3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67" w:type="dxa"/>
          </w:tcPr>
          <w:p>
            <w:pPr>
              <w:pStyle w:val="9"/>
              <w:jc w:val="center"/>
              <w:rPr>
                <w:rFonts w:ascii="Times New Roman" w:hAnsi="Times New Roman" w:cs="Times New Roman"/>
                <w:i w:val="0"/>
                <w:iCs w:val="0"/>
                <w:sz w:val="28"/>
                <w:szCs w:val="28"/>
              </w:rPr>
            </w:pPr>
            <w:r>
              <w:rPr>
                <w:rFonts w:ascii="Times New Roman" w:hAnsi="Times New Roman" w:cs="Times New Roman"/>
                <w:i w:val="0"/>
                <w:iCs w:val="0"/>
                <w:sz w:val="28"/>
                <w:szCs w:val="28"/>
              </w:rPr>
              <w:t>N п/п</w:t>
            </w:r>
          </w:p>
        </w:tc>
        <w:tc>
          <w:tcPr>
            <w:tcW w:w="5732" w:type="dxa"/>
          </w:tcPr>
          <w:p>
            <w:pPr>
              <w:autoSpaceDE w:val="0"/>
              <w:autoSpaceDN w:val="0"/>
              <w:adjustRightInd w:val="0"/>
              <w:spacing w:after="0" w:line="240" w:lineRule="auto"/>
              <w:jc w:val="center"/>
              <w:rPr>
                <w:rFonts w:ascii="Times New Roman" w:hAnsi="Times New Roman" w:cs="Times New Roman"/>
                <w:i w:val="0"/>
                <w:iCs w:val="0"/>
                <w:sz w:val="28"/>
                <w:szCs w:val="28"/>
              </w:rPr>
            </w:pPr>
            <w:r>
              <w:rPr>
                <w:rFonts w:ascii="Times New Roman" w:hAnsi="Times New Roman" w:cs="Times New Roman"/>
                <w:i w:val="0"/>
                <w:iCs w:val="0"/>
                <w:sz w:val="28"/>
                <w:szCs w:val="28"/>
              </w:rPr>
              <w:t>Наименование показателя</w:t>
            </w:r>
          </w:p>
        </w:tc>
        <w:tc>
          <w:tcPr>
            <w:tcW w:w="3261" w:type="dxa"/>
          </w:tcPr>
          <w:p>
            <w:pPr>
              <w:autoSpaceDE w:val="0"/>
              <w:autoSpaceDN w:val="0"/>
              <w:adjustRightInd w:val="0"/>
              <w:spacing w:after="0" w:line="240" w:lineRule="auto"/>
              <w:jc w:val="center"/>
              <w:rPr>
                <w:rFonts w:ascii="Times New Roman" w:hAnsi="Times New Roman" w:cs="Times New Roman"/>
                <w:i w:val="0"/>
                <w:iCs w:val="0"/>
                <w:sz w:val="28"/>
                <w:szCs w:val="28"/>
              </w:rPr>
            </w:pPr>
            <w:r>
              <w:rPr>
                <w:rFonts w:ascii="Times New Roman" w:hAnsi="Times New Roman" w:cs="Times New Roman"/>
                <w:i w:val="0"/>
                <w:iCs w:val="0"/>
                <w:sz w:val="28"/>
                <w:szCs w:val="28"/>
              </w:rPr>
              <w:t>Целевой показатель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67" w:type="dxa"/>
          </w:tcPr>
          <w:p>
            <w:pPr>
              <w:pStyle w:val="9"/>
              <w:jc w:val="center"/>
              <w:rPr>
                <w:rFonts w:ascii="Times New Roman" w:hAnsi="Times New Roman" w:cs="Times New Roman"/>
                <w:i w:val="0"/>
                <w:iCs w:val="0"/>
                <w:sz w:val="28"/>
                <w:szCs w:val="28"/>
              </w:rPr>
            </w:pPr>
            <w:r>
              <w:rPr>
                <w:rFonts w:ascii="Times New Roman" w:hAnsi="Times New Roman" w:cs="Times New Roman"/>
                <w:i w:val="0"/>
                <w:iCs w:val="0"/>
                <w:sz w:val="28"/>
                <w:szCs w:val="28"/>
              </w:rPr>
              <w:t>1.</w:t>
            </w:r>
          </w:p>
        </w:tc>
        <w:tc>
          <w:tcPr>
            <w:tcW w:w="5732" w:type="dxa"/>
          </w:tcPr>
          <w:p>
            <w:pPr>
              <w:pStyle w:val="9"/>
              <w:rPr>
                <w:rFonts w:ascii="Times New Roman" w:hAnsi="Times New Roman" w:cs="Times New Roman"/>
                <w:i w:val="0"/>
                <w:iCs w:val="0"/>
                <w:sz w:val="28"/>
                <w:szCs w:val="28"/>
              </w:rPr>
            </w:pPr>
            <w:r>
              <w:rPr>
                <w:rFonts w:ascii="Times New Roman" w:hAnsi="Times New Roman" w:cs="Times New Roman"/>
                <w:i w:val="0"/>
                <w:iCs w:val="0"/>
                <w:sz w:val="28"/>
                <w:szCs w:val="28"/>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w:t>
            </w:r>
            <w:r>
              <w:rPr>
                <w:rFonts w:hint="default" w:ascii="Times New Roman" w:hAnsi="Times New Roman" w:cs="Times New Roman"/>
                <w:i w:val="0"/>
                <w:iCs w:val="0"/>
                <w:sz w:val="28"/>
                <w:szCs w:val="28"/>
                <w:lang w:val="ru-RU"/>
              </w:rPr>
              <w:t>.07.</w:t>
            </w:r>
            <w:r>
              <w:rPr>
                <w:rFonts w:ascii="Times New Roman" w:hAnsi="Times New Roman" w:cs="Times New Roman"/>
                <w:i w:val="0"/>
                <w:iCs w:val="0"/>
                <w:sz w:val="28"/>
                <w:szCs w:val="28"/>
              </w:rPr>
              <w:t>2021г. №248-ФЗ «О государственном контроле (надзоре) и муниципальном контроле в Российской Федерации»</w:t>
            </w:r>
          </w:p>
        </w:tc>
        <w:tc>
          <w:tcPr>
            <w:tcW w:w="3261" w:type="dxa"/>
          </w:tcPr>
          <w:p>
            <w:pPr>
              <w:pStyle w:val="9"/>
              <w:jc w:val="center"/>
              <w:rPr>
                <w:rFonts w:ascii="Times New Roman" w:hAnsi="Times New Roman" w:cs="Times New Roman"/>
                <w:i w:val="0"/>
                <w:iCs w:val="0"/>
                <w:sz w:val="28"/>
                <w:szCs w:val="28"/>
              </w:rPr>
            </w:pPr>
            <w:r>
              <w:rPr>
                <w:rFonts w:ascii="Times New Roman" w:hAnsi="Times New Roman" w:cs="Times New Roman"/>
                <w:i w:val="0"/>
                <w:iCs w:val="0"/>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67" w:type="dxa"/>
          </w:tcPr>
          <w:p>
            <w:pPr>
              <w:pStyle w:val="9"/>
              <w:jc w:val="center"/>
              <w:rPr>
                <w:rFonts w:ascii="Times New Roman" w:hAnsi="Times New Roman" w:cs="Times New Roman"/>
                <w:i w:val="0"/>
                <w:iCs w:val="0"/>
                <w:sz w:val="28"/>
                <w:szCs w:val="28"/>
              </w:rPr>
            </w:pPr>
            <w:r>
              <w:rPr>
                <w:rFonts w:ascii="Times New Roman" w:hAnsi="Times New Roman" w:cs="Times New Roman"/>
                <w:i w:val="0"/>
                <w:iCs w:val="0"/>
                <w:sz w:val="28"/>
                <w:szCs w:val="28"/>
              </w:rPr>
              <w:t>2.</w:t>
            </w:r>
          </w:p>
        </w:tc>
        <w:tc>
          <w:tcPr>
            <w:tcW w:w="5732" w:type="dxa"/>
          </w:tcPr>
          <w:p>
            <w:pPr>
              <w:pStyle w:val="9"/>
              <w:rPr>
                <w:rFonts w:ascii="Times New Roman" w:hAnsi="Times New Roman" w:cs="Times New Roman"/>
                <w:i w:val="0"/>
                <w:iCs w:val="0"/>
                <w:sz w:val="28"/>
                <w:szCs w:val="28"/>
              </w:rPr>
            </w:pPr>
            <w:r>
              <w:rPr>
                <w:rFonts w:ascii="Times New Roman" w:hAnsi="Times New Roman" w:cs="Times New Roman"/>
                <w:i w:val="0"/>
                <w:iCs w:val="0"/>
                <w:sz w:val="28"/>
                <w:szCs w:val="28"/>
              </w:rPr>
              <w:t>Доля устраненных нарушений земельного законодательства,  принятых контролируемыми лицами мерах к соблюдению требований земельного законодательства, от числа объявленных предостережений</w:t>
            </w:r>
            <w:r>
              <w:rPr>
                <w:i w:val="0"/>
                <w:iCs w:val="0"/>
                <w:sz w:val="28"/>
                <w:szCs w:val="28"/>
              </w:rPr>
              <w:t xml:space="preserve"> </w:t>
            </w:r>
            <w:r>
              <w:rPr>
                <w:rFonts w:ascii="Times New Roman" w:hAnsi="Times New Roman" w:cs="Times New Roman"/>
                <w:i w:val="0"/>
                <w:iCs w:val="0"/>
                <w:sz w:val="28"/>
                <w:szCs w:val="28"/>
              </w:rPr>
              <w:t xml:space="preserve">о недопустимости нарушения требований земельного законодательства </w:t>
            </w:r>
          </w:p>
        </w:tc>
        <w:tc>
          <w:tcPr>
            <w:tcW w:w="3261" w:type="dxa"/>
          </w:tcPr>
          <w:p>
            <w:pPr>
              <w:pStyle w:val="9"/>
              <w:jc w:val="center"/>
              <w:rPr>
                <w:rFonts w:ascii="Times New Roman" w:hAnsi="Times New Roman" w:cs="Times New Roman"/>
                <w:i w:val="0"/>
                <w:iCs w:val="0"/>
                <w:sz w:val="28"/>
                <w:szCs w:val="28"/>
              </w:rPr>
            </w:pPr>
            <w:r>
              <w:rPr>
                <w:rFonts w:ascii="Times New Roman" w:hAnsi="Times New Roman" w:cs="Times New Roman"/>
                <w:i w:val="0"/>
                <w:iCs w:val="0"/>
                <w:sz w:val="28"/>
                <w:szCs w:val="28"/>
              </w:rPr>
              <w:t>не менее 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67" w:type="dxa"/>
          </w:tcPr>
          <w:p>
            <w:pPr>
              <w:pStyle w:val="9"/>
              <w:jc w:val="center"/>
              <w:rPr>
                <w:rFonts w:ascii="Times New Roman" w:hAnsi="Times New Roman" w:cs="Times New Roman"/>
                <w:i w:val="0"/>
                <w:iCs w:val="0"/>
                <w:sz w:val="28"/>
                <w:szCs w:val="28"/>
              </w:rPr>
            </w:pPr>
            <w:r>
              <w:rPr>
                <w:rFonts w:ascii="Times New Roman" w:hAnsi="Times New Roman" w:cs="Times New Roman"/>
                <w:i w:val="0"/>
                <w:iCs w:val="0"/>
                <w:sz w:val="28"/>
                <w:szCs w:val="28"/>
              </w:rPr>
              <w:t>3.</w:t>
            </w:r>
          </w:p>
        </w:tc>
        <w:tc>
          <w:tcPr>
            <w:tcW w:w="5732" w:type="dxa"/>
          </w:tcPr>
          <w:p>
            <w:pPr>
              <w:pStyle w:val="9"/>
              <w:rPr>
                <w:rFonts w:ascii="Times New Roman" w:hAnsi="Times New Roman" w:cs="Times New Roman"/>
                <w:i w:val="0"/>
                <w:iCs w:val="0"/>
                <w:sz w:val="28"/>
                <w:szCs w:val="28"/>
              </w:rPr>
            </w:pPr>
            <w:r>
              <w:rPr>
                <w:rFonts w:ascii="Times New Roman" w:hAnsi="Times New Roman" w:cs="Times New Roman"/>
                <w:i w:val="0"/>
                <w:iCs w:val="0"/>
                <w:sz w:val="28"/>
                <w:szCs w:val="28"/>
              </w:rPr>
              <w:t>Доля лиц, получивших консультации, от общего количества обратившихся за консультациями</w:t>
            </w:r>
          </w:p>
        </w:tc>
        <w:tc>
          <w:tcPr>
            <w:tcW w:w="3261" w:type="dxa"/>
          </w:tcPr>
          <w:p>
            <w:pPr>
              <w:pStyle w:val="9"/>
              <w:jc w:val="center"/>
              <w:rPr>
                <w:rFonts w:ascii="Times New Roman" w:hAnsi="Times New Roman" w:cs="Times New Roman"/>
                <w:i w:val="0"/>
                <w:iCs w:val="0"/>
                <w:sz w:val="28"/>
                <w:szCs w:val="28"/>
              </w:rPr>
            </w:pPr>
            <w:r>
              <w:rPr>
                <w:rFonts w:ascii="Times New Roman" w:hAnsi="Times New Roman" w:cs="Times New Roman"/>
                <w:i w:val="0"/>
                <w:iCs w:val="0"/>
                <w:sz w:val="28"/>
                <w:szCs w:val="28"/>
              </w:rPr>
              <w:t>100 %</w:t>
            </w:r>
          </w:p>
        </w:tc>
      </w:tr>
    </w:tbl>
    <w:p>
      <w:pPr>
        <w:rPr>
          <w:rFonts w:ascii="Times New Roman" w:hAnsi="Times New Roman" w:cs="Times New Roman"/>
          <w:i w:val="0"/>
          <w:iCs w:val="0"/>
          <w:sz w:val="28"/>
          <w:szCs w:val="28"/>
        </w:rPr>
      </w:pPr>
    </w:p>
    <w:p/>
    <w:sectPr>
      <w:pgSz w:w="11905" w:h="16838"/>
      <w:pgMar w:top="1134" w:right="850" w:bottom="709" w:left="1701" w:header="0" w:footer="0" w:gutter="0"/>
      <w:cols w:space="720" w:num="1"/>
      <w:docGrid w:linePitch="29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4"/>
      </w:rPr>
    </w:pPr>
    <w:r>
      <w:rPr>
        <w:rStyle w:val="4"/>
      </w:rPr>
      <w:fldChar w:fldCharType="begin"/>
    </w:r>
    <w:r>
      <w:rPr>
        <w:rStyle w:val="4"/>
      </w:rPr>
      <w:instrText xml:space="preserve"> PAGE </w:instrText>
    </w:r>
    <w:r>
      <w:rPr>
        <w:rStyle w:val="4"/>
      </w:rPr>
      <w:fldChar w:fldCharType="end"/>
    </w:r>
  </w:p>
  <w:p>
    <w:pPr>
      <w:pStyle w:val="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72039AF"/>
    <w:multiLevelType w:val="singleLevel"/>
    <w:tmpl w:val="472039AF"/>
    <w:lvl w:ilvl="0" w:tentative="0">
      <w:start w:val="1"/>
      <w:numFmt w:val="decimal"/>
      <w:suff w:val="space"/>
      <w:lvlText w:val="%1."/>
      <w:lvlJc w:val="left"/>
    </w:lvl>
  </w:abstractNum>
  <w:abstractNum w:abstractNumId="1">
    <w:nsid w:val="7F628750"/>
    <w:multiLevelType w:val="singleLevel"/>
    <w:tmpl w:val="7F628750"/>
    <w:lvl w:ilvl="0" w:tentative="0">
      <w:start w:val="6"/>
      <w:numFmt w:val="decimal"/>
      <w:suff w:val="space"/>
      <w:lvlText w:val="%1."/>
      <w:lvlJc w:val="left"/>
      <w:pPr>
        <w:ind w:left="490" w:leftChars="0" w:firstLine="0" w:firstLineChars="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3C6628"/>
    <w:rsid w:val="1A673CE9"/>
    <w:rsid w:val="1C5626BE"/>
    <w:rsid w:val="2AA92E59"/>
    <w:rsid w:val="32F90ECE"/>
    <w:rsid w:val="3D9C2B31"/>
    <w:rsid w:val="55603AB4"/>
    <w:rsid w:val="575C52EC"/>
    <w:rsid w:val="60834677"/>
    <w:rsid w:val="78FD0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iPriority="99"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iPriority="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4">
    <w:name w:val="page number"/>
    <w:basedOn w:val="2"/>
    <w:semiHidden/>
    <w:unhideWhenUsed/>
    <w:uiPriority w:val="99"/>
  </w:style>
  <w:style w:type="paragraph" w:styleId="5">
    <w:name w:val="footer"/>
    <w:basedOn w:val="1"/>
    <w:unhideWhenUsed/>
    <w:qFormat/>
    <w:uiPriority w:val="99"/>
    <w:pPr>
      <w:tabs>
        <w:tab w:val="center" w:pos="4677"/>
        <w:tab w:val="right" w:pos="9355"/>
      </w:tabs>
      <w:spacing w:after="0" w:line="240" w:lineRule="auto"/>
    </w:pPr>
  </w:style>
  <w:style w:type="paragraph" w:styleId="6">
    <w:name w:val="Body Text Indent 2"/>
    <w:basedOn w:val="1"/>
    <w:unhideWhenUsed/>
    <w:qFormat/>
    <w:uiPriority w:val="0"/>
    <w:pPr>
      <w:ind w:firstLine="540"/>
      <w:jc w:val="both"/>
    </w:pPr>
    <w:rPr>
      <w:sz w:val="28"/>
      <w:szCs w:val="28"/>
    </w:rPr>
  </w:style>
  <w:style w:type="paragraph" w:styleId="7">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8">
    <w:name w:val="ConsPlusTitle"/>
    <w:qFormat/>
    <w:uiPriority w:val="0"/>
    <w:pPr>
      <w:widowControl w:val="0"/>
      <w:autoSpaceDE w:val="0"/>
      <w:autoSpaceDN w:val="0"/>
      <w:spacing w:after="0" w:line="240" w:lineRule="auto"/>
    </w:pPr>
    <w:rPr>
      <w:rFonts w:ascii="Calibri" w:hAnsi="Calibri" w:eastAsia="Times New Roman" w:cs="Calibri"/>
      <w:b/>
      <w:sz w:val="22"/>
      <w:szCs w:val="20"/>
      <w:lang w:val="ru-RU" w:eastAsia="ru-RU" w:bidi="ar-SA"/>
    </w:rPr>
  </w:style>
  <w:style w:type="paragraph" w:customStyle="1" w:styleId="9">
    <w:name w:val="ConsPlusNormal"/>
    <w:qFormat/>
    <w:uiPriority w:val="0"/>
    <w:pPr>
      <w:widowControl w:val="0"/>
      <w:autoSpaceDE w:val="0"/>
      <w:autoSpaceDN w:val="0"/>
      <w:spacing w:after="0" w:line="240" w:lineRule="auto"/>
    </w:pPr>
    <w:rPr>
      <w:rFonts w:ascii="Calibri" w:hAnsi="Calibri" w:eastAsia="Times New Roman" w:cs="Calibri"/>
      <w:sz w:val="22"/>
      <w:szCs w:val="20"/>
      <w:lang w:val="ru-RU" w:eastAsia="ru-RU"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112</TotalTime>
  <ScaleCrop>false</ScaleCrop>
  <LinksUpToDate>false</LinksUpToDate>
  <CharactersWithSpaces>0</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2022-08-04T00:54:00Z</dcterms:created>
  <dc:creator>MehovskiyVV</dc:creator>
  <cp:lastModifiedBy>MehovskiyVV</cp:lastModifiedBy>
  <cp:lastPrinted>2022-11-17T00:00:00Z</cp:lastPrinted>
  <dcterms:modified xsi:type="dcterms:W3CDTF">2022-11-17T00:14:09Z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1049-11.2.0.11380</vt:lpwstr>
  </property>
  <property fmtid="{D5CDD505-2E9C-101B-9397-08002B2CF9AE}" pid="3" name="ICV">
    <vt:lpwstr>051648507C3F4157B5D2354E782F84FA</vt:lpwstr>
  </property>
</Properties>
</file>