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0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color w:val="000000"/>
          <w:sz w:val="10"/>
          <w:vertAlign w:val="subscript"/>
        </w:rPr>
      </w:pPr>
      <w:r>
        <w:rPr/>
        <w:drawing>
          <wp:inline distT="0" distB="0" distL="0" distR="0">
            <wp:extent cx="638175" cy="904875"/>
            <wp:effectExtent l="0" t="0" r="0" b="0"/>
            <wp:docPr id="1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color w:val="000000"/>
          <w:sz w:val="10"/>
        </w:rPr>
      </w:pPr>
      <w:r>
        <w:rPr>
          <w:color w:val="000000"/>
          <w:sz w:val="10"/>
        </w:rPr>
      </w:r>
    </w:p>
    <w:p>
      <w:pPr>
        <w:pStyle w:val="BodyText2"/>
        <w:rPr/>
      </w:pPr>
      <w:r>
        <w:rPr/>
        <w:t>АДМИНИСТРАЦИЯ</w:t>
      </w:r>
    </w:p>
    <w:p>
      <w:pPr>
        <w:pStyle w:val="BodyText2"/>
        <w:shd w:val="clear" w:fill="FFFFFF"/>
        <w:rPr>
          <w:sz w:val="22"/>
          <w:szCs w:val="22"/>
        </w:rPr>
      </w:pPr>
      <w:r>
        <w:rPr/>
        <w:t xml:space="preserve"> </w:t>
      </w:r>
      <w:r>
        <w:rPr/>
        <w:t>АНУЧИНСКОГО МУНИЦИПАЛЬНОГО РАЙОНА</w:t>
        <w:br/>
      </w:r>
    </w:p>
    <w:p>
      <w:pPr>
        <w:pStyle w:val="BodyText2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  <w:t>П О С Т А Н О В Л Е Н И Е</w:t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ab/>
        <w:tab/>
        <w:tab/>
        <w:tab/>
      </w:r>
    </w:p>
    <w:p>
      <w:pPr>
        <w:pStyle w:val="Normal"/>
        <w:shd w:val="clear" w:color="auto" w:fill="FFFFFF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10.08.2020</w:t>
      </w: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с. Анучино                                №   </w:t>
      </w:r>
      <w:r>
        <w:rPr>
          <w:b w:val="false"/>
          <w:bCs w:val="false"/>
          <w:color w:val="000000"/>
          <w:sz w:val="28"/>
          <w:szCs w:val="28"/>
        </w:rPr>
        <w:t>552</w:t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spacing w:lineRule="auto" w:line="36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</w:r>
    </w:p>
    <w:tbl>
      <w:tblPr>
        <w:tblW w:w="9111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11"/>
      </w:tblGrid>
      <w:tr>
        <w:trPr>
          <w:trHeight w:val="540" w:hRule="atLeast"/>
        </w:trPr>
        <w:tc>
          <w:tcPr>
            <w:tcW w:w="9111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О внесении изменений в </w:t>
            </w:r>
            <w:r>
              <w:rPr>
                <w:b/>
                <w:sz w:val="28"/>
                <w:szCs w:val="28"/>
              </w:rPr>
              <w:t>административный  регламент                   предоставления администрацией Анучинского муниципального                    района муниципальной услуги  «</w:t>
            </w:r>
            <w:r>
              <w:rPr>
                <w:b/>
                <w:bCs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помещениях»,  утвержденного постановлением администрации Анучинского муниципального района  от 09</w:t>
            </w:r>
            <w:r>
              <w:rPr>
                <w:b/>
                <w:bCs/>
                <w:sz w:val="28"/>
                <w:szCs w:val="28"/>
                <w:lang w:val="en-US"/>
              </w:rPr>
              <w:t>.11.2018г</w:t>
            </w:r>
            <w:r>
              <w:rPr>
                <w:b/>
                <w:bCs/>
                <w:sz w:val="28"/>
                <w:szCs w:val="28"/>
              </w:rPr>
              <w:t xml:space="preserve"> № 586</w:t>
            </w:r>
          </w:p>
          <w:p>
            <w:pPr>
              <w:pStyle w:val="Normal"/>
              <w:ind w:firstLine="709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ind w:firstLine="540"/>
        <w:jc w:val="both"/>
        <w:rPr/>
      </w:pPr>
      <w:r>
        <w:rPr>
          <w:sz w:val="28"/>
          <w:szCs w:val="28"/>
        </w:rPr>
        <w:t xml:space="preserve">Руководствуясь Жилищным кодексом Российской Федерации, Федеральным </w:t>
      </w:r>
      <w:r>
        <w:rPr>
          <w:rStyle w:val="Style15"/>
          <w:color w:val="000000" w:themeColor="text1"/>
          <w:sz w:val="28"/>
          <w:szCs w:val="28"/>
          <w:u w:val="none"/>
        </w:rPr>
        <w:t xml:space="preserve">законом </w:t>
      </w:r>
      <w:r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Федеральным </w:t>
      </w:r>
      <w:r>
        <w:rPr>
          <w:rStyle w:val="Style15"/>
          <w:color w:val="000000" w:themeColor="text1"/>
          <w:sz w:val="28"/>
          <w:szCs w:val="28"/>
          <w:u w:val="none"/>
        </w:rPr>
        <w:t xml:space="preserve">законом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27.11.2017 № 355-ФЗ «О внесении изменений в Федеральный закон «О порядке рассмотрения обращения граждан Российской Федерации», </w:t>
      </w:r>
      <w:r>
        <w:rPr>
          <w:rStyle w:val="Style16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</w:t>
      </w:r>
      <w:r>
        <w:rPr/>
        <w:t xml:space="preserve"> </w:t>
      </w:r>
      <w:r>
        <w:rPr>
          <w:rStyle w:val="Style16"/>
          <w:sz w:val="28"/>
          <w:szCs w:val="28"/>
        </w:rPr>
        <w:t xml:space="preserve">Законом Приморского края от 11 ноября 2005 года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найма», </w:t>
      </w:r>
      <w:hyperlink r:id="rId3">
        <w:r>
          <w:rPr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 основании протеста</w:t>
      </w:r>
      <w:r>
        <w:rPr>
          <w:sz w:val="28"/>
          <w:szCs w:val="28"/>
        </w:rPr>
        <w:t xml:space="preserve"> прокуратуры Анучинского района,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Закона Приморского края от 16.09.2019 № 568-КЗ «Об Анучинском муниципальном округе»,</w:t>
      </w:r>
      <w:r>
        <w:rPr>
          <w:sz w:val="28"/>
          <w:szCs w:val="28"/>
        </w:rPr>
        <w:t xml:space="preserve"> администрация Анучинского муниципального района</w:t>
      </w:r>
    </w:p>
    <w:p>
      <w:pPr>
        <w:pStyle w:val="Normal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</w:t>
      </w:r>
      <w:r>
        <w:rPr>
          <w:rFonts w:cs="Times New Roman"/>
          <w:sz w:val="28"/>
          <w:szCs w:val="28"/>
        </w:rPr>
        <w:t>регламент по предоставлению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найма»,</w:t>
      </w:r>
      <w:r>
        <w:rPr>
          <w:b w:val="false"/>
          <w:bCs w:val="false"/>
          <w:sz w:val="28"/>
          <w:szCs w:val="28"/>
        </w:rPr>
        <w:t xml:space="preserve"> утвержденного постановлением администрации Анучинского муниципального района  от 09</w:t>
      </w:r>
      <w:r>
        <w:rPr>
          <w:b w:val="false"/>
          <w:bCs w:val="false"/>
          <w:sz w:val="28"/>
          <w:szCs w:val="28"/>
          <w:lang w:val="en-US"/>
        </w:rPr>
        <w:t>.11.2018г</w:t>
      </w:r>
      <w:r>
        <w:rPr>
          <w:b w:val="false"/>
          <w:bCs w:val="false"/>
          <w:sz w:val="28"/>
          <w:szCs w:val="28"/>
        </w:rPr>
        <w:t xml:space="preserve"> № 586</w:t>
      </w: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en-US"/>
        </w:rPr>
        <w:t>(далее – регламент)</w:t>
      </w:r>
      <w:r>
        <w:rPr>
          <w:b w:val="false"/>
          <w:bCs w:val="false"/>
          <w:sz w:val="28"/>
          <w:szCs w:val="28"/>
          <w:lang w:val="ru-RU"/>
        </w:rPr>
        <w:t xml:space="preserve"> следующие изменения:</w:t>
      </w:r>
    </w:p>
    <w:p>
      <w:pPr>
        <w:pStyle w:val="Normal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в п.п.1 п.9.1.7 ст.9 регламента после слов «заключение независимого оценщика о рыночной стоимости имущества» дополнить словами «либо документы о кадастровой стоимости имущества»</w:t>
      </w:r>
    </w:p>
    <w:p>
      <w:pPr>
        <w:pStyle w:val="Normal"/>
        <w:spacing w:lineRule="auto" w:line="36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</w:p>
    <w:tbl>
      <w:tblPr>
        <w:tblW w:w="990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00"/>
      </w:tblGrid>
      <w:tr>
        <w:trPr>
          <w:trHeight w:val="80" w:hRule="atLeast"/>
        </w:trPr>
        <w:tc>
          <w:tcPr>
            <w:tcW w:w="990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75" w:leader="none"/>
              </w:tabs>
              <w:spacing w:lineRule="auto" w:line="360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И.о. главы администрации Анучинского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А.Я. Янчук</w:t>
      </w:r>
    </w:p>
    <w:p>
      <w:pPr>
        <w:pStyle w:val="Normal"/>
        <w:tabs>
          <w:tab w:val="clear" w:pos="708"/>
          <w:tab w:val="left" w:pos="60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045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lowerLetter"/>
      <w:lvlText w:val="%2."/>
      <w:lvlJc w:val="left"/>
      <w:pPr>
        <w:ind w:left="9586" w:hanging="360"/>
      </w:pPr>
    </w:lvl>
    <w:lvl w:ilvl="2">
      <w:start w:val="1"/>
      <w:numFmt w:val="lowerRoman"/>
      <w:lvlText w:val="%3."/>
      <w:lvlJc w:val="right"/>
      <w:pPr>
        <w:ind w:left="10306" w:hanging="180"/>
      </w:pPr>
    </w:lvl>
    <w:lvl w:ilvl="3">
      <w:start w:val="1"/>
      <w:numFmt w:val="decimal"/>
      <w:lvlText w:val="%4."/>
      <w:lvlJc w:val="left"/>
      <w:pPr>
        <w:ind w:left="11026" w:hanging="360"/>
      </w:pPr>
    </w:lvl>
    <w:lvl w:ilvl="4">
      <w:start w:val="1"/>
      <w:numFmt w:val="lowerLetter"/>
      <w:lvlText w:val="%5."/>
      <w:lvlJc w:val="left"/>
      <w:pPr>
        <w:ind w:left="11746" w:hanging="360"/>
      </w:pPr>
    </w:lvl>
    <w:lvl w:ilvl="5">
      <w:start w:val="1"/>
      <w:numFmt w:val="lowerRoman"/>
      <w:lvlText w:val="%6."/>
      <w:lvlJc w:val="right"/>
      <w:pPr>
        <w:ind w:left="12466" w:hanging="180"/>
      </w:pPr>
    </w:lvl>
    <w:lvl w:ilvl="6">
      <w:start w:val="1"/>
      <w:numFmt w:val="decimal"/>
      <w:lvlText w:val="%7."/>
      <w:lvlJc w:val="left"/>
      <w:pPr>
        <w:ind w:left="13186" w:hanging="360"/>
      </w:pPr>
    </w:lvl>
    <w:lvl w:ilvl="7">
      <w:start w:val="1"/>
      <w:numFmt w:val="lowerLetter"/>
      <w:lvlText w:val="%8."/>
      <w:lvlJc w:val="left"/>
      <w:pPr>
        <w:ind w:left="13906" w:hanging="360"/>
      </w:pPr>
    </w:lvl>
    <w:lvl w:ilvl="8">
      <w:start w:val="1"/>
      <w:numFmt w:val="lowerRoman"/>
      <w:lvlText w:val="%9."/>
      <w:lvlJc w:val="right"/>
      <w:pPr>
        <w:ind w:left="1462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7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60781"/>
    <w:pPr>
      <w:keepNext w:val="true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781"/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60781"/>
    <w:rPr>
      <w:rFonts w:ascii="Times New Roman" w:hAnsi="Times New Roman" w:eastAsia="Times New Roman"/>
      <w:b/>
      <w:bCs/>
      <w:sz w:val="2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60781"/>
    <w:rPr>
      <w:rFonts w:ascii="Times New Roman" w:hAnsi="Times New Roman" w:eastAsia="Times New Roman"/>
      <w:color w:val="000000"/>
      <w:sz w:val="32"/>
      <w:szCs w:val="20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0781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e67c12"/>
    <w:rPr>
      <w:color w:val="0000FF" w:themeColor="hyperlink"/>
      <w:u w:val="single"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3a0e02"/>
    <w:rPr>
      <w:rFonts w:ascii="Calibri" w:hAnsi="Calibri" w:eastAsia="Times New Roman" w:cs="Calibri"/>
      <w:szCs w:val="20"/>
      <w:lang w:eastAsia="ru-RU"/>
    </w:rPr>
  </w:style>
  <w:style w:type="character" w:styleId="Style16" w:customStyle="1">
    <w:name w:val="Цветовое выделение для Нормальный"/>
    <w:basedOn w:val="DefaultParagraphFont"/>
    <w:qFormat/>
    <w:rsid w:val="0046697d"/>
    <w:rPr>
      <w:rFonts w:ascii="Times New Roman" w:hAnsi="Times New Roman" w:cs="Times New Roman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unhideWhenUsed/>
    <w:rsid w:val="00060781"/>
    <w:pPr>
      <w:jc w:val="center"/>
    </w:pPr>
    <w:rPr>
      <w:b/>
      <w:bCs/>
      <w:sz w:val="26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semiHidden/>
    <w:unhideWhenUsed/>
    <w:qFormat/>
    <w:rsid w:val="00060781"/>
    <w:pPr>
      <w:widowControl w:val="false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7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c3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47282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1166b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1CharCharCharCharChar" w:customStyle="1">
    <w:name w:val="Знак Знак1 Char Знак Знак Char Знак Char Знак Char Знак Знак Знак Char Знак"/>
    <w:basedOn w:val="Normal"/>
    <w:qFormat/>
    <w:rsid w:val="00da1dc9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48DA97C30F9EC6F5C2DC32B9407BEAD4D2857BFEE01232339215D868C421629L06F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34432-2E25-477F-AD1F-CF6744A8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LibreOffice/6.4.3.2$Windows_x86 LibreOffice_project/747b5d0ebf89f41c860ec2a39efd7cb15b54f2d8</Application>
  <Pages>2</Pages>
  <Words>307</Words>
  <Characters>2223</Characters>
  <CharactersWithSpaces>2704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2018-06-21T02:21:00Z</dcterms:created>
  <dc:creator>Татьяна Ковальчук</dc:creator>
  <dc:description/>
  <dc:language>ru-RU</dc:language>
  <cp:lastModifiedBy/>
  <cp:lastPrinted>2020-08-06T14:21:28Z</cp:lastPrinted>
  <dcterms:modified xsi:type="dcterms:W3CDTF">2020-08-10T14:35:07Z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