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B4" w:rsidRP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25CB4">
        <w:rPr>
          <w:rFonts w:ascii="Times New Roman" w:hAnsi="Times New Roman" w:cs="Times New Roman"/>
          <w:b/>
        </w:rPr>
        <w:t>Изменение порядка освидетельствования водителей на алкогольное опьянение</w:t>
      </w:r>
    </w:p>
    <w:p w:rsid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25CB4">
        <w:rPr>
          <w:rFonts w:ascii="Times New Roman" w:hAnsi="Times New Roman" w:cs="Times New Roman"/>
        </w:rPr>
        <w:t xml:space="preserve">В связи с принятием Постановления Правительства от 21.10.2022 № 1882 изменился порядок освидетельствования водителей на состояние опьянения и оформления его результатов, направление на медицинское освидетельствование на состояние опьянения. </w:t>
      </w:r>
    </w:p>
    <w:p w:rsid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25CB4">
        <w:rPr>
          <w:rFonts w:ascii="Times New Roman" w:hAnsi="Times New Roman" w:cs="Times New Roman"/>
        </w:rPr>
        <w:t> Перед освидетельствованием должностное лицо будет обязано сообщать водителю о способе его произ</w:t>
      </w:r>
      <w:r>
        <w:rPr>
          <w:rFonts w:ascii="Times New Roman" w:hAnsi="Times New Roman" w:cs="Times New Roman"/>
        </w:rPr>
        <w:t>водства, данные о приборе, в том числе,</w:t>
      </w:r>
      <w:r w:rsidRPr="00325CB4">
        <w:rPr>
          <w:rFonts w:ascii="Times New Roman" w:hAnsi="Times New Roman" w:cs="Times New Roman"/>
        </w:rPr>
        <w:t xml:space="preserve"> результаты его поверки, зафиксированные в Федеральном информационном фонде по обеспечению единства измерений.</w:t>
      </w:r>
    </w:p>
    <w:p w:rsid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25CB4">
        <w:rPr>
          <w:rFonts w:ascii="Times New Roman" w:hAnsi="Times New Roman" w:cs="Times New Roman"/>
        </w:rPr>
        <w:t xml:space="preserve">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 (0,16 миллиграмма на один литр выдыхаемого воздуха). </w:t>
      </w:r>
    </w:p>
    <w:p w:rsidR="00325CB4" w:rsidRP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25CB4">
        <w:rPr>
          <w:rFonts w:ascii="Times New Roman" w:hAnsi="Times New Roman" w:cs="Times New Roman"/>
        </w:rPr>
        <w:t xml:space="preserve">Результаты освидетельствования подлежат отражению в </w:t>
      </w:r>
      <w:proofErr w:type="gramStart"/>
      <w:r w:rsidRPr="00325CB4">
        <w:rPr>
          <w:rFonts w:ascii="Times New Roman" w:hAnsi="Times New Roman" w:cs="Times New Roman"/>
        </w:rPr>
        <w:t>Акте</w:t>
      </w:r>
      <w:proofErr w:type="gramEnd"/>
      <w:r w:rsidRPr="00325CB4">
        <w:rPr>
          <w:rFonts w:ascii="Times New Roman" w:hAnsi="Times New Roman" w:cs="Times New Roman"/>
        </w:rPr>
        <w:t xml:space="preserve"> по утвержденной МВД РФ по согласованию с Минздравом РФ форме, копия которого должна вручаться водителю. </w:t>
      </w:r>
    </w:p>
    <w:p w:rsidR="00325CB4" w:rsidRPr="00325CB4" w:rsidRDefault="00325CB4" w:rsidP="00325CB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325CB4">
        <w:rPr>
          <w:rFonts w:ascii="Times New Roman" w:hAnsi="Times New Roman" w:cs="Times New Roman"/>
        </w:rPr>
        <w:t>Новый порядок будет действовать до 01.03.2029</w:t>
      </w:r>
      <w:r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  <w:r w:rsidRPr="00325CB4">
        <w:rPr>
          <w:rFonts w:ascii="Times New Roman" w:hAnsi="Times New Roman" w:cs="Times New Roman"/>
        </w:rPr>
        <w:t>.</w:t>
      </w:r>
    </w:p>
    <w:p w:rsidR="003F7D18" w:rsidRDefault="003F7D18"/>
    <w:sectPr w:rsidR="003F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7942"/>
    <w:multiLevelType w:val="multilevel"/>
    <w:tmpl w:val="47B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B4"/>
    <w:rsid w:val="00325CB4"/>
    <w:rsid w:val="003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2023-03-05T07:24:00Z</dcterms:created>
  <dcterms:modified xsi:type="dcterms:W3CDTF">2023-03-05T07:27:00Z</dcterms:modified>
</cp:coreProperties>
</file>