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D731" w14:textId="77777777" w:rsidR="00FF3CF1" w:rsidRDefault="0071738A"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E53C34F" wp14:editId="5E787FF8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30EB" w14:textId="77777777" w:rsidR="00FF3CF1" w:rsidRDefault="00FF3CF1"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 w14:paraId="79487119" w14:textId="77777777" w:rsidR="00FF3CF1" w:rsidRDefault="00FF3CF1">
      <w:pPr>
        <w:shd w:val="clear" w:color="auto" w:fill="FFFFFF"/>
        <w:spacing w:after="4" w:line="248" w:lineRule="auto"/>
        <w:ind w:left="306" w:firstLine="425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 w14:paraId="6B27C217" w14:textId="77777777" w:rsidR="00FF3CF1" w:rsidRDefault="0071738A"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 w14:paraId="6F4DEFDA" w14:textId="77777777" w:rsidR="00FF3CF1" w:rsidRDefault="0071738A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 w14:paraId="1BF77602" w14:textId="77777777" w:rsidR="00FF3CF1" w:rsidRDefault="0071738A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 w14:paraId="7F76EF48" w14:textId="77777777" w:rsidR="00FF3CF1" w:rsidRDefault="00FF3CF1"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2"/>
          <w:lang w:val="ru-RU" w:eastAsia="ru-RU"/>
        </w:rPr>
      </w:pPr>
    </w:p>
    <w:p w14:paraId="10C6A514" w14:textId="77777777" w:rsidR="00FF3CF1" w:rsidRPr="0071738A" w:rsidRDefault="0071738A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71738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</w:t>
      </w:r>
      <w:r w:rsidRPr="0071738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А С П О Р Я Ж Е Н И Е</w:t>
      </w:r>
    </w:p>
    <w:p w14:paraId="2FB7B6ED" w14:textId="77777777" w:rsidR="00FF3CF1" w:rsidRDefault="00FF3CF1">
      <w:pPr>
        <w:spacing w:after="4" w:line="248" w:lineRule="auto"/>
        <w:ind w:left="305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5F16097" w14:textId="29D8D6E4" w:rsidR="00FF3CF1" w:rsidRPr="0071738A" w:rsidRDefault="0071738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7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.01.</w:t>
      </w:r>
      <w:r w:rsidRPr="00717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Pr="00717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717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Pr="00717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Анучино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bookmarkStart w:id="0" w:name="_GoBack"/>
      <w:bookmarkEnd w:id="0"/>
      <w:r w:rsidRPr="00717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717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717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717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14-р</w:t>
      </w:r>
    </w:p>
    <w:p w14:paraId="08134711" w14:textId="77777777" w:rsidR="00FF3CF1" w:rsidRDefault="00FF3CF1">
      <w:pPr>
        <w:spacing w:after="4" w:line="248" w:lineRule="auto"/>
        <w:ind w:left="30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69A1238" w14:textId="77777777" w:rsidR="00FF3CF1" w:rsidRPr="0071738A" w:rsidRDefault="007173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 w:rsidRPr="00717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Доклада об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обобщении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правоприменительной практики осуществления муниципального земельного контроля в границах Анучинского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муниципального округа 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Приморского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края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 202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7173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</w:t>
      </w:r>
    </w:p>
    <w:p w14:paraId="3FB9CD47" w14:textId="77777777" w:rsidR="00FF3CF1" w:rsidRPr="0071738A" w:rsidRDefault="00FF3CF1">
      <w:pPr>
        <w:tabs>
          <w:tab w:val="left" w:pos="9240"/>
        </w:tabs>
        <w:spacing w:after="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604FBF3" w14:textId="77777777" w:rsidR="00FF3CF1" w:rsidRDefault="0071738A">
      <w:pPr>
        <w:widowControl w:val="0"/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06.10.2003г</w:t>
      </w:r>
      <w:r w:rsidRPr="0071738A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 w:rsidRPr="0071738A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№248-ФЗ «О государственном контроле (надзоре) и 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муниципальном контроле в Российской Федерации», </w:t>
      </w:r>
      <w:r w:rsidRPr="0071738A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Решением Думы Анучинского муниципального округа от</w:t>
      </w:r>
      <w:r w:rsidRPr="0071738A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29.09.2021г. №235-НПА «Об утверждении </w:t>
      </w:r>
      <w:r w:rsidRPr="0071738A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Положения о муниципальном земельном контроле в границах Анучинского муниципального округа Приморского края</w:t>
      </w:r>
      <w:r w:rsidRPr="0071738A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»,</w:t>
      </w:r>
      <w:r w:rsidRPr="0071738A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</w:t>
      </w:r>
      <w:hyperlink r:id="rId6" w:history="1">
        <w:r>
          <w:rPr>
            <w:rFonts w:ascii="Times New Roman" w:eastAsia="Courier New" w:hAnsi="Times New Roman" w:cs="Times New Roman"/>
            <w:sz w:val="28"/>
            <w:szCs w:val="28"/>
            <w:lang w:val="ru-RU" w:eastAsia="ru-RU"/>
          </w:rPr>
          <w:t>Уставом</w:t>
        </w:r>
      </w:hyperlink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Анучинского муниципального округа Приморского края, </w:t>
      </w:r>
    </w:p>
    <w:p w14:paraId="18428D58" w14:textId="77777777" w:rsidR="00FF3CF1" w:rsidRDefault="0071738A">
      <w:pPr>
        <w:numPr>
          <w:ilvl w:val="0"/>
          <w:numId w:val="1"/>
        </w:numPr>
        <w:spacing w:line="375" w:lineRule="auto"/>
        <w:ind w:left="11" w:right="11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клада об обобщении правоприменительной практики осуществления муниципального земельного контроля в границах Анучинского муниципального округа Приморского края за 202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год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(далее - Проект).</w:t>
      </w:r>
    </w:p>
    <w:p w14:paraId="4C352A4E" w14:textId="77777777" w:rsidR="00FF3CF1" w:rsidRDefault="0071738A">
      <w:pPr>
        <w:numPr>
          <w:ilvl w:val="0"/>
          <w:numId w:val="1"/>
        </w:numPr>
        <w:spacing w:line="375" w:lineRule="auto"/>
        <w:ind w:left="11" w:right="11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lastRenderedPageBreak/>
        <w:t>Организатором общественных обсуждений определить отдел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 w14:paraId="2EA4DB29" w14:textId="77777777" w:rsidR="00FF3CF1" w:rsidRDefault="0071738A">
      <w:pPr>
        <w:spacing w:line="349" w:lineRule="auto"/>
        <w:ind w:left="21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</w:p>
    <w:p w14:paraId="05789229" w14:textId="77777777" w:rsidR="00FF3CF1" w:rsidRDefault="0071738A">
      <w:pPr>
        <w:numPr>
          <w:ilvl w:val="1"/>
          <w:numId w:val="2"/>
        </w:numPr>
        <w:spacing w:line="374" w:lineRule="auto"/>
        <w:ind w:left="0" w:right="14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- срок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принятия предложений, замечаний по Проекту.</w:t>
      </w:r>
    </w:p>
    <w:p w14:paraId="7D8BCF56" w14:textId="77777777" w:rsidR="00FF3CF1" w:rsidRDefault="0071738A">
      <w:pPr>
        <w:spacing w:line="375" w:lineRule="auto"/>
        <w:ind w:left="5" w:right="11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3.2. 1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.</w:t>
      </w:r>
    </w:p>
    <w:p w14:paraId="779E0907" w14:textId="77777777" w:rsidR="00FF3CF1" w:rsidRDefault="0071738A">
      <w:pPr>
        <w:spacing w:line="370" w:lineRule="auto"/>
        <w:ind w:left="11" w:right="11" w:firstLineChars="25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Оформление протокола общественных обсуждений: в течение 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рабочих дней со дня проведения общественных обсуждений.</w:t>
      </w:r>
    </w:p>
    <w:p w14:paraId="04CD5C3D" w14:textId="77777777" w:rsidR="00FF3CF1" w:rsidRDefault="0071738A">
      <w:pPr>
        <w:spacing w:line="370" w:lineRule="auto"/>
        <w:ind w:left="11" w:right="11" w:firstLineChars="25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Публикация заключения о результатах проведения общественных обсуждений по Проекту - не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позднее 20.02.2024г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.</w:t>
      </w:r>
    </w:p>
    <w:p w14:paraId="55584C07" w14:textId="77777777" w:rsidR="00FF3CF1" w:rsidRDefault="0071738A">
      <w:pPr>
        <w:numPr>
          <w:ilvl w:val="0"/>
          <w:numId w:val="3"/>
        </w:numPr>
        <w:spacing w:line="360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Замечания, предложения по Проекту предоставляются:</w:t>
      </w:r>
    </w:p>
    <w:p w14:paraId="37698767" w14:textId="77777777" w:rsidR="00FF3CF1" w:rsidRDefault="0071738A">
      <w:pPr>
        <w:spacing w:line="360" w:lineRule="auto"/>
        <w:ind w:left="21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а) в письменной или устной форме в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ходе проведения собрания или собраний участников общественных обсуждений;</w:t>
      </w:r>
    </w:p>
    <w:p w14:paraId="667C529B" w14:textId="77777777" w:rsidR="00FF3CF1" w:rsidRDefault="0071738A">
      <w:pPr>
        <w:spacing w:line="357" w:lineRule="auto"/>
        <w:ind w:left="21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;</w:t>
      </w:r>
    </w:p>
    <w:p w14:paraId="4A79FC7E" w14:textId="77777777" w:rsidR="00FF3CF1" w:rsidRDefault="0071738A">
      <w:pPr>
        <w:numPr>
          <w:ilvl w:val="0"/>
          <w:numId w:val="3"/>
        </w:numPr>
        <w:spacing w:line="359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размещения Проекта, на период установленный п.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настоящего распоряжения, официальный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сайт администрации Анучинского муниципального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- https://анучинский.рф/administraciya/munitsipalnyy-kontrol/zemelnyy-kontrol/?bitrix_include_areas=N</w:t>
      </w:r>
    </w:p>
    <w:p w14:paraId="44D85519" w14:textId="77777777" w:rsidR="00FF3CF1" w:rsidRDefault="0071738A">
      <w:pPr>
        <w:numPr>
          <w:ilvl w:val="0"/>
          <w:numId w:val="3"/>
        </w:numPr>
        <w:tabs>
          <w:tab w:val="left" w:pos="0"/>
        </w:tabs>
        <w:spacing w:line="359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 обсуждений.</w:t>
      </w:r>
    </w:p>
    <w:p w14:paraId="3A458C6E" w14:textId="77777777" w:rsidR="00FF3CF1" w:rsidRDefault="0071738A">
      <w:pPr>
        <w:numPr>
          <w:ilvl w:val="0"/>
          <w:numId w:val="3"/>
        </w:numPr>
        <w:spacing w:line="355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Аппарату администрации Анучинс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кого муниципального округа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Бурдейная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распоряжение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на официальном сайте администрации Анучинского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lastRenderedPageBreak/>
        <w:t>муниципального округа в информационно-телекоммуникационной сети «Интернет».</w:t>
      </w:r>
    </w:p>
    <w:p w14:paraId="19292477" w14:textId="77777777" w:rsidR="00FF3CF1" w:rsidRDefault="0071738A">
      <w:pPr>
        <w:numPr>
          <w:ilvl w:val="0"/>
          <w:numId w:val="3"/>
        </w:numPr>
        <w:spacing w:line="259" w:lineRule="auto"/>
        <w:ind w:left="0" w:right="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оставляю за собой.</w:t>
      </w:r>
    </w:p>
    <w:p w14:paraId="5A68AE2A" w14:textId="77777777" w:rsidR="00FF3CF1" w:rsidRDefault="00FF3CF1">
      <w:pPr>
        <w:spacing w:line="259" w:lineRule="auto"/>
        <w:ind w:left="305" w:right="5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7CEE5F4A" w14:textId="77777777" w:rsidR="00FF3CF1" w:rsidRDefault="00FF3CF1">
      <w:pPr>
        <w:spacing w:line="259" w:lineRule="auto"/>
        <w:ind w:left="305" w:right="5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5FCA9883" w14:textId="77777777" w:rsidR="00FF3CF1" w:rsidRDefault="00FF3CF1">
      <w:pPr>
        <w:spacing w:line="259" w:lineRule="auto"/>
        <w:ind w:left="305" w:right="5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7A49B287" w14:textId="77777777" w:rsidR="00FF3CF1" w:rsidRDefault="0071738A">
      <w:pPr>
        <w:spacing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Глава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 w14:paraId="7852D62E" w14:textId="77777777" w:rsidR="00FF3CF1" w:rsidRDefault="0071738A">
      <w:pPr>
        <w:spacing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 w:rsidRPr="007173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Понуровский</w:t>
      </w:r>
      <w:proofErr w:type="spellEnd"/>
    </w:p>
    <w:p w14:paraId="1CEFADB5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1E7AA22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F76A8BB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633C143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A89EB14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80C198A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33C6A3F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4FC4C5AF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4AE09966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2569BB31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643F182C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638F33DD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07C58400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3F6597E4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3780DFE5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661A1467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118DA6D0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0245228D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314B3C69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2E596309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36392769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49A9CA80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11CA64CC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1C89A6DA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67D2AA45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17DB184C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4B3FDF6B" w14:textId="77777777" w:rsidR="00FF3CF1" w:rsidRDefault="00FF3CF1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6C6AF478" w14:textId="77777777" w:rsidR="00FF3CF1" w:rsidRPr="0071738A" w:rsidRDefault="00FF3CF1">
      <w:pPr>
        <w:shd w:val="clear" w:color="auto" w:fill="FFFFFF"/>
        <w:spacing w:before="227"/>
        <w:ind w:firstLine="426"/>
        <w:jc w:val="center"/>
        <w:rPr>
          <w:rFonts w:ascii="Times New Roman" w:eastAsia="Times New Roman" w:hAnsi="Times New Roman" w:cs="Times New Roman"/>
          <w:b/>
          <w:spacing w:val="20"/>
          <w:sz w:val="32"/>
          <w:lang w:val="ru-RU" w:eastAsia="ru-RU"/>
        </w:rPr>
      </w:pPr>
    </w:p>
    <w:p w14:paraId="5E318F4F" w14:textId="77777777" w:rsidR="00FF3CF1" w:rsidRPr="0071738A" w:rsidRDefault="00FF3CF1">
      <w:pPr>
        <w:rPr>
          <w:lang w:val="ru-RU"/>
        </w:rPr>
      </w:pPr>
    </w:p>
    <w:sectPr w:rsidR="00FF3CF1" w:rsidRPr="0071738A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76D9"/>
    <w:multiLevelType w:val="multilevel"/>
    <w:tmpl w:val="0DC876D9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EE37D6F"/>
    <w:multiLevelType w:val="multilevel"/>
    <w:tmpl w:val="2EE37D6F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F16263F"/>
    <w:multiLevelType w:val="multilevel"/>
    <w:tmpl w:val="7F16263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7C7E8B"/>
    <w:rsid w:val="0071738A"/>
    <w:rsid w:val="00FF3CF1"/>
    <w:rsid w:val="12893298"/>
    <w:rsid w:val="1C524175"/>
    <w:rsid w:val="347C7E8B"/>
    <w:rsid w:val="481C1E7D"/>
    <w:rsid w:val="619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B61345"/>
  <w15:docId w15:val="{FDE16889-AB6F-43F5-BF00-D560B7E3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9D5F84BD5E862B2908445BBBC7A827F8492311D90433E0F7FBA0B1E259B0BBF1567986DCB79149FE590AA287177DA21E4F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Татьяна Н. Малявка</cp:lastModifiedBy>
  <cp:revision>2</cp:revision>
  <cp:lastPrinted>2023-12-25T00:48:00Z</cp:lastPrinted>
  <dcterms:created xsi:type="dcterms:W3CDTF">2023-01-12T01:10:00Z</dcterms:created>
  <dcterms:modified xsi:type="dcterms:W3CDTF">2024-01-10T22:28:00Z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C6AC57E7625647BC990588BD70ADB0C0</vt:lpwstr>
  </property>
</Properties>
</file>