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21E8" w:rsidRDefault="002E21E8" w:rsidP="002E2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2E21E8" w:rsidRDefault="002E21E8" w:rsidP="002E2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.04. 2023</w:t>
      </w:r>
    </w:p>
    <w:p w:rsidR="002E21E8" w:rsidRDefault="002E21E8" w:rsidP="002E2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E21E8" w:rsidRDefault="002E21E8" w:rsidP="002E2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1E8" w:rsidRDefault="002E21E8" w:rsidP="002E21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начаты с 22.03. 2023. На данный момент</w:t>
      </w:r>
      <w:r>
        <w:rPr>
          <w:rFonts w:ascii="Times New Roman" w:hAnsi="Times New Roman" w:cs="Times New Roman"/>
          <w:sz w:val="28"/>
          <w:szCs w:val="28"/>
        </w:rPr>
        <w:t xml:space="preserve"> продолжаются по восстановлению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бетонн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поверхност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постамента и стилобата. </w:t>
      </w:r>
    </w:p>
    <w:p w:rsidR="002E21E8" w:rsidRDefault="002E21E8" w:rsidP="002E21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Крупный мусор вывезен, строительного мусора нет.</w:t>
      </w:r>
    </w:p>
    <w:p w:rsidR="002E21E8" w:rsidRDefault="002E21E8" w:rsidP="002E21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объекте работают 3 чел.</w:t>
      </w:r>
    </w:p>
    <w:p w:rsidR="002E21E8" w:rsidRDefault="002E21E8" w:rsidP="002E21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1E8" w:rsidRDefault="002E21E8" w:rsidP="002E2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D7" w:rsidRDefault="002355D7" w:rsidP="002E21E8">
      <w:pPr>
        <w:jc w:val="center"/>
      </w:pPr>
    </w:p>
    <w:p w:rsidR="002E21E8" w:rsidRDefault="002E21E8" w:rsidP="002E21E8">
      <w:pPr>
        <w:jc w:val="center"/>
      </w:pPr>
      <w:r>
        <w:rPr>
          <w:noProof/>
        </w:rPr>
        <w:drawing>
          <wp:inline distT="0" distB="0" distL="0" distR="0">
            <wp:extent cx="6660515" cy="3746500"/>
            <wp:effectExtent l="0" t="0" r="6985" b="6350"/>
            <wp:docPr id="1556689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E8" w:rsidRDefault="002E21E8" w:rsidP="002E21E8">
      <w:pPr>
        <w:jc w:val="center"/>
      </w:pPr>
      <w:r>
        <w:rPr>
          <w:noProof/>
        </w:rPr>
        <w:lastRenderedPageBreak/>
        <w:drawing>
          <wp:inline distT="0" distB="0" distL="0" distR="0">
            <wp:extent cx="6660515" cy="3746500"/>
            <wp:effectExtent l="0" t="0" r="6985" b="6350"/>
            <wp:docPr id="20034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E8" w:rsidRDefault="002E21E8" w:rsidP="002E21E8">
      <w:pPr>
        <w:jc w:val="center"/>
      </w:pPr>
    </w:p>
    <w:p w:rsidR="002E21E8" w:rsidRDefault="002E21E8" w:rsidP="002E21E8">
      <w:pPr>
        <w:jc w:val="center"/>
      </w:pPr>
    </w:p>
    <w:p w:rsidR="002E21E8" w:rsidRDefault="002E21E8" w:rsidP="002E21E8">
      <w:pPr>
        <w:jc w:val="center"/>
      </w:pPr>
    </w:p>
    <w:p w:rsidR="002E21E8" w:rsidRDefault="002E21E8" w:rsidP="002E21E8">
      <w:r>
        <w:t xml:space="preserve">   </w:t>
      </w:r>
      <w:r>
        <w:rPr>
          <w:noProof/>
        </w:rPr>
        <w:drawing>
          <wp:inline distT="0" distB="0" distL="0" distR="0">
            <wp:extent cx="3095625" cy="4796155"/>
            <wp:effectExtent l="0" t="0" r="9525" b="4445"/>
            <wp:docPr id="1077617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92" cy="48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952750" cy="4808855"/>
            <wp:effectExtent l="0" t="0" r="0" b="0"/>
            <wp:docPr id="16202766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71" cy="48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1E8" w:rsidSect="002E21E8">
      <w:pgSz w:w="11906" w:h="16838"/>
      <w:pgMar w:top="737" w:right="680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1E8"/>
    <w:rsid w:val="002355D7"/>
    <w:rsid w:val="002E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BDD86"/>
  <w15:chartTrackingRefBased/>
  <w15:docId w15:val="{F2F14605-43B8-4242-B016-7EC7214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1E8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2023-05-01T23:34:00Z</dcterms:created>
  <dcterms:modified xsi:type="dcterms:W3CDTF">2023-05-01T23:43:00Z</dcterms:modified>
</cp:coreProperties>
</file>