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06192775" w:rsidR="00FB1CB9" w:rsidRPr="007C13FA" w:rsidRDefault="0087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.03.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018E4">
        <w:rPr>
          <w:rFonts w:ascii="Times New Roman" w:hAnsi="Times New Roman"/>
          <w:color w:val="000000"/>
          <w:sz w:val="24"/>
          <w:szCs w:val="24"/>
        </w:rPr>
        <w:t>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19F5160B" w:rsidR="00FB1CB9" w:rsidRPr="007C13FA" w:rsidRDefault="00871667" w:rsidP="0087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67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05.03.2021г№87-р « О проведении аукциона на право заключения договора аренды земельного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667">
              <w:rPr>
                <w:rFonts w:ascii="Times New Roman" w:hAnsi="Times New Roman"/>
                <w:sz w:val="24"/>
                <w:szCs w:val="24"/>
              </w:rPr>
              <w:t>участка и утверждения аукционной 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3AEA4BBC" w:rsidR="00FB1CB9" w:rsidRPr="007C13FA" w:rsidRDefault="00871667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67">
              <w:rPr>
                <w:rFonts w:ascii="Times New Roman" w:hAnsi="Times New Roman"/>
                <w:sz w:val="24"/>
                <w:szCs w:val="24"/>
              </w:rPr>
              <w:t>16.04.2021г. в "14 час."00" мин по адресу: Приморский край, Анучинский округ, с. Анучино, ул. Лазо, 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Заключение договора  аренды  земельного участка.</w:t>
            </w:r>
          </w:p>
          <w:p w14:paraId="51F76F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38EFDB1C" w:rsidR="00FB1CB9" w:rsidRPr="007C13FA" w:rsidRDefault="00935975" w:rsidP="00935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25:01:030301:670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5B4FCCEF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407303кв.м.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E47B" w14:textId="46379A43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75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находится примерно в2км от ориентира по направлению на север. Почтовый адрес ориентира: Приморский край, Анучинский район,</w:t>
            </w:r>
          </w:p>
          <w:p w14:paraId="10BA8A02" w14:textId="6D5C0C8F" w:rsidR="00FB1CB9" w:rsidRPr="007C13FA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 xml:space="preserve">с. Ясная Поляна, </w:t>
            </w:r>
            <w:proofErr w:type="spellStart"/>
            <w:r w:rsidRPr="00935975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935975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8488" w14:textId="77777777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14:paraId="0C2616F3" w14:textId="77777777" w:rsid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45201B" w14:textId="18799A6D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5F54D173" w14:textId="6BEDAFAE" w:rsidR="00F018E4" w:rsidRPr="007C13FA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07FBF612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442FF" w:rsidRPr="007C13FA" w14:paraId="7EA65EE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079" w14:textId="77777777" w:rsidR="00E442FF" w:rsidRPr="007C13FA" w:rsidRDefault="00E44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C907" w14:textId="77777777" w:rsidR="00E442FF" w:rsidRPr="007C13FA" w:rsidRDefault="00E4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FECA" w14:textId="7A6E8001" w:rsidR="00E442FF" w:rsidRPr="007C13FA" w:rsidRDefault="00935975" w:rsidP="00F01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75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40C73096" w:rsidR="00FB1CB9" w:rsidRPr="007C13FA" w:rsidRDefault="00F018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14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75D09E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5004F677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44884,79</w:t>
            </w:r>
            <w:r w:rsidR="00F018E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05EA92B2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1346,54</w:t>
            </w:r>
            <w:r w:rsidR="00F0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365D52EA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8976,95</w:t>
            </w:r>
            <w:r w:rsidR="00F018E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15A9" w14:textId="77777777" w:rsid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0E2DA2E0" w14:textId="65788806" w:rsidR="00F018E4" w:rsidRP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</w:p>
          <w:p w14:paraId="07CE1EB0" w14:textId="77777777" w:rsidR="00F018E4" w:rsidRP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2CFEEF1F" w14:textId="304F9C38" w:rsidR="00FB1CB9" w:rsidRPr="007C13FA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022BA88E" w:rsidR="00FB1CB9" w:rsidRPr="007C13FA" w:rsidRDefault="00935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25:01:020201:89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5F4E27A9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85000кв.м.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24F4B4D8" w:rsidR="00FB1CB9" w:rsidRPr="007C13FA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здание. Участок находится примерно в 1120 м от ориентира по направлению на юго-запад. Почтовый адрес ориентира: Приморский край, Анучинский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75"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spellStart"/>
            <w:r w:rsidRPr="00935975">
              <w:rPr>
                <w:rFonts w:ascii="Times New Roman" w:hAnsi="Times New Roman"/>
                <w:sz w:val="24"/>
                <w:szCs w:val="24"/>
              </w:rPr>
              <w:t>Нововарваровка</w:t>
            </w:r>
            <w:proofErr w:type="spellEnd"/>
            <w:r w:rsidRPr="00935975">
              <w:rPr>
                <w:rFonts w:ascii="Times New Roman" w:hAnsi="Times New Roman"/>
                <w:sz w:val="24"/>
                <w:szCs w:val="24"/>
              </w:rPr>
              <w:t>, ул. Центральная, д.7.</w:t>
            </w: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BC6D" w14:textId="77777777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14:paraId="5E781CB6" w14:textId="77777777" w:rsid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AC8447" w14:textId="7B67F6E8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3EF15252" w14:textId="275B7A1A" w:rsidR="00F018E4" w:rsidRPr="007C13FA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43760" w:rsidRPr="007C13FA" w14:paraId="6C547A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2C37" w14:textId="77777777" w:rsidR="00E43760" w:rsidRPr="007C13FA" w:rsidRDefault="00E43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FB3E" w14:textId="3B389064" w:rsidR="00E43760" w:rsidRPr="007C13FA" w:rsidRDefault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5B62" w14:textId="513C1FCD" w:rsidR="00E43760" w:rsidRPr="00F018E4" w:rsidRDefault="00935975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61A725A0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250892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2F90CDA5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33680699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157,08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2ADFF3E0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1047,20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AAE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067F0BC2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52F2BD16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1C1F736A" w14:textId="454CC3E4" w:rsidR="00FB1CB9" w:rsidRPr="007C13FA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FB1CB9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756C11D4" w:rsidR="00FB1CB9" w:rsidRPr="007C13FA" w:rsidRDefault="00935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25:01:020201:98</w:t>
            </w:r>
          </w:p>
        </w:tc>
      </w:tr>
      <w:tr w:rsidR="00FB1CB9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10389B3E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320000кв.м.</w:t>
            </w:r>
          </w:p>
        </w:tc>
      </w:tr>
      <w:tr w:rsidR="00FB1CB9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04337EDD" w:rsidR="00FB1CB9" w:rsidRPr="007C13FA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75">
              <w:rPr>
                <w:rFonts w:ascii="Times New Roman" w:hAnsi="Times New Roman"/>
                <w:sz w:val="24"/>
                <w:szCs w:val="24"/>
              </w:rPr>
              <w:t>участка. Ориентир здание магазина. Участок находится примерно в 2500 м от ориентира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75">
              <w:rPr>
                <w:rFonts w:ascii="Times New Roman" w:hAnsi="Times New Roman"/>
                <w:sz w:val="24"/>
                <w:szCs w:val="24"/>
              </w:rPr>
              <w:t xml:space="preserve">по направлению на юго-запад. Почтовый адрес ориентира: Приморский край, Анучинский район, с. </w:t>
            </w:r>
            <w:proofErr w:type="spellStart"/>
            <w:r w:rsidRPr="00935975">
              <w:rPr>
                <w:rFonts w:ascii="Times New Roman" w:hAnsi="Times New Roman"/>
                <w:sz w:val="24"/>
                <w:szCs w:val="24"/>
              </w:rPr>
              <w:t>Нововарваровка</w:t>
            </w:r>
            <w:proofErr w:type="spellEnd"/>
            <w:r w:rsidRPr="00935975">
              <w:rPr>
                <w:rFonts w:ascii="Times New Roman" w:hAnsi="Times New Roman"/>
                <w:sz w:val="24"/>
                <w:szCs w:val="24"/>
              </w:rPr>
              <w:t>, ул. Центральная, д.7.</w:t>
            </w:r>
          </w:p>
        </w:tc>
      </w:tr>
      <w:tr w:rsidR="00FB1CB9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00E5" w14:textId="77777777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14:paraId="186878C9" w14:textId="77777777" w:rsid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51B85" w14:textId="02D09ECB" w:rsidR="00935975" w:rsidRPr="00935975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2A5CF80D" w14:textId="5D9D9E59" w:rsidR="00FB1CB9" w:rsidRPr="007C13FA" w:rsidRDefault="00935975" w:rsidP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A51208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59E3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116B8679" w:rsidR="000B2CF9" w:rsidRPr="007C13FA" w:rsidRDefault="00935975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23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87FE4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05E83CE8" w:rsidR="000B2CF9" w:rsidRPr="007C13FA" w:rsidRDefault="00C4568A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19468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5E5F341D" w:rsidR="000B2CF9" w:rsidRPr="007C13FA" w:rsidRDefault="00C4568A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589,44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3B4770E7" w:rsidR="000B2CF9" w:rsidRPr="007C13FA" w:rsidRDefault="000D4F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3292,60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094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D80683D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022BCA46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5B85AD8" w14:textId="64FB984C" w:rsidR="000B2CF9" w:rsidRPr="007C13FA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77777777" w:rsidR="000B2CF9" w:rsidRPr="007C13FA" w:rsidRDefault="000B2CF9" w:rsidP="000B2C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3F06459E" w:rsidR="000B2CF9" w:rsidRPr="007C13FA" w:rsidRDefault="00E375B3" w:rsidP="000B2CF9">
            <w:pPr>
              <w:pStyle w:val="ab"/>
              <w:spacing w:after="0" w:line="360" w:lineRule="auto"/>
              <w:jc w:val="both"/>
            </w:pPr>
            <w:r w:rsidRPr="00E375B3">
              <w:t>25:01:020201:90</w:t>
            </w:r>
          </w:p>
        </w:tc>
      </w:tr>
      <w:tr w:rsidR="000B2CF9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34677767" w:rsidR="000B2CF9" w:rsidRPr="007C13FA" w:rsidRDefault="00E375B3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B3">
              <w:rPr>
                <w:rFonts w:ascii="Times New Roman" w:hAnsi="Times New Roman"/>
                <w:sz w:val="24"/>
                <w:szCs w:val="24"/>
              </w:rPr>
              <w:t>115000кв.м.</w:t>
            </w:r>
          </w:p>
        </w:tc>
      </w:tr>
      <w:tr w:rsidR="000B2CF9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6102D74F" w:rsidR="000B2CF9" w:rsidRPr="007C13FA" w:rsidRDefault="00E375B3" w:rsidP="00E375B3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 участка. Ориентир здание. Участок находится примерно в 1000 м от ориентира по</w:t>
            </w:r>
            <w:r>
              <w:rPr>
                <w:lang w:val="ru-RU"/>
              </w:rPr>
              <w:t xml:space="preserve"> </w:t>
            </w:r>
            <w:r>
              <w:t>направлению на юго-</w:t>
            </w:r>
            <w:proofErr w:type="spellStart"/>
            <w:r>
              <w:t>запад.Почтовый</w:t>
            </w:r>
            <w:proofErr w:type="spellEnd"/>
            <w:r>
              <w:t xml:space="preserve"> адрес ориентира: Приморский край, Анучинский</w:t>
            </w:r>
            <w:r>
              <w:rPr>
                <w:lang w:val="ru-RU"/>
              </w:rPr>
              <w:t xml:space="preserve"> </w:t>
            </w:r>
            <w:r>
              <w:t xml:space="preserve">район, с. </w:t>
            </w:r>
            <w:proofErr w:type="spellStart"/>
            <w:r>
              <w:t>Нововарваровка</w:t>
            </w:r>
            <w:proofErr w:type="spellEnd"/>
            <w:r>
              <w:t>, ул. Центральная, д.7</w:t>
            </w:r>
          </w:p>
        </w:tc>
      </w:tr>
      <w:tr w:rsidR="000B2CF9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земель:</w:t>
            </w:r>
          </w:p>
          <w:p w14:paraId="2ADFE08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56D5" w14:textId="77777777" w:rsidR="00E375B3" w:rsidRPr="00E375B3" w:rsidRDefault="00E375B3" w:rsidP="00E3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B3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Сельскохозяйственное использование</w:t>
            </w:r>
          </w:p>
          <w:p w14:paraId="5766ECE9" w14:textId="77777777" w:rsidR="00E375B3" w:rsidRDefault="00E375B3" w:rsidP="00E3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F403AB" w14:textId="5B39E72F" w:rsidR="00E375B3" w:rsidRPr="00E375B3" w:rsidRDefault="00E375B3" w:rsidP="00E3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B3">
              <w:rPr>
                <w:rFonts w:ascii="Times New Roman" w:hAnsi="Times New Roman"/>
                <w:sz w:val="24"/>
                <w:szCs w:val="24"/>
              </w:rPr>
              <w:lastRenderedPageBreak/>
              <w:t>Земли-сельскохозяйственного назначения</w:t>
            </w:r>
          </w:p>
          <w:p w14:paraId="18179D66" w14:textId="333D8C3E" w:rsidR="000B2CF9" w:rsidRPr="007C13FA" w:rsidRDefault="00E375B3" w:rsidP="00E3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B3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056D4BF5" w:rsidR="000B2CF9" w:rsidRPr="007C13FA" w:rsidRDefault="00E375B3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2CF9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5B60FE97" w:rsidR="000B2CF9" w:rsidRPr="007C13FA" w:rsidRDefault="00130755" w:rsidP="00130755">
            <w:pPr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 (с 12- 00 час. до 13-00 час.) Запись на осмотр по телефону 84236291265</w:t>
            </w:r>
          </w:p>
        </w:tc>
      </w:tr>
      <w:tr w:rsidR="000B2CF9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0398204D" w:rsidR="000B2CF9" w:rsidRPr="007C13FA" w:rsidRDefault="0050256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6923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03CD85C0" w:rsidR="000B2CF9" w:rsidRPr="007C13FA" w:rsidRDefault="0050256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207,69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1D50A01D" w:rsidR="000B2CF9" w:rsidRPr="007C13FA" w:rsidRDefault="0050256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1384,60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A28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DE88E54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3DA9129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A2095EA" w14:textId="1A3A2DA7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10B6227A" w:rsidR="000B2CF9" w:rsidRPr="007C13FA" w:rsidRDefault="002A1AD2" w:rsidP="000B2CF9">
            <w:pPr>
              <w:pStyle w:val="ab"/>
              <w:spacing w:after="0" w:line="360" w:lineRule="auto"/>
              <w:jc w:val="both"/>
            </w:pPr>
            <w:r w:rsidRPr="002A1AD2">
              <w:t>25:01:010201:16</w:t>
            </w:r>
          </w:p>
        </w:tc>
      </w:tr>
      <w:tr w:rsidR="000B2CF9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03C0AF6C" w:rsidR="000B2CF9" w:rsidRPr="007C13FA" w:rsidRDefault="002A1AD2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AD2">
              <w:rPr>
                <w:rFonts w:ascii="Times New Roman" w:hAnsi="Times New Roman"/>
                <w:sz w:val="24"/>
                <w:szCs w:val="24"/>
              </w:rPr>
              <w:t>29721.27кв.м.</w:t>
            </w:r>
          </w:p>
        </w:tc>
      </w:tr>
      <w:tr w:rsidR="000B2CF9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0659291B" w:rsidR="000B2CF9" w:rsidRPr="007C13FA" w:rsidRDefault="002A1AD2" w:rsidP="002A1AD2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</w:t>
            </w:r>
            <w:r>
              <w:rPr>
                <w:lang w:val="ru-RU"/>
              </w:rPr>
              <w:t xml:space="preserve"> </w:t>
            </w:r>
            <w:r>
              <w:t>участка. Ориентир исток ключа «Березовый». Участок находится примерно в 2735 м от</w:t>
            </w:r>
            <w:r>
              <w:rPr>
                <w:lang w:val="ru-RU"/>
              </w:rPr>
              <w:t xml:space="preserve"> </w:t>
            </w:r>
            <w:r>
              <w:t>ориентира по направлению на</w:t>
            </w:r>
            <w:r>
              <w:rPr>
                <w:lang w:val="ru-RU"/>
              </w:rPr>
              <w:t xml:space="preserve"> </w:t>
            </w:r>
            <w:r>
              <w:t xml:space="preserve">юго-восток. Почтовый адрес ориентира: Приморский </w:t>
            </w:r>
            <w:proofErr w:type="spellStart"/>
            <w:r>
              <w:t>край,Анучинский</w:t>
            </w:r>
            <w:proofErr w:type="spellEnd"/>
            <w:r>
              <w:t xml:space="preserve"> район, с. </w:t>
            </w:r>
            <w:proofErr w:type="spellStart"/>
            <w:r>
              <w:t>Лугохутор</w:t>
            </w:r>
            <w:proofErr w:type="spellEnd"/>
            <w:r>
              <w:t>.</w:t>
            </w:r>
          </w:p>
        </w:tc>
      </w:tr>
      <w:tr w:rsidR="000B2CF9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CD4438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15B1" w14:textId="77777777" w:rsidR="002A1AD2" w:rsidRDefault="002A1AD2" w:rsidP="002A1AD2">
            <w:pPr>
              <w:pStyle w:val="ab"/>
              <w:spacing w:after="0" w:line="360" w:lineRule="auto"/>
              <w:jc w:val="both"/>
            </w:pPr>
            <w:r>
              <w:t>Для ведения личного подсобного хозяйства</w:t>
            </w:r>
          </w:p>
          <w:p w14:paraId="44D117FE" w14:textId="77777777" w:rsidR="002A1AD2" w:rsidRDefault="002A1AD2" w:rsidP="002A1AD2">
            <w:pPr>
              <w:pStyle w:val="ab"/>
              <w:spacing w:after="0" w:line="360" w:lineRule="auto"/>
              <w:jc w:val="both"/>
            </w:pPr>
            <w:r>
              <w:t>Земли-сельскохозяйственного назначения</w:t>
            </w:r>
          </w:p>
          <w:p w14:paraId="61B2EC24" w14:textId="24924C4F" w:rsidR="000B2CF9" w:rsidRPr="007C13FA" w:rsidRDefault="002A1AD2" w:rsidP="002A1AD2">
            <w:pPr>
              <w:pStyle w:val="ab"/>
              <w:spacing w:after="0" w:line="360" w:lineRule="auto"/>
              <w:jc w:val="both"/>
            </w:pPr>
            <w:r>
              <w:t>20 лет</w:t>
            </w:r>
          </w:p>
        </w:tc>
      </w:tr>
      <w:tr w:rsidR="000B2CF9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CC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F53EC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19C429BE" w:rsidR="000B2CF9" w:rsidRPr="007C13FA" w:rsidRDefault="002A1AD2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2001,72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14F43836" w:rsidR="000B2CF9" w:rsidRPr="007C13FA" w:rsidRDefault="002A1AD2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60,05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0CE902E0" w:rsidR="000B2CF9" w:rsidRPr="007C13FA" w:rsidRDefault="002A1AD2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400,34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F7A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E0943B8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2477D99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45E32AC" w14:textId="24E23C7C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79B620B0" w:rsidR="000B2CF9" w:rsidRPr="007C13FA" w:rsidRDefault="00315805" w:rsidP="000B2CF9">
            <w:pPr>
              <w:pStyle w:val="ab"/>
              <w:spacing w:after="0" w:line="360" w:lineRule="auto"/>
              <w:jc w:val="both"/>
            </w:pPr>
            <w:r w:rsidRPr="00315805">
              <w:t>25:01:010201:19</w:t>
            </w:r>
          </w:p>
        </w:tc>
      </w:tr>
      <w:tr w:rsidR="000B2CF9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68D4CD39" w:rsidR="000B2CF9" w:rsidRPr="007C13FA" w:rsidRDefault="0031580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05">
              <w:rPr>
                <w:rFonts w:ascii="Times New Roman" w:hAnsi="Times New Roman"/>
                <w:sz w:val="24"/>
                <w:szCs w:val="24"/>
              </w:rPr>
              <w:t>46001.08кв.м.</w:t>
            </w:r>
          </w:p>
        </w:tc>
      </w:tr>
      <w:tr w:rsidR="000B2CF9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B9B6" w14:textId="108267EF" w:rsidR="000B2CF9" w:rsidRPr="007C13FA" w:rsidRDefault="00315805" w:rsidP="00315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0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исток ключа «Березовый». Участок находится примерно в 4498м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05">
              <w:rPr>
                <w:rFonts w:ascii="Times New Roman" w:hAnsi="Times New Roman"/>
                <w:sz w:val="24"/>
                <w:szCs w:val="24"/>
              </w:rPr>
              <w:t>от ориентира по направлению на юго-восток. 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05">
              <w:rPr>
                <w:rFonts w:ascii="Times New Roman" w:hAnsi="Times New Roman"/>
                <w:sz w:val="24"/>
                <w:szCs w:val="24"/>
              </w:rPr>
              <w:t xml:space="preserve">край, Анучинский район, </w:t>
            </w:r>
            <w:proofErr w:type="spellStart"/>
            <w:r w:rsidRPr="00315805">
              <w:rPr>
                <w:rFonts w:ascii="Times New Roman" w:hAnsi="Times New Roman"/>
                <w:sz w:val="24"/>
                <w:szCs w:val="24"/>
              </w:rPr>
              <w:t>с.Лугохутор</w:t>
            </w:r>
            <w:proofErr w:type="spellEnd"/>
            <w:r w:rsidRPr="003158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2CF9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3017" w14:textId="77777777" w:rsidR="00315805" w:rsidRPr="00315805" w:rsidRDefault="00315805" w:rsidP="00315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05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14:paraId="75855405" w14:textId="77777777" w:rsidR="00315805" w:rsidRDefault="00315805" w:rsidP="00315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AE9CF3" w14:textId="0192BDBB" w:rsidR="00315805" w:rsidRPr="00315805" w:rsidRDefault="00315805" w:rsidP="00315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05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6AC1C573" w14:textId="30C7F1C4" w:rsidR="000B2CF9" w:rsidRPr="007C13FA" w:rsidRDefault="00315805" w:rsidP="00315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0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1809A4E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FC1C5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B23E6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9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7E4F8C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7D8AE584" w:rsidR="000B2CF9" w:rsidRPr="007C13FA" w:rsidRDefault="0031580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2051,65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6A3254B5" w:rsidR="000B2CF9" w:rsidRPr="007C13FA" w:rsidRDefault="0031580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61,54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429FA464" w:rsidR="000B2CF9" w:rsidRPr="007C13FA" w:rsidRDefault="0031580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410,32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6C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</w:t>
            </w:r>
            <w:proofErr w:type="spellStart"/>
            <w:r w:rsidRPr="00130755">
              <w:rPr>
                <w:rFonts w:ascii="Times New Roman" w:hAnsi="Times New Roman"/>
                <w:sz w:val="24"/>
                <w:szCs w:val="24"/>
              </w:rPr>
              <w:t>чинского</w:t>
            </w:r>
            <w:proofErr w:type="spellEnd"/>
            <w:r w:rsidRPr="0013075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3725D5C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1863D6E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lastRenderedPageBreak/>
              <w:t>БИК 010507002 ОКТМО 05502000 код налога</w:t>
            </w:r>
          </w:p>
          <w:p w14:paraId="6CE4553A" w14:textId="55EF8984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27CB29FF" w:rsidR="000B2CF9" w:rsidRPr="007C13FA" w:rsidRDefault="00315805" w:rsidP="000B2CF9">
            <w:pPr>
              <w:pStyle w:val="ab"/>
              <w:spacing w:after="0" w:line="360" w:lineRule="auto"/>
              <w:jc w:val="both"/>
            </w:pPr>
            <w:r w:rsidRPr="00315805">
              <w:t>25:01:010201:23</w:t>
            </w:r>
          </w:p>
        </w:tc>
      </w:tr>
      <w:tr w:rsidR="000B2CF9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1F3BC424" w:rsidR="000B2CF9" w:rsidRPr="007C13FA" w:rsidRDefault="0031580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05">
              <w:rPr>
                <w:rFonts w:ascii="Times New Roman" w:hAnsi="Times New Roman"/>
                <w:sz w:val="24"/>
                <w:szCs w:val="24"/>
              </w:rPr>
              <w:t>45985.99кв.м.</w:t>
            </w:r>
          </w:p>
        </w:tc>
      </w:tr>
      <w:tr w:rsidR="000B2CF9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4B1D" w14:textId="25FFC5F3" w:rsidR="000B2CF9" w:rsidRPr="007C13FA" w:rsidRDefault="00315805" w:rsidP="00315805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 участка. Ориентир исток ключа «Березовый». Участок находится примерно в 4302 м</w:t>
            </w:r>
            <w:r>
              <w:rPr>
                <w:lang w:val="ru-RU"/>
              </w:rPr>
              <w:t xml:space="preserve"> </w:t>
            </w:r>
            <w:r>
              <w:t>от ориентира по направлению на юго-восток. Почтовый адрес ориентира: Приморский</w:t>
            </w:r>
            <w:r>
              <w:rPr>
                <w:lang w:val="ru-RU"/>
              </w:rPr>
              <w:t xml:space="preserve"> </w:t>
            </w:r>
            <w:r>
              <w:t xml:space="preserve">край, Анучинский район, с. </w:t>
            </w:r>
            <w:proofErr w:type="spellStart"/>
            <w:r>
              <w:t>Лугохутор</w:t>
            </w:r>
            <w:proofErr w:type="spellEnd"/>
            <w:r>
              <w:t>.</w:t>
            </w:r>
          </w:p>
        </w:tc>
      </w:tr>
      <w:tr w:rsidR="000B2CF9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889" w14:textId="77777777" w:rsidR="00FE6B44" w:rsidRPr="00FE6B44" w:rsidRDefault="00FE6B44" w:rsidP="00FE6B44">
            <w:pPr>
              <w:pStyle w:val="ab"/>
              <w:spacing w:after="0"/>
              <w:rPr>
                <w:bCs/>
                <w:lang w:val="ru-RU"/>
              </w:rPr>
            </w:pPr>
            <w:r w:rsidRPr="00FE6B44">
              <w:rPr>
                <w:bCs/>
                <w:lang w:val="ru-RU"/>
              </w:rPr>
              <w:t>растениеводство</w:t>
            </w:r>
          </w:p>
          <w:p w14:paraId="3E7691FD" w14:textId="77777777" w:rsidR="00FE6B44" w:rsidRDefault="00FE6B44" w:rsidP="00FE6B44">
            <w:pPr>
              <w:pStyle w:val="ab"/>
              <w:spacing w:after="0"/>
              <w:rPr>
                <w:bCs/>
                <w:lang w:val="ru-RU"/>
              </w:rPr>
            </w:pPr>
          </w:p>
          <w:p w14:paraId="05C32DB1" w14:textId="7F06AF0D" w:rsidR="00FE6B44" w:rsidRPr="00FE6B44" w:rsidRDefault="00FE6B44" w:rsidP="00FE6B44">
            <w:pPr>
              <w:pStyle w:val="ab"/>
              <w:spacing w:after="0"/>
              <w:rPr>
                <w:bCs/>
                <w:lang w:val="ru-RU"/>
              </w:rPr>
            </w:pPr>
            <w:r w:rsidRPr="00FE6B44">
              <w:rPr>
                <w:bCs/>
                <w:lang w:val="ru-RU"/>
              </w:rPr>
              <w:t>Земли- сельскохозяйственного назначения</w:t>
            </w:r>
          </w:p>
          <w:p w14:paraId="57AAE877" w14:textId="2BBCA4B0" w:rsidR="000B2CF9" w:rsidRPr="007C13FA" w:rsidRDefault="00FE6B44" w:rsidP="00FE6B44">
            <w:pPr>
              <w:pStyle w:val="ab"/>
              <w:spacing w:after="0"/>
              <w:rPr>
                <w:bCs/>
                <w:lang w:val="ru-RU"/>
              </w:rPr>
            </w:pPr>
            <w:r w:rsidRPr="00FE6B44">
              <w:rPr>
                <w:bCs/>
                <w:lang w:val="ru-RU"/>
              </w:rPr>
              <w:t>20 лет</w:t>
            </w:r>
          </w:p>
        </w:tc>
      </w:tr>
      <w:tr w:rsidR="000B2CF9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227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D2F15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C4E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12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C735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4C6C3BAB" w:rsidR="000B2CF9" w:rsidRPr="007C13FA" w:rsidRDefault="00FE6B44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2575,21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2D3CD7BB" w:rsidR="000B2CF9" w:rsidRPr="007C13FA" w:rsidRDefault="00FE6B44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77,25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6F2FF569" w:rsidR="000B2CF9" w:rsidRPr="007C13FA" w:rsidRDefault="00FE6B44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515,04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1A6F" w14:textId="3B8CCEDA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 xml:space="preserve">УФК по Приморскому краю (Администрация </w:t>
            </w:r>
            <w:proofErr w:type="spellStart"/>
            <w:r w:rsidRPr="00204BC3">
              <w:rPr>
                <w:rFonts w:ascii="Times New Roman" w:hAnsi="Times New Roman"/>
                <w:sz w:val="24"/>
                <w:szCs w:val="24"/>
              </w:rPr>
              <w:t>Ануинского</w:t>
            </w:r>
            <w:proofErr w:type="spellEnd"/>
            <w:r w:rsidRPr="00204BC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2F2C05B1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6E32A52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53529799" w14:textId="13DB6F86" w:rsidR="000B2CF9" w:rsidRPr="007C13FA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9274DD" w:rsidRPr="007C13FA" w14:paraId="4E5F90A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FBA1" w14:textId="77777777" w:rsidR="009274DD" w:rsidRPr="007C13FA" w:rsidRDefault="009274DD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2A28" w14:textId="0A506C7E" w:rsidR="009274DD" w:rsidRPr="009274DD" w:rsidRDefault="009274DD" w:rsidP="000B2C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4DD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EBC5" w14:textId="77777777" w:rsidR="009274DD" w:rsidRPr="00204BC3" w:rsidRDefault="009274DD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DD" w:rsidRPr="007C13FA" w14:paraId="5D2DC77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11C7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A16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9A5EA25" w14:textId="52214348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41D2" w14:textId="7DCBA413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25:01:010201:15</w:t>
            </w:r>
          </w:p>
        </w:tc>
      </w:tr>
      <w:tr w:rsidR="009274DD" w:rsidRPr="007C13FA" w14:paraId="699BA5C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C572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510D" w14:textId="611F05B5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20C3" w14:textId="247C83E9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18299.57кв.м.</w:t>
            </w:r>
          </w:p>
        </w:tc>
      </w:tr>
      <w:tr w:rsidR="009274DD" w:rsidRPr="007C13FA" w14:paraId="565158F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7D4A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342E" w14:textId="7E2AE7D0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C0AC" w14:textId="2FA2A1EE" w:rsidR="009274DD" w:rsidRPr="00204BC3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F30">
              <w:rPr>
                <w:rFonts w:ascii="Times New Roman" w:hAnsi="Times New Roman"/>
                <w:sz w:val="24"/>
                <w:szCs w:val="24"/>
              </w:rPr>
              <w:t xml:space="preserve">участка. </w:t>
            </w:r>
            <w:r w:rsidRPr="002B2F30">
              <w:rPr>
                <w:rFonts w:ascii="Times New Roman" w:hAnsi="Times New Roman"/>
                <w:sz w:val="24"/>
                <w:szCs w:val="24"/>
              </w:rPr>
              <w:lastRenderedPageBreak/>
              <w:t>Ориентир исток ключа «Березовый». Участок находится примерно в 3722 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F30">
              <w:rPr>
                <w:rFonts w:ascii="Times New Roman" w:hAnsi="Times New Roman"/>
                <w:sz w:val="24"/>
                <w:szCs w:val="24"/>
              </w:rPr>
              <w:t>ориентира по направлению на юго-</w:t>
            </w:r>
            <w:proofErr w:type="spellStart"/>
            <w:r w:rsidRPr="002B2F30">
              <w:rPr>
                <w:rFonts w:ascii="Times New Roman" w:hAnsi="Times New Roman"/>
                <w:sz w:val="24"/>
                <w:szCs w:val="24"/>
              </w:rPr>
              <w:t>восток.Почтовый</w:t>
            </w:r>
            <w:proofErr w:type="spellEnd"/>
            <w:r w:rsidRPr="002B2F30">
              <w:rPr>
                <w:rFonts w:ascii="Times New Roman" w:hAnsi="Times New Roman"/>
                <w:sz w:val="24"/>
                <w:szCs w:val="24"/>
              </w:rPr>
              <w:t xml:space="preserve"> адрес ориентира: Приморский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F30">
              <w:rPr>
                <w:rFonts w:ascii="Times New Roman" w:hAnsi="Times New Roman"/>
                <w:sz w:val="24"/>
                <w:szCs w:val="24"/>
              </w:rPr>
              <w:t xml:space="preserve">Анучинский район, с. </w:t>
            </w:r>
            <w:proofErr w:type="spellStart"/>
            <w:r w:rsidRPr="002B2F30">
              <w:rPr>
                <w:rFonts w:ascii="Times New Roman" w:hAnsi="Times New Roman"/>
                <w:sz w:val="24"/>
                <w:szCs w:val="24"/>
              </w:rPr>
              <w:t>Лугохутор</w:t>
            </w:r>
            <w:proofErr w:type="spellEnd"/>
            <w:r w:rsidRPr="002B2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4DD" w:rsidRPr="007C13FA" w14:paraId="4A6F1F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E573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087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BAD279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CD41FA5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938C1" w14:textId="50CEF6B3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22E4" w14:textId="77777777" w:rsidR="002B2F30" w:rsidRPr="002B2F30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14:paraId="2EB0FA66" w14:textId="77777777" w:rsidR="002B2F30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25C324FF" w14:textId="3089B9FD" w:rsidR="009274DD" w:rsidRPr="00204BC3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9274DD" w:rsidRPr="007C13FA" w14:paraId="36F6F2E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711B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113D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5310D5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599C398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6D32" w14:textId="3AC2831B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274DD" w:rsidRPr="007C13FA" w14:paraId="0E99249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7FBD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23E2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AA05798" w14:textId="5642832C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2535" w14:textId="7298BA1C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9274DD" w:rsidRPr="007C13FA" w14:paraId="1DB273D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DC93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024E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F84393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C41E66C" w14:textId="2345450E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69BE" w14:textId="49C061CB" w:rsidR="009274DD" w:rsidRPr="00204BC3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F30">
              <w:rPr>
                <w:rFonts w:ascii="Times New Roman" w:hAnsi="Times New Roman"/>
                <w:sz w:val="24"/>
                <w:szCs w:val="24"/>
              </w:rPr>
              <w:t>13-00 час.) Запись на осмотр по телефону 84236291265</w:t>
            </w:r>
          </w:p>
        </w:tc>
      </w:tr>
      <w:tr w:rsidR="009274DD" w:rsidRPr="007C13FA" w14:paraId="5AC2BBB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A732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1BA8" w14:textId="3376FE15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C47C" w14:textId="2FDF1E04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999,15 руб.</w:t>
            </w:r>
          </w:p>
        </w:tc>
      </w:tr>
      <w:tr w:rsidR="009274DD" w:rsidRPr="007C13FA" w14:paraId="395B5B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764F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79B6" w14:textId="76FE36DB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F9C1" w14:textId="46DDD11A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29,97 руб.</w:t>
            </w:r>
          </w:p>
        </w:tc>
      </w:tr>
      <w:tr w:rsidR="009274DD" w:rsidRPr="007C13FA" w14:paraId="0E0081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C474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4FAF" w14:textId="118B577D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D998" w14:textId="1B46B22A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199,83 руб.</w:t>
            </w:r>
          </w:p>
        </w:tc>
      </w:tr>
      <w:tr w:rsidR="009274DD" w:rsidRPr="007C13FA" w14:paraId="2CE8C95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6530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B023" w14:textId="29A8077D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E7E4" w14:textId="77777777" w:rsidR="002B2F30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7FEDA2D6" w14:textId="03D7CD97" w:rsidR="002B2F30" w:rsidRPr="002B2F30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6080166A" w14:textId="5A8CE87F" w:rsidR="009274DD" w:rsidRPr="00204BC3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</w:p>
        </w:tc>
      </w:tr>
      <w:tr w:rsidR="00F82488" w:rsidRPr="007C13FA" w14:paraId="4F7F6E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D7BE" w14:textId="77777777" w:rsidR="00F82488" w:rsidRPr="007C13FA" w:rsidRDefault="00F82488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93D9" w14:textId="4E3753A9" w:rsidR="00F82488" w:rsidRPr="00F82488" w:rsidRDefault="00F82488" w:rsidP="0092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488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E78A" w14:textId="77777777" w:rsidR="00F82488" w:rsidRPr="002B2F30" w:rsidRDefault="00F82488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488" w:rsidRPr="007C13FA" w14:paraId="5E2E42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6707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0102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E443BBA" w14:textId="3CA0665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33A6" w14:textId="1F8153FA" w:rsidR="00F82488" w:rsidRPr="002B2F30" w:rsidRDefault="007F752A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752A">
              <w:rPr>
                <w:rFonts w:ascii="Times New Roman" w:hAnsi="Times New Roman"/>
                <w:sz w:val="24"/>
                <w:szCs w:val="24"/>
              </w:rPr>
              <w:t>25:01:150001:5861</w:t>
            </w:r>
          </w:p>
        </w:tc>
      </w:tr>
      <w:tr w:rsidR="00F82488" w:rsidRPr="007C13FA" w14:paraId="55606C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AE2E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E1AC" w14:textId="708315C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377B" w14:textId="684A4CD0" w:rsidR="00F82488" w:rsidRPr="002B2F30" w:rsidRDefault="007F752A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752A">
              <w:rPr>
                <w:rFonts w:ascii="Times New Roman" w:hAnsi="Times New Roman"/>
                <w:sz w:val="24"/>
                <w:szCs w:val="24"/>
              </w:rPr>
              <w:t>90463кв.м.</w:t>
            </w:r>
          </w:p>
        </w:tc>
      </w:tr>
      <w:tr w:rsidR="00F82488" w:rsidRPr="007C13FA" w14:paraId="46AE34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A243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154" w14:textId="6FE7955C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76F4" w14:textId="4CC9A90A" w:rsidR="00F82488" w:rsidRPr="002B2F30" w:rsidRDefault="007F752A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F752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753 м от ориентира по</w:t>
            </w:r>
            <w:r w:rsidR="00E1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52A">
              <w:rPr>
                <w:rFonts w:ascii="Times New Roman" w:hAnsi="Times New Roman"/>
                <w:sz w:val="24"/>
                <w:szCs w:val="24"/>
              </w:rPr>
              <w:t>направлению на юго-</w:t>
            </w:r>
            <w:proofErr w:type="spellStart"/>
            <w:r w:rsidRPr="007F752A">
              <w:rPr>
                <w:rFonts w:ascii="Times New Roman" w:hAnsi="Times New Roman"/>
                <w:sz w:val="24"/>
                <w:szCs w:val="24"/>
              </w:rPr>
              <w:t>запад.Почтовый</w:t>
            </w:r>
            <w:proofErr w:type="spellEnd"/>
            <w:r w:rsidRPr="007F752A">
              <w:rPr>
                <w:rFonts w:ascii="Times New Roman" w:hAnsi="Times New Roman"/>
                <w:sz w:val="24"/>
                <w:szCs w:val="24"/>
              </w:rPr>
              <w:t xml:space="preserve"> адрес ориентира: Приморский край, Анучинский</w:t>
            </w:r>
            <w:r w:rsidR="00E1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52A">
              <w:rPr>
                <w:rFonts w:ascii="Times New Roman" w:hAnsi="Times New Roman"/>
                <w:sz w:val="24"/>
                <w:szCs w:val="24"/>
              </w:rPr>
              <w:t>район, с. Анучино, ул. Маяковского, д.7</w:t>
            </w:r>
          </w:p>
        </w:tc>
      </w:tr>
      <w:tr w:rsidR="00F82488" w:rsidRPr="007C13FA" w14:paraId="38F777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8139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E66E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DE9D51D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EA19A7E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D7B5805" w14:textId="58B0AF69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BF4F" w14:textId="77777777" w:rsidR="00E17C88" w:rsidRP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Пашни, пастбища, сенокосы.</w:t>
            </w:r>
          </w:p>
          <w:p w14:paraId="72CFD9C0" w14:textId="77777777" w:rsid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7FECC2BB" w14:textId="01BE0B9B" w:rsidR="00F82488" w:rsidRPr="002B2F30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F82488" w:rsidRPr="007C13FA" w14:paraId="5F070E9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5C31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2E9B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876B385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E12C400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2C1C" w14:textId="484D129C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82488" w:rsidRPr="007C13FA" w14:paraId="1AE033E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169F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CC88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8F1938D" w14:textId="77A067BA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4E22" w14:textId="5EDE040B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82488" w:rsidRPr="007C13FA" w14:paraId="408535B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F8B5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411B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AA6906F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20FF2B9" w14:textId="22FFD42F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7B2C" w14:textId="576228A1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За-</w:t>
            </w:r>
            <w:proofErr w:type="spellStart"/>
            <w:r w:rsidRPr="00E17C88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E17C88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F82488" w:rsidRPr="007C13FA" w14:paraId="3C92714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B7E8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373E" w14:textId="4B7BCB1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17F1" w14:textId="373F798D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6205,76 руб.</w:t>
            </w:r>
          </w:p>
        </w:tc>
      </w:tr>
      <w:tr w:rsidR="00F82488" w:rsidRPr="007C13FA" w14:paraId="77AFB7F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BA90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3068" w14:textId="672B1E26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D6A1" w14:textId="1A514D00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186,17 руб.</w:t>
            </w:r>
          </w:p>
        </w:tc>
      </w:tr>
      <w:tr w:rsidR="00F82488" w:rsidRPr="007C13FA" w14:paraId="5459DA6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CC52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4C70" w14:textId="7C308E1D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5F31" w14:textId="2CDD716A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1241,15 руб.</w:t>
            </w:r>
          </w:p>
        </w:tc>
      </w:tr>
      <w:tr w:rsidR="00F82488" w:rsidRPr="007C13FA" w14:paraId="4BFEAC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16C3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310C" w14:textId="6DC8E77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8088" w14:textId="77777777" w:rsidR="00E17C88" w:rsidRP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</w:t>
            </w:r>
            <w:proofErr w:type="spellStart"/>
            <w:r w:rsidRPr="00E17C88">
              <w:rPr>
                <w:rFonts w:ascii="Times New Roman" w:hAnsi="Times New Roman"/>
                <w:sz w:val="24"/>
                <w:szCs w:val="24"/>
              </w:rPr>
              <w:t>чинского</w:t>
            </w:r>
            <w:proofErr w:type="spellEnd"/>
            <w:r w:rsidRPr="00E17C8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631096E7" w14:textId="77777777" w:rsidR="00E17C88" w:rsidRP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6DCF7D16" w14:textId="0E7A1049" w:rsidR="00F82488" w:rsidRPr="002B2F30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</w:p>
        </w:tc>
      </w:tr>
      <w:tr w:rsidR="00E17C88" w:rsidRPr="007C13FA" w14:paraId="72190A5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B093" w14:textId="77777777" w:rsidR="00E17C88" w:rsidRPr="007C13FA" w:rsidRDefault="00E17C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E061" w14:textId="56848D17" w:rsidR="00E17C88" w:rsidRPr="00E17C88" w:rsidRDefault="00E17C88" w:rsidP="00F8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C88">
              <w:rPr>
                <w:rFonts w:ascii="Times New Roman" w:hAnsi="Times New Roman"/>
                <w:b/>
                <w:bCs/>
                <w:sz w:val="24"/>
                <w:szCs w:val="24"/>
              </w:rPr>
              <w:t>Лот № 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AF26" w14:textId="77777777" w:rsidR="00E17C88" w:rsidRP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88" w:rsidRPr="007C13FA" w14:paraId="08C2D0B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234C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884E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94FFC52" w14:textId="1CC2D4BB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83DE" w14:textId="0EFA9582" w:rsidR="00E17C88" w:rsidRPr="00E17C88" w:rsidRDefault="00DB6A92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25:01:020501:58</w:t>
            </w:r>
          </w:p>
        </w:tc>
      </w:tr>
      <w:tr w:rsidR="00E17C88" w:rsidRPr="007C13FA" w14:paraId="5AA4D6B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27B2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A4C4" w14:textId="7967CCD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C986" w14:textId="1AAD21CC" w:rsidR="00E17C88" w:rsidRPr="00E17C88" w:rsidRDefault="00DB6A92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108594.9кв.м.</w:t>
            </w:r>
          </w:p>
        </w:tc>
      </w:tr>
      <w:tr w:rsidR="00E17C88" w:rsidRPr="007C13FA" w14:paraId="084685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9F16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F353" w14:textId="1E2A5C2D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72F3" w14:textId="1EC63379" w:rsidR="00E17C88" w:rsidRPr="00E17C88" w:rsidRDefault="00DB6A92" w:rsidP="00DB6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54 м от ориентира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>направлению на юго-</w:t>
            </w:r>
            <w:proofErr w:type="spellStart"/>
            <w:r w:rsidRPr="00DB6A92">
              <w:rPr>
                <w:rFonts w:ascii="Times New Roman" w:hAnsi="Times New Roman"/>
                <w:sz w:val="24"/>
                <w:szCs w:val="24"/>
              </w:rPr>
              <w:t>запад.Почтовый</w:t>
            </w:r>
            <w:proofErr w:type="spellEnd"/>
            <w:r w:rsidRPr="00DB6A92">
              <w:rPr>
                <w:rFonts w:ascii="Times New Roman" w:hAnsi="Times New Roman"/>
                <w:sz w:val="24"/>
                <w:szCs w:val="24"/>
              </w:rPr>
              <w:t xml:space="preserve"> адрес ориентира: Приморский край, Анучинский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spellStart"/>
            <w:r w:rsidRPr="00DB6A92">
              <w:rPr>
                <w:rFonts w:ascii="Times New Roman" w:hAnsi="Times New Roman"/>
                <w:sz w:val="24"/>
                <w:szCs w:val="24"/>
              </w:rPr>
              <w:t>Новогордеевка</w:t>
            </w:r>
            <w:proofErr w:type="spellEnd"/>
            <w:r w:rsidRPr="00DB6A92">
              <w:rPr>
                <w:rFonts w:ascii="Times New Roman" w:hAnsi="Times New Roman"/>
                <w:sz w:val="24"/>
                <w:szCs w:val="24"/>
              </w:rPr>
              <w:t>, ул. Ленинская, д.7</w:t>
            </w:r>
          </w:p>
        </w:tc>
      </w:tr>
      <w:tr w:rsidR="00E17C88" w:rsidRPr="007C13FA" w14:paraId="75864F3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EAAD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FECA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7221806B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A487E70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E24931D" w14:textId="1A274204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A62C" w14:textId="77777777" w:rsidR="00DB6A92" w:rsidRPr="00DB6A92" w:rsidRDefault="00DB6A92" w:rsidP="00DB6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14:paraId="3050D70D" w14:textId="77777777" w:rsidR="00DB6A92" w:rsidRPr="00DB6A92" w:rsidRDefault="00DB6A92" w:rsidP="00DB6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1C2C9614" w14:textId="2856EB3C" w:rsidR="00E17C88" w:rsidRPr="00E17C88" w:rsidRDefault="00DB6A92" w:rsidP="00DB6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17C88" w:rsidRPr="007C13FA" w14:paraId="524EFD9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5CE3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5730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D49AE12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3674C07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8109" w14:textId="0149CBB7" w:rsidR="00E17C88" w:rsidRPr="00E17C88" w:rsidRDefault="00DB6A92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17C88" w:rsidRPr="007C13FA" w14:paraId="21919BE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ED7D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B616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4C2C0E8" w14:textId="03016A20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5EB8" w14:textId="0DB389B5" w:rsidR="00E17C88" w:rsidRPr="00E17C88" w:rsidRDefault="00DB6A92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E17C88" w:rsidRPr="007C13FA" w14:paraId="349E48B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F2F5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0F21D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4652DFD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3ED8183" w14:textId="38A1F929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56A2" w14:textId="57610429" w:rsidR="00E17C88" w:rsidRPr="00E17C88" w:rsidRDefault="00DB6A92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За-</w:t>
            </w:r>
            <w:proofErr w:type="spellStart"/>
            <w:r w:rsidRPr="00DB6A92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DB6A92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E17C88" w:rsidRPr="007C13FA" w14:paraId="5607B6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5528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E727" w14:textId="38E060DA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9451" w14:textId="4AD2E39F" w:rsidR="00E17C88" w:rsidRPr="00E17C88" w:rsidRDefault="00DB6A92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102363,39 руб.</w:t>
            </w:r>
          </w:p>
        </w:tc>
      </w:tr>
      <w:tr w:rsidR="00E17C88" w:rsidRPr="007C13FA" w14:paraId="099999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8235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27AC" w14:textId="12F06590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CFBE" w14:textId="7DB1FFC3" w:rsidR="00E17C88" w:rsidRPr="00E17C88" w:rsidRDefault="00DB6A92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3070,90 руб.</w:t>
            </w:r>
          </w:p>
        </w:tc>
      </w:tr>
      <w:tr w:rsidR="00E17C88" w:rsidRPr="007C13FA" w14:paraId="6B6A0B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9053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9C8B" w14:textId="2B74FB0A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328D" w14:textId="692D8499" w:rsidR="00E17C88" w:rsidRPr="00E17C88" w:rsidRDefault="00DB6A92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20472,67 руб.</w:t>
            </w:r>
          </w:p>
        </w:tc>
      </w:tr>
      <w:tr w:rsidR="00E17C88" w:rsidRPr="007C13FA" w14:paraId="631003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CB15" w14:textId="77777777" w:rsidR="00E17C88" w:rsidRPr="007C13FA" w:rsidRDefault="00E17C88" w:rsidP="00E17C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C908" w14:textId="41CF6B2D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64FA" w14:textId="77777777" w:rsidR="00DB6A92" w:rsidRPr="00DB6A92" w:rsidRDefault="00DB6A92" w:rsidP="00DB6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</w:t>
            </w:r>
            <w:proofErr w:type="spellStart"/>
            <w:r w:rsidRPr="00DB6A92">
              <w:rPr>
                <w:rFonts w:ascii="Times New Roman" w:hAnsi="Times New Roman"/>
                <w:sz w:val="24"/>
                <w:szCs w:val="24"/>
              </w:rPr>
              <w:t>чинского</w:t>
            </w:r>
            <w:proofErr w:type="spellEnd"/>
            <w:r w:rsidRPr="00DB6A9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округа)</w:t>
            </w:r>
          </w:p>
          <w:p w14:paraId="4B39A063" w14:textId="77777777" w:rsidR="00DB6A92" w:rsidRPr="00DB6A92" w:rsidRDefault="00DB6A92" w:rsidP="00DB6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7E502107" w14:textId="7CCAE06F" w:rsidR="00E17C88" w:rsidRPr="00E17C88" w:rsidRDefault="00DB6A92" w:rsidP="00DB6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</w:p>
        </w:tc>
      </w:tr>
      <w:tr w:rsidR="00E17C88" w:rsidRPr="007C13FA" w14:paraId="0B412DA9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88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88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E17C88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E17C88" w:rsidRPr="007C13FA" w:rsidRDefault="00E17C88" w:rsidP="00E17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6E0B" w14:textId="306B571D" w:rsidR="00DB6A92" w:rsidRPr="00DB6A92" w:rsidRDefault="00DB6A92" w:rsidP="00DB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 xml:space="preserve">лично по адресу: Приморский край, Анучинский округ, с. Анучино, ул. Лазо, д.6, </w:t>
            </w:r>
            <w:proofErr w:type="spellStart"/>
            <w:r w:rsidRPr="00DB6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6A92">
              <w:rPr>
                <w:rFonts w:ascii="Times New Roman" w:hAnsi="Times New Roman"/>
                <w:sz w:val="24"/>
                <w:szCs w:val="24"/>
              </w:rPr>
              <w:t xml:space="preserve"> .№1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>с 9-00 до 13-00 с даты опубликования данного извещения с 10.03.2020г. по 10.04.2021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14:paraId="68B0E5E9" w14:textId="4D39D1B5" w:rsidR="00DB6A92" w:rsidRPr="00DB6A92" w:rsidRDefault="00DB6A92" w:rsidP="00DB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 край, Анучинский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 xml:space="preserve">Анучино, ул. Лазо, д.6, с даты опубликования данного извещения с 10.03.2021 г. 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>П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>10.04.2021г. Один заявитель вправе подать только одну заявку на один лот.</w:t>
            </w:r>
          </w:p>
          <w:p w14:paraId="19429033" w14:textId="27A9B88D" w:rsidR="00DB6A92" w:rsidRPr="00DB6A92" w:rsidRDefault="00DB6A92" w:rsidP="00DB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92">
              <w:rPr>
                <w:rFonts w:ascii="Times New Roman" w:hAnsi="Times New Roman"/>
                <w:sz w:val="24"/>
                <w:szCs w:val="24"/>
              </w:rPr>
              <w:t>форме организатора аукциона.</w:t>
            </w:r>
          </w:p>
          <w:p w14:paraId="29A2A575" w14:textId="77777777" w:rsidR="00DB6A92" w:rsidRPr="00DB6A92" w:rsidRDefault="00DB6A92" w:rsidP="00DB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рассматривается 12.04.2021г.</w:t>
            </w:r>
          </w:p>
          <w:p w14:paraId="5B1B4316" w14:textId="5FB2446E" w:rsidR="00E17C88" w:rsidRPr="007C13FA" w:rsidRDefault="00DB6A92" w:rsidP="00DB6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92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- 22.04.2021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</w:t>
      </w:r>
      <w:r w:rsidRPr="007C13FA">
        <w:rPr>
          <w:rFonts w:ascii="Times New Roman" w:hAnsi="Times New Roman"/>
          <w:sz w:val="24"/>
          <w:szCs w:val="24"/>
        </w:rPr>
        <w:lastRenderedPageBreak/>
        <w:t>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Победитель аукциона или лицо, которому для подписания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BD70C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E9CE4B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3FF8A44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0CDBF551" w14:textId="3FDD94DC" w:rsidR="00A94758" w:rsidRPr="00A94758" w:rsidRDefault="00FB1CB9" w:rsidP="00A9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eastAsia="Tinos" w:hAnsi="Times New Roman"/>
          <w:b/>
          <w:bCs/>
          <w:sz w:val="24"/>
          <w:szCs w:val="24"/>
        </w:rPr>
        <w:t xml:space="preserve">        </w:t>
      </w:r>
      <w:r w:rsidR="007C13FA" w:rsidRPr="007C13FA">
        <w:rPr>
          <w:rFonts w:ascii="Times New Roman" w:hAnsi="Times New Roman"/>
          <w:b/>
          <w:bCs/>
          <w:sz w:val="24"/>
          <w:szCs w:val="24"/>
        </w:rPr>
        <w:t>Лот №1</w:t>
      </w:r>
      <w:r w:rsidR="007C13FA" w:rsidRPr="007C13FA">
        <w:rPr>
          <w:rFonts w:ascii="Times New Roman" w:hAnsi="Times New Roman"/>
          <w:sz w:val="24"/>
          <w:szCs w:val="24"/>
        </w:rPr>
        <w:t xml:space="preserve"> </w:t>
      </w:r>
      <w:r w:rsidR="00A94758" w:rsidRPr="00A94758">
        <w:rPr>
          <w:rFonts w:ascii="Times New Roman" w:hAnsi="Times New Roman"/>
          <w:sz w:val="24"/>
          <w:szCs w:val="24"/>
        </w:rPr>
        <w:t>Кадастровый номер земельного участка – 25:01:030301:670 площадь 407303кв.м, категория земель – земли сельскохозяйственного назначения. Местоположение установлено относительно ориентира, расположенного за</w:t>
      </w:r>
      <w:r w:rsidR="00A94758">
        <w:rPr>
          <w:rFonts w:ascii="Times New Roman" w:hAnsi="Times New Roman"/>
          <w:sz w:val="24"/>
          <w:szCs w:val="24"/>
        </w:rPr>
        <w:t xml:space="preserve"> </w:t>
      </w:r>
      <w:r w:rsidR="00A94758" w:rsidRPr="00A94758">
        <w:rPr>
          <w:rFonts w:ascii="Times New Roman" w:hAnsi="Times New Roman"/>
          <w:sz w:val="24"/>
          <w:szCs w:val="24"/>
        </w:rPr>
        <w:t>пределами участка. Ориентир жилой дом. Участок находится примерно в 2 км от ориентира по направлению на север.</w:t>
      </w:r>
    </w:p>
    <w:p w14:paraId="77C9762A" w14:textId="2779714D" w:rsidR="007C13FA" w:rsidRDefault="00A94758" w:rsidP="00A94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758">
        <w:rPr>
          <w:rFonts w:ascii="Times New Roman" w:hAnsi="Times New Roman"/>
          <w:sz w:val="24"/>
          <w:szCs w:val="24"/>
        </w:rPr>
        <w:t xml:space="preserve">Почтовый адрес ориентира: Приморский край, Анучинский район, с. Ясная Поляна, ул. Центральная, д.32. Разрешенное использование земельного участка: животноводство. Срок действия договора аренды 3 года. Начальная </w:t>
      </w:r>
      <w:proofErr w:type="spellStart"/>
      <w:r w:rsidRPr="00A94758">
        <w:rPr>
          <w:rFonts w:ascii="Times New Roman" w:hAnsi="Times New Roman"/>
          <w:sz w:val="24"/>
          <w:szCs w:val="24"/>
        </w:rPr>
        <w:t>ценапредмета</w:t>
      </w:r>
      <w:proofErr w:type="spellEnd"/>
      <w:r w:rsidRPr="00A94758">
        <w:rPr>
          <w:rFonts w:ascii="Times New Roman" w:hAnsi="Times New Roman"/>
          <w:sz w:val="24"/>
          <w:szCs w:val="24"/>
        </w:rPr>
        <w:t xml:space="preserve"> аукциона: ежегодный размер арендной платы.</w:t>
      </w:r>
    </w:p>
    <w:p w14:paraId="17CF1B62" w14:textId="7F5A3140" w:rsidR="00204BC3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4391A" w14:textId="2E9E519F" w:rsidR="00204BC3" w:rsidRPr="00036793" w:rsidRDefault="00204BC3" w:rsidP="00036793">
      <w:pPr>
        <w:spacing w:line="240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204BC3">
        <w:rPr>
          <w:rFonts w:ascii="Times New Roman" w:hAnsi="Times New Roman"/>
          <w:b/>
          <w:bCs/>
          <w:sz w:val="24"/>
          <w:szCs w:val="24"/>
        </w:rPr>
        <w:t xml:space="preserve">Лот № 2 </w:t>
      </w:r>
      <w:r w:rsidR="00036793" w:rsidRPr="00036793">
        <w:rPr>
          <w:rFonts w:ascii="Times New Roman" w:hAnsi="Times New Roman"/>
          <w:sz w:val="24"/>
          <w:szCs w:val="24"/>
        </w:rPr>
        <w:t>Кадастровый номер земельного участка – 25:01:020201:89 площадь 85000кв.м, категория земель – земли</w:t>
      </w:r>
      <w:r w:rsidR="00036793">
        <w:rPr>
          <w:rFonts w:ascii="Times New Roman" w:hAnsi="Times New Roman"/>
          <w:sz w:val="24"/>
          <w:szCs w:val="24"/>
        </w:rPr>
        <w:t xml:space="preserve"> </w:t>
      </w:r>
      <w:r w:rsidR="00036793" w:rsidRPr="00036793">
        <w:rPr>
          <w:rFonts w:ascii="Times New Roman" w:hAnsi="Times New Roman"/>
          <w:sz w:val="24"/>
          <w:szCs w:val="24"/>
        </w:rPr>
        <w:t>сельскохозяйственного назначения.</w:t>
      </w:r>
      <w:r w:rsidR="00036793">
        <w:rPr>
          <w:rFonts w:ascii="Times New Roman" w:hAnsi="Times New Roman"/>
          <w:sz w:val="24"/>
          <w:szCs w:val="24"/>
        </w:rPr>
        <w:t xml:space="preserve"> </w:t>
      </w:r>
      <w:r w:rsidR="00036793" w:rsidRPr="00036793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здание. Участок находится примерно в 1120 м от ориентира по направлению на юго-запад. Почтовый адрес </w:t>
      </w:r>
      <w:proofErr w:type="spellStart"/>
      <w:r w:rsidR="00036793" w:rsidRPr="00036793">
        <w:rPr>
          <w:rFonts w:ascii="Times New Roman" w:hAnsi="Times New Roman"/>
          <w:sz w:val="24"/>
          <w:szCs w:val="24"/>
        </w:rPr>
        <w:t>ориентира:Приморский</w:t>
      </w:r>
      <w:proofErr w:type="spellEnd"/>
      <w:r w:rsidR="00036793" w:rsidRPr="00036793">
        <w:rPr>
          <w:rFonts w:ascii="Times New Roman" w:hAnsi="Times New Roman"/>
          <w:sz w:val="24"/>
          <w:szCs w:val="24"/>
        </w:rPr>
        <w:t xml:space="preserve"> край, Анучинский район, с. </w:t>
      </w:r>
      <w:proofErr w:type="spellStart"/>
      <w:r w:rsidR="00036793" w:rsidRPr="00036793">
        <w:rPr>
          <w:rFonts w:ascii="Times New Roman" w:hAnsi="Times New Roman"/>
          <w:sz w:val="24"/>
          <w:szCs w:val="24"/>
        </w:rPr>
        <w:t>Нововарваровка</w:t>
      </w:r>
      <w:proofErr w:type="spellEnd"/>
      <w:r w:rsidR="00036793" w:rsidRPr="00036793">
        <w:rPr>
          <w:rFonts w:ascii="Times New Roman" w:hAnsi="Times New Roman"/>
          <w:sz w:val="24"/>
          <w:szCs w:val="24"/>
        </w:rPr>
        <w:t>, ул. Центральная, д.7. Разрешенное использование земельного участка: сельскохозяйственное использование. Срок действия договора аренды 20 лет. Начальная цена предмета аукциона: ежегодный размер арендной платы.</w:t>
      </w:r>
    </w:p>
    <w:p w14:paraId="0D8C6F85" w14:textId="2F54A2F7" w:rsidR="00204BC3" w:rsidRPr="00484A07" w:rsidRDefault="00204BC3" w:rsidP="00484A07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04BC3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3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25:01:020201:98 площадь 320000кв.м, категория земель – земли сельскохозяйственного назначения. Местоположение установлено относительно ориентира, расположенного за</w:t>
      </w:r>
      <w:r w:rsid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пределами участка. Ориентир здание магазина. Участок находится примерно в 2500 м от ориентира по направлению</w:t>
      </w:r>
      <w:r w:rsid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на юго-запад. Почтовый адрес ориентира: Приморский край, Анучинский район, с. </w:t>
      </w:r>
      <w:proofErr w:type="spellStart"/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Нововарваровка</w:t>
      </w:r>
      <w:proofErr w:type="spellEnd"/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ул. Центральная,</w:t>
      </w:r>
      <w:r w:rsid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д.7. Разрешенное использование земельного участка: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сельскохозяйственное использование. Срок действия договора</w:t>
      </w:r>
      <w:r w:rsid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аренды 20 лет. Начальная цена предмета аукциона: ежегодный размер арендной платы.</w:t>
      </w:r>
    </w:p>
    <w:p w14:paraId="024F01FA" w14:textId="6D7814C1" w:rsidR="00204BC3" w:rsidRPr="00484A07" w:rsidRDefault="00204BC3" w:rsidP="00484A07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04BC3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4</w:t>
      </w:r>
      <w:r w:rsidRPr="00204BC3">
        <w:t xml:space="preserve"> </w:t>
      </w:r>
      <w:r w:rsidR="00484A07" w:rsidRPr="00484A07">
        <w:rPr>
          <w:rFonts w:ascii="Times New Roman" w:hAnsi="Times New Roman"/>
          <w:sz w:val="24"/>
          <w:szCs w:val="24"/>
        </w:rPr>
        <w:t>Кадастровый номер земельного участка – 25:01:020201:90 площадь 115000 кв. м, категория земель – земли сельскохозяйственного назначения. Местоположение установлено относительно ориентира, расположенного за</w:t>
      </w:r>
      <w:r w:rsidR="00484A07" w:rsidRPr="00484A07">
        <w:rPr>
          <w:rFonts w:ascii="Times New Roman" w:hAnsi="Times New Roman"/>
          <w:sz w:val="24"/>
          <w:szCs w:val="24"/>
        </w:rPr>
        <w:t xml:space="preserve"> </w:t>
      </w:r>
      <w:r w:rsidR="00484A07" w:rsidRPr="00484A07">
        <w:rPr>
          <w:rFonts w:ascii="Times New Roman" w:hAnsi="Times New Roman"/>
          <w:sz w:val="24"/>
          <w:szCs w:val="24"/>
        </w:rPr>
        <w:t xml:space="preserve">пределами участка. Ориентир здание. Участок находится примерно в 1000 м от ориентира по направлению на юго-запад. Почтовый адрес ориентира: Приморский край, Анучинский район, с. </w:t>
      </w:r>
      <w:proofErr w:type="spellStart"/>
      <w:r w:rsidR="00484A07" w:rsidRPr="00484A07">
        <w:rPr>
          <w:rFonts w:ascii="Times New Roman" w:hAnsi="Times New Roman"/>
          <w:sz w:val="24"/>
          <w:szCs w:val="24"/>
        </w:rPr>
        <w:t>Нововарваровка</w:t>
      </w:r>
      <w:proofErr w:type="spellEnd"/>
      <w:r w:rsidR="00484A07" w:rsidRPr="00484A07">
        <w:rPr>
          <w:rFonts w:ascii="Times New Roman" w:hAnsi="Times New Roman"/>
          <w:sz w:val="24"/>
          <w:szCs w:val="24"/>
        </w:rPr>
        <w:t>, ул. Центральная. Разрешенное использование земельного участка: животноводство. Срок действия договора аренды 20 лет. Начальная цена</w:t>
      </w:r>
      <w:r w:rsidR="00484A07" w:rsidRPr="00484A07">
        <w:rPr>
          <w:rFonts w:ascii="Times New Roman" w:hAnsi="Times New Roman"/>
          <w:sz w:val="24"/>
          <w:szCs w:val="24"/>
        </w:rPr>
        <w:t xml:space="preserve"> </w:t>
      </w:r>
      <w:r w:rsidR="00484A07" w:rsidRPr="00484A07">
        <w:rPr>
          <w:rFonts w:ascii="Times New Roman" w:hAnsi="Times New Roman"/>
          <w:sz w:val="24"/>
          <w:szCs w:val="24"/>
        </w:rPr>
        <w:t>предмета аукциона: ежегодный размер арендной платы.</w:t>
      </w:r>
    </w:p>
    <w:p w14:paraId="7C97F55D" w14:textId="204BDB32" w:rsidR="002C578A" w:rsidRPr="00484A07" w:rsidRDefault="002C578A" w:rsidP="00484A07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5</w:t>
      </w:r>
      <w:r w:rsidRPr="002C578A">
        <w:t xml:space="preserve"> </w:t>
      </w:r>
      <w:r w:rsidR="00484A07" w:rsidRPr="00484A07">
        <w:rPr>
          <w:rFonts w:ascii="Times New Roman" w:hAnsi="Times New Roman"/>
          <w:sz w:val="24"/>
          <w:szCs w:val="24"/>
        </w:rPr>
        <w:t>Кадастровый номер земельного участка – 25:01:010201:16 площадь 297221.27 кв. м, категория земель –</w:t>
      </w:r>
      <w:r w:rsidR="00484A07">
        <w:rPr>
          <w:rFonts w:ascii="Times New Roman" w:hAnsi="Times New Roman"/>
          <w:sz w:val="24"/>
          <w:szCs w:val="24"/>
        </w:rPr>
        <w:t xml:space="preserve"> </w:t>
      </w:r>
      <w:r w:rsidR="00484A07" w:rsidRPr="00484A07">
        <w:rPr>
          <w:rFonts w:ascii="Times New Roman" w:hAnsi="Times New Roman"/>
          <w:sz w:val="24"/>
          <w:szCs w:val="24"/>
        </w:rPr>
        <w:t>земли сельскохозяйственного назначения. Местоположение установлено относительно ориентира, расположенного</w:t>
      </w:r>
      <w:r w:rsidR="00484A07">
        <w:rPr>
          <w:rFonts w:ascii="Times New Roman" w:hAnsi="Times New Roman"/>
          <w:sz w:val="24"/>
          <w:szCs w:val="24"/>
        </w:rPr>
        <w:t xml:space="preserve"> </w:t>
      </w:r>
      <w:r w:rsidR="00484A07" w:rsidRPr="00484A07">
        <w:rPr>
          <w:rFonts w:ascii="Times New Roman" w:hAnsi="Times New Roman"/>
          <w:sz w:val="24"/>
          <w:szCs w:val="24"/>
        </w:rPr>
        <w:t>за пределами участка. Ориентир исток ключа «Березовый». Участок находится примерно в 2735 м от ориентира по</w:t>
      </w:r>
      <w:r w:rsidR="00484A07">
        <w:rPr>
          <w:rFonts w:ascii="Times New Roman" w:hAnsi="Times New Roman"/>
          <w:sz w:val="24"/>
          <w:szCs w:val="24"/>
        </w:rPr>
        <w:t xml:space="preserve"> </w:t>
      </w:r>
      <w:r w:rsidR="00484A07" w:rsidRPr="00484A07">
        <w:rPr>
          <w:rFonts w:ascii="Times New Roman" w:hAnsi="Times New Roman"/>
          <w:sz w:val="24"/>
          <w:szCs w:val="24"/>
        </w:rPr>
        <w:t xml:space="preserve">направлению на юго-восток. Почтовый адрес ориентира: Приморский край, Анучинский район, с. </w:t>
      </w:r>
      <w:proofErr w:type="spellStart"/>
      <w:r w:rsidR="00484A07" w:rsidRPr="00484A07">
        <w:rPr>
          <w:rFonts w:ascii="Times New Roman" w:hAnsi="Times New Roman"/>
          <w:sz w:val="24"/>
          <w:szCs w:val="24"/>
        </w:rPr>
        <w:t>Лугохутор</w:t>
      </w:r>
      <w:proofErr w:type="spellEnd"/>
      <w:r w:rsidR="00484A07" w:rsidRPr="00484A07">
        <w:rPr>
          <w:rFonts w:ascii="Times New Roman" w:hAnsi="Times New Roman"/>
          <w:sz w:val="24"/>
          <w:szCs w:val="24"/>
        </w:rPr>
        <w:t>. Разрешенное использование земельного участка: для ведения личного подсобного хозяйства. Срок действия договора</w:t>
      </w:r>
      <w:r w:rsidR="00484A07">
        <w:rPr>
          <w:rFonts w:ascii="Times New Roman" w:hAnsi="Times New Roman"/>
          <w:sz w:val="24"/>
          <w:szCs w:val="24"/>
        </w:rPr>
        <w:t xml:space="preserve"> </w:t>
      </w:r>
      <w:r w:rsidR="00484A07" w:rsidRPr="00484A07">
        <w:rPr>
          <w:rFonts w:ascii="Times New Roman" w:hAnsi="Times New Roman"/>
          <w:sz w:val="24"/>
          <w:szCs w:val="24"/>
        </w:rPr>
        <w:t>аренды 20 лет. Начальная цена предмета аукциона: ежегодный размер арендной платы.</w:t>
      </w:r>
    </w:p>
    <w:p w14:paraId="56294719" w14:textId="5A783C5B" w:rsidR="00484A07" w:rsidRPr="00484A07" w:rsidRDefault="002C578A" w:rsidP="00484A07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№6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25:01:010201:19 площадь 46001.08 кв. м, категория земель –земли сельскохозяйственного назначения. Местоположение установлено относительно ориентира, расположенного</w:t>
      </w:r>
      <w:r w:rsid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за пределами участка. Ориентир исток ключа «Березовый». Участок находится примерно в 4498 м от ориентира по</w:t>
      </w:r>
      <w:r w:rsid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направлению на юго-восток. Почтовый адрес ориентира: Приморский край, Анучинский район, </w:t>
      </w:r>
      <w:proofErr w:type="spellStart"/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Лугохутор</w:t>
      </w:r>
      <w:proofErr w:type="spellEnd"/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Разрешенное использование земельного участка: растениеводство. Срок действия договора аренды 20лет. Начальная цена</w:t>
      </w:r>
      <w:r w:rsid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предмета аукциона: ежегодный размер арендной платы.</w:t>
      </w:r>
    </w:p>
    <w:p w14:paraId="1885349C" w14:textId="7CD5E627" w:rsidR="00484A07" w:rsidRDefault="002C578A" w:rsidP="00484A07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№7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25:01:010201:23 площадь 45985.99 кв. м, категория земель – земли сельскохозяйственного назначения. Местоположение установлено относительно ориентира, расположенного за</w:t>
      </w:r>
      <w:r w:rsid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484A07" w:rsidRPr="00484A0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пределами участка. Ориентир исток ключа «Березовый». Участок находится примерно в 4302 м от ориентира по направлению на юго-восток. Почтовый адрес ориентира: Приморский край, Анучинский район. Разрешенное использование земельного участка: растениеводство. Срок действия договора аренды 20 лет. Начальная цена предмета аукциона: ежегодный размер арендной платы.</w:t>
      </w:r>
    </w:p>
    <w:p w14:paraId="202AB278" w14:textId="00449876" w:rsid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C02E4D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8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25:01:010201:15 площадь 18299.57 кв. м, категория земель – земли сельскохозяйственного назначения. Местоположение установлено относительно ориентира, расположенного за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пределами участка. Ориентир исток ключа «Березовый». Участок находится примерно в 3722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Лугохутор</w:t>
      </w:r>
      <w:proofErr w:type="spellEnd"/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Разрешенное использование земельного участка: растениеводство. Срок действия договора аренды 20 лет. </w:t>
      </w:r>
      <w:bookmarkStart w:id="0" w:name="_Hlk66716541"/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Начальная цена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предмета аукциона: ежегодный размер арендной платы.</w:t>
      </w:r>
    </w:p>
    <w:bookmarkEnd w:id="0"/>
    <w:p w14:paraId="5F84EB35" w14:textId="027BF447" w:rsid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C02E4D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9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25:01:150001:5861 площадь 90463кв. м, категория земель – земли сельскохозяйственного назначения. Местоположение установлено относительно ориентира, расположенного за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пределами участка. Ориентир жилой дом. Участок находится примерно в 753 м от ориентира по направлению на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юго-восток. Почтовый адрес ориентира: Приморский край, Анучинский район, с. Анучино, ул. Маяковского д.7. Разрешенное использование земельного участка: садоводство. Срок действия договора аренды 20 лет. Начальная цена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предмета аукциона: ежегодный размер арендной платы.</w:t>
      </w:r>
    </w:p>
    <w:p w14:paraId="3BF1D585" w14:textId="59179D59" w:rsidR="00C02E4D" w:rsidRP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C02E4D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10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Кадастровый номер земельного участка – 25:01:020501:58 площадь108594.9 кв. м, категория земель –земли сельскохозяйственного назначения. Местоположение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установлено относительно ориентира, расположенного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за пределами участка. Ориентир жилой дом. Участок находится примерно в 54 м от ориентира по направлению на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юго-запад. Почтовый адрес ориентира: Приморский край, Анучинский район, с. </w:t>
      </w:r>
      <w:proofErr w:type="spellStart"/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Новогордеевка</w:t>
      </w:r>
      <w:proofErr w:type="spellEnd"/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ул. Ленинская, д.7.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Разрешенное использование земельного участка: растениеводство. Срок действия договора аренды 20 лет.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C02E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Начальная цена предмета аукциона: ежегодный размер арендной платы.</w:t>
      </w:r>
    </w:p>
    <w:p w14:paraId="1EA4D1F1" w14:textId="4799246F" w:rsidR="00C02E4D" w:rsidRP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6856F6EC" w14:textId="3416D9C0" w:rsidR="00C02E4D" w:rsidRP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62999BB1" w14:textId="0940309E" w:rsidR="00C02E4D" w:rsidRPr="00C02E4D" w:rsidRDefault="00C02E4D" w:rsidP="00C02E4D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34EB725C" w14:textId="210D7B64" w:rsidR="00C02E4D" w:rsidRPr="00484A07" w:rsidRDefault="00C02E4D" w:rsidP="00484A07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45E7DED0" w14:textId="493FF094" w:rsidR="002C578A" w:rsidRPr="00C02E4D" w:rsidRDefault="002C578A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42205C5C" w14:textId="61EF5F9A" w:rsidR="00204BC3" w:rsidRPr="00C02E4D" w:rsidRDefault="00204BC3" w:rsidP="002C578A">
      <w:pPr>
        <w:spacing w:after="0" w:line="240" w:lineRule="auto"/>
        <w:jc w:val="both"/>
      </w:pPr>
    </w:p>
    <w:p w14:paraId="06C71F93" w14:textId="77777777" w:rsidR="00FB1CB9" w:rsidRPr="00C02E4D" w:rsidRDefault="00FB1CB9" w:rsidP="002C578A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FB1CB9" w:rsidRPr="00C02E4D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73C2A" w14:textId="77777777" w:rsidR="00A45EC5" w:rsidRDefault="00A45EC5">
      <w:pPr>
        <w:spacing w:after="0" w:line="240" w:lineRule="auto"/>
      </w:pPr>
      <w:r>
        <w:separator/>
      </w:r>
    </w:p>
  </w:endnote>
  <w:endnote w:type="continuationSeparator" w:id="0">
    <w:p w14:paraId="468A6965" w14:textId="77777777" w:rsidR="00A45EC5" w:rsidRDefault="00A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938E" w14:textId="77777777" w:rsidR="00A45EC5" w:rsidRDefault="00A45EC5">
      <w:pPr>
        <w:spacing w:after="0" w:line="240" w:lineRule="auto"/>
      </w:pPr>
      <w:r>
        <w:separator/>
      </w:r>
    </w:p>
  </w:footnote>
  <w:footnote w:type="continuationSeparator" w:id="0">
    <w:p w14:paraId="4167FCFF" w14:textId="77777777" w:rsidR="00A45EC5" w:rsidRDefault="00A4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1A55" w14:textId="77777777" w:rsidR="007F752A" w:rsidRDefault="007F752A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AE" w14:textId="77777777" w:rsidR="007F752A" w:rsidRDefault="007F75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36793"/>
    <w:rsid w:val="00060723"/>
    <w:rsid w:val="000B2CF9"/>
    <w:rsid w:val="000D4F4C"/>
    <w:rsid w:val="00130755"/>
    <w:rsid w:val="00142B09"/>
    <w:rsid w:val="00167245"/>
    <w:rsid w:val="00204BC3"/>
    <w:rsid w:val="00276140"/>
    <w:rsid w:val="002A1AD2"/>
    <w:rsid w:val="002B2F30"/>
    <w:rsid w:val="002C578A"/>
    <w:rsid w:val="00315805"/>
    <w:rsid w:val="00345A77"/>
    <w:rsid w:val="00384FA5"/>
    <w:rsid w:val="003F15D8"/>
    <w:rsid w:val="00436EE5"/>
    <w:rsid w:val="00443F84"/>
    <w:rsid w:val="00484A07"/>
    <w:rsid w:val="004C2AE3"/>
    <w:rsid w:val="00502567"/>
    <w:rsid w:val="00515793"/>
    <w:rsid w:val="0066290A"/>
    <w:rsid w:val="00700E62"/>
    <w:rsid w:val="00787B8C"/>
    <w:rsid w:val="007C13FA"/>
    <w:rsid w:val="007F752A"/>
    <w:rsid w:val="00871667"/>
    <w:rsid w:val="0087244E"/>
    <w:rsid w:val="008A340D"/>
    <w:rsid w:val="009274DD"/>
    <w:rsid w:val="00935975"/>
    <w:rsid w:val="009D44BE"/>
    <w:rsid w:val="00A30336"/>
    <w:rsid w:val="00A304C2"/>
    <w:rsid w:val="00A45D16"/>
    <w:rsid w:val="00A45EC5"/>
    <w:rsid w:val="00A94758"/>
    <w:rsid w:val="00AA6969"/>
    <w:rsid w:val="00BC140F"/>
    <w:rsid w:val="00BE6AD1"/>
    <w:rsid w:val="00C02E4D"/>
    <w:rsid w:val="00C1779A"/>
    <w:rsid w:val="00C41CDD"/>
    <w:rsid w:val="00C4568A"/>
    <w:rsid w:val="00C468C2"/>
    <w:rsid w:val="00C50C16"/>
    <w:rsid w:val="00C54216"/>
    <w:rsid w:val="00C82210"/>
    <w:rsid w:val="00CA50DD"/>
    <w:rsid w:val="00CB4D88"/>
    <w:rsid w:val="00CD368B"/>
    <w:rsid w:val="00DB6A92"/>
    <w:rsid w:val="00E17C88"/>
    <w:rsid w:val="00E375B3"/>
    <w:rsid w:val="00E43760"/>
    <w:rsid w:val="00E442FF"/>
    <w:rsid w:val="00EE62F2"/>
    <w:rsid w:val="00F018E4"/>
    <w:rsid w:val="00F11403"/>
    <w:rsid w:val="00F82488"/>
    <w:rsid w:val="00FB1CB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16</cp:revision>
  <cp:lastPrinted>2020-12-22T00:03:00Z</cp:lastPrinted>
  <dcterms:created xsi:type="dcterms:W3CDTF">2021-03-15T01:58:00Z</dcterms:created>
  <dcterms:modified xsi:type="dcterms:W3CDTF">2021-03-15T06:02:00Z</dcterms:modified>
</cp:coreProperties>
</file>