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99C2A" w14:textId="1FF06CA7" w:rsidR="00586E26" w:rsidRDefault="00586E26" w:rsidP="00586E2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  <w:r w:rsidRPr="00F00A0A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Информация о среднемесячной заработной плате </w:t>
      </w:r>
      <w:r w:rsidR="00C35007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председателя КСП</w:t>
      </w: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за 2020</w:t>
      </w:r>
      <w:r w:rsidRPr="00F00A0A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г.</w:t>
      </w:r>
    </w:p>
    <w:p w14:paraId="7F88F309" w14:textId="77777777" w:rsidR="00586E26" w:rsidRPr="00F00A0A" w:rsidRDefault="00586E26" w:rsidP="00586E2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tbl>
      <w:tblPr>
        <w:tblW w:w="7934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3555"/>
      </w:tblGrid>
      <w:tr w:rsidR="00586E26" w:rsidRPr="00F00A0A" w14:paraId="10DCA4D1" w14:textId="77777777" w:rsidTr="00884126">
        <w:trPr>
          <w:tblCellSpacing w:w="15" w:type="dxa"/>
        </w:trPr>
        <w:tc>
          <w:tcPr>
            <w:tcW w:w="4334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E0A32B" w14:textId="77777777" w:rsidR="00586E26" w:rsidRPr="00F00A0A" w:rsidRDefault="00586E26" w:rsidP="008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E08F0D" w14:textId="77777777" w:rsidR="00586E26" w:rsidRPr="00F00A0A" w:rsidRDefault="00586E26" w:rsidP="008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Сумма (тыс. руб.)</w:t>
            </w:r>
          </w:p>
        </w:tc>
      </w:tr>
      <w:tr w:rsidR="00586E26" w:rsidRPr="00F00A0A" w14:paraId="2A69A107" w14:textId="77777777" w:rsidTr="00884126">
        <w:trPr>
          <w:tblCellSpacing w:w="15" w:type="dxa"/>
        </w:trPr>
        <w:tc>
          <w:tcPr>
            <w:tcW w:w="4334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BAB9726" w14:textId="77777777" w:rsidR="00586E26" w:rsidRPr="00F00A0A" w:rsidRDefault="00586E26" w:rsidP="0088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D299F9" w14:textId="77777777" w:rsidR="00586E26" w:rsidRPr="00F00A0A" w:rsidRDefault="00586E26" w:rsidP="00884126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82641,35</w:t>
            </w:r>
          </w:p>
        </w:tc>
      </w:tr>
    </w:tbl>
    <w:p w14:paraId="31534C88" w14:textId="77777777" w:rsidR="000D56CC" w:rsidRPr="00586E26" w:rsidRDefault="000D56CC">
      <w:pPr>
        <w:rPr>
          <w:rFonts w:ascii="Times New Roman" w:hAnsi="Times New Roman" w:cs="Times New Roman"/>
          <w:sz w:val="28"/>
          <w:szCs w:val="28"/>
        </w:rPr>
      </w:pPr>
    </w:p>
    <w:sectPr w:rsidR="000D56CC" w:rsidRPr="0058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26"/>
    <w:rsid w:val="000D56CC"/>
    <w:rsid w:val="00586E26"/>
    <w:rsid w:val="00C3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0251"/>
  <w15:chartTrackingRefBased/>
  <w15:docId w15:val="{564AFD09-06AA-4FD9-9BB0-65B4F691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Курилина</dc:creator>
  <cp:keywords/>
  <dc:description/>
  <cp:lastModifiedBy>Анна С. Курилина</cp:lastModifiedBy>
  <cp:revision>3</cp:revision>
  <dcterms:created xsi:type="dcterms:W3CDTF">2021-03-26T00:41:00Z</dcterms:created>
  <dcterms:modified xsi:type="dcterms:W3CDTF">2021-03-26T00:45:00Z</dcterms:modified>
</cp:coreProperties>
</file>