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D3910">
      <w:pPr>
        <w:tabs>
          <w:tab w:val="left" w:pos="9240"/>
        </w:tabs>
        <w:spacing w:after="0" w:line="240" w:lineRule="auto"/>
        <w:ind w:left="0" w:right="0" w:rightChars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ОПОВЕЩЕНИЕ</w:t>
      </w:r>
    </w:p>
    <w:p w14:paraId="7031C076">
      <w:pPr>
        <w:spacing w:after="0" w:line="240" w:lineRule="auto"/>
        <w:ind w:left="0" w:right="0" w:rightChars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начале общественных обсуждений</w:t>
      </w:r>
    </w:p>
    <w:p w14:paraId="12C49E89">
      <w:pPr>
        <w:spacing w:after="0" w:line="240" w:lineRule="auto"/>
        <w:ind w:left="0" w:right="0" w:rightChars="0" w:firstLine="0"/>
        <w:jc w:val="center"/>
        <w:rPr>
          <w:b/>
          <w:bCs/>
          <w:sz w:val="28"/>
          <w:szCs w:val="28"/>
        </w:rPr>
      </w:pPr>
    </w:p>
    <w:p w14:paraId="7F26AB4B">
      <w:pPr>
        <w:tabs>
          <w:tab w:val="left" w:pos="9240"/>
        </w:tabs>
        <w:spacing w:after="27" w:line="240" w:lineRule="auto"/>
        <w:ind w:left="0" w:right="0" w:rightChars="0" w:firstLine="567"/>
        <w:jc w:val="both"/>
        <w:rPr>
          <w:rFonts w:hint="default"/>
          <w:sz w:val="28"/>
          <w:szCs w:val="28"/>
          <w:lang w:val="en-US" w:eastAsia="ru-RU"/>
        </w:rPr>
      </w:pPr>
      <w:r>
        <w:rPr>
          <w:sz w:val="28"/>
          <w:szCs w:val="28"/>
        </w:rPr>
        <w:t>Общественные обсуждения по проекту</w:t>
      </w:r>
      <w:r>
        <w:rPr>
          <w:rFonts w:hint="default"/>
          <w:sz w:val="28"/>
          <w:szCs w:val="28"/>
          <w:lang w:val="ru-RU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утверждения</w:t>
      </w:r>
      <w:r>
        <w:rPr>
          <w:rFonts w:hint="default"/>
          <w:sz w:val="28"/>
          <w:szCs w:val="28"/>
          <w:lang w:val="ru-RU"/>
        </w:rPr>
        <w:t xml:space="preserve"> Программы профилактики рисков причинения вреда (ущерба) охраняемым законом ценностям в области муниципального контроля </w:t>
      </w:r>
      <w:bookmarkStart w:id="0" w:name="_Hlk89701212"/>
      <w:r>
        <w:rPr>
          <w:rFonts w:hint="default"/>
          <w:sz w:val="28"/>
          <w:szCs w:val="28"/>
          <w:lang w:val="ru-RU"/>
        </w:rPr>
        <w:t xml:space="preserve">в сфере благоустройства </w:t>
      </w:r>
      <w:bookmarkEnd w:id="0"/>
      <w:r>
        <w:rPr>
          <w:rFonts w:hint="default"/>
          <w:sz w:val="28"/>
          <w:szCs w:val="28"/>
          <w:lang w:val="ru-RU" w:eastAsia="en-US"/>
        </w:rPr>
        <w:t>на территории Анучинского муниципального округа на 2025 год</w:t>
      </w:r>
      <w:r>
        <w:rPr>
          <w:rFonts w:hint="default"/>
          <w:sz w:val="28"/>
          <w:szCs w:val="28"/>
          <w:lang w:val="en-US" w:eastAsia="ru-RU"/>
        </w:rPr>
        <w:t>.</w:t>
      </w:r>
    </w:p>
    <w:p w14:paraId="35C5555F">
      <w:pPr>
        <w:tabs>
          <w:tab w:val="left" w:pos="9240"/>
        </w:tabs>
        <w:spacing w:after="27" w:line="240" w:lineRule="auto"/>
        <w:ind w:left="0" w:right="0" w:rightChars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порядке и сроках проведения общественных обсуждений:</w:t>
      </w:r>
    </w:p>
    <w:p w14:paraId="66FDD96E">
      <w:pPr>
        <w:tabs>
          <w:tab w:val="left" w:pos="9240"/>
        </w:tabs>
        <w:spacing w:line="240" w:lineRule="auto"/>
        <w:ind w:left="0" w:right="0" w:rightChars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общественных обсуждений - </w:t>
      </w:r>
      <w:r>
        <w:rPr>
          <w:sz w:val="28"/>
          <w:szCs w:val="28"/>
          <w:lang w:val="ru-RU"/>
        </w:rPr>
        <w:t>Отдел</w:t>
      </w:r>
      <w:r>
        <w:rPr>
          <w:rFonts w:hint="default"/>
          <w:sz w:val="28"/>
          <w:szCs w:val="28"/>
          <w:lang w:val="ru-RU"/>
        </w:rPr>
        <w:t xml:space="preserve"> финансового контроля</w:t>
      </w:r>
      <w:r>
        <w:rPr>
          <w:sz w:val="28"/>
          <w:szCs w:val="28"/>
        </w:rPr>
        <w:t xml:space="preserve"> администрации Анучинского муниципального </w:t>
      </w:r>
      <w:r>
        <w:rPr>
          <w:sz w:val="28"/>
          <w:szCs w:val="28"/>
          <w:lang w:val="ru-RU"/>
        </w:rPr>
        <w:t>округа</w:t>
      </w:r>
      <w:r>
        <w:rPr>
          <w:sz w:val="28"/>
          <w:szCs w:val="28"/>
        </w:rPr>
        <w:t xml:space="preserve"> (уполномоченный орган): с. Анучино ул.Лазо д.</w:t>
      </w:r>
      <w:r>
        <w:rPr>
          <w:rFonts w:hint="default"/>
          <w:sz w:val="28"/>
          <w:szCs w:val="28"/>
          <w:lang w:val="ru-RU"/>
        </w:rPr>
        <w:t>6 каб.8</w:t>
      </w:r>
      <w:r>
        <w:rPr>
          <w:sz w:val="28"/>
          <w:szCs w:val="28"/>
        </w:rPr>
        <w:t>.</w:t>
      </w:r>
    </w:p>
    <w:p w14:paraId="1EC03D7A">
      <w:pPr>
        <w:tabs>
          <w:tab w:val="left" w:pos="9240"/>
        </w:tabs>
        <w:spacing w:line="240" w:lineRule="auto"/>
        <w:ind w:left="0" w:right="0" w:rightChars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общественных обсуждений с </w:t>
      </w:r>
      <w:r>
        <w:rPr>
          <w:rFonts w:hint="default"/>
          <w:sz w:val="28"/>
          <w:szCs w:val="28"/>
          <w:lang w:val="ru-RU"/>
        </w:rPr>
        <w:t xml:space="preserve">01 октября </w:t>
      </w:r>
      <w:r>
        <w:rPr>
          <w:sz w:val="28"/>
          <w:szCs w:val="28"/>
        </w:rPr>
        <w:t>202</w:t>
      </w:r>
      <w:r>
        <w:rPr>
          <w:rFonts w:hint="default"/>
          <w:sz w:val="28"/>
          <w:szCs w:val="28"/>
          <w:lang w:val="ru-RU"/>
        </w:rPr>
        <w:t>4г.</w:t>
      </w:r>
      <w:r>
        <w:rPr>
          <w:sz w:val="28"/>
          <w:szCs w:val="28"/>
        </w:rPr>
        <w:t xml:space="preserve"> по </w:t>
      </w:r>
      <w:r>
        <w:rPr>
          <w:rFonts w:hint="default"/>
          <w:sz w:val="28"/>
          <w:szCs w:val="28"/>
          <w:lang w:val="ru-RU"/>
        </w:rPr>
        <w:t xml:space="preserve">01 ноября </w:t>
      </w:r>
      <w:r>
        <w:rPr>
          <w:sz w:val="28"/>
          <w:szCs w:val="28"/>
        </w:rPr>
        <w:t>202</w:t>
      </w:r>
      <w:r>
        <w:rPr>
          <w:rFonts w:hint="default"/>
          <w:sz w:val="28"/>
          <w:szCs w:val="28"/>
          <w:lang w:val="ru-RU"/>
        </w:rPr>
        <w:t>4г</w:t>
      </w:r>
      <w:r>
        <w:rPr>
          <w:sz w:val="28"/>
          <w:szCs w:val="28"/>
        </w:rPr>
        <w:t>.</w:t>
      </w:r>
    </w:p>
    <w:p w14:paraId="2A8EF71F">
      <w:pPr>
        <w:tabs>
          <w:tab w:val="left" w:pos="9240"/>
        </w:tabs>
        <w:spacing w:line="240" w:lineRule="auto"/>
        <w:ind w:left="0" w:right="0" w:rightChars="0"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Р</w:t>
      </w:r>
      <w:r>
        <w:rPr>
          <w:sz w:val="28"/>
          <w:szCs w:val="28"/>
        </w:rPr>
        <w:t>азмещени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 xml:space="preserve"> Проекта на официальном сайте администрации Анучинского муниципального </w:t>
      </w:r>
      <w:r>
        <w:rPr>
          <w:sz w:val="28"/>
          <w:szCs w:val="28"/>
          <w:lang w:val="ru-RU"/>
        </w:rPr>
        <w:t>округа</w:t>
      </w:r>
      <w:r>
        <w:rPr>
          <w:sz w:val="28"/>
          <w:szCs w:val="28"/>
        </w:rPr>
        <w:t xml:space="preserve">: с </w:t>
      </w:r>
      <w:r>
        <w:rPr>
          <w:rFonts w:hint="default"/>
          <w:sz w:val="28"/>
          <w:szCs w:val="28"/>
          <w:lang w:val="ru-RU"/>
        </w:rPr>
        <w:t xml:space="preserve">30 сентября </w:t>
      </w:r>
      <w:r>
        <w:rPr>
          <w:sz w:val="28"/>
          <w:szCs w:val="28"/>
          <w:highlight w:val="none"/>
        </w:rPr>
        <w:t>202</w:t>
      </w:r>
      <w:r>
        <w:rPr>
          <w:rFonts w:hint="default"/>
          <w:sz w:val="28"/>
          <w:szCs w:val="28"/>
          <w:highlight w:val="none"/>
          <w:lang w:val="ru-RU"/>
        </w:rPr>
        <w:t>4</w:t>
      </w:r>
      <w:r>
        <w:rPr>
          <w:sz w:val="28"/>
          <w:szCs w:val="28"/>
          <w:highlight w:val="none"/>
        </w:rPr>
        <w:t xml:space="preserve"> г</w:t>
      </w:r>
      <w:r>
        <w:rPr>
          <w:sz w:val="28"/>
          <w:szCs w:val="28"/>
        </w:rPr>
        <w:t>ода.</w:t>
      </w:r>
    </w:p>
    <w:p w14:paraId="5385D217">
      <w:pPr>
        <w:tabs>
          <w:tab w:val="left" w:pos="9240"/>
        </w:tabs>
        <w:spacing w:line="240" w:lineRule="auto"/>
        <w:ind w:left="0" w:right="0" w:rightChars="0" w:firstLine="567"/>
        <w:jc w:val="both"/>
        <w:rPr>
          <w:rFonts w:hint="default"/>
          <w:sz w:val="28"/>
          <w:szCs w:val="28"/>
        </w:rPr>
      </w:pPr>
      <w:r>
        <w:rPr>
          <w:sz w:val="28"/>
          <w:szCs w:val="28"/>
        </w:rPr>
        <w:t>Материалы Проекта размещены на сайте округа:</w:t>
      </w:r>
      <w:r>
        <w:rPr>
          <w:rFonts w:hint="default"/>
          <w:sz w:val="28"/>
          <w:szCs w:val="28"/>
          <w:lang w:val="en-US"/>
        </w:rPr>
        <w:t xml:space="preserve"> </w:t>
      </w:r>
      <w:r>
        <w:rPr>
          <w:rFonts w:hint="default"/>
          <w:sz w:val="28"/>
          <w:szCs w:val="28"/>
        </w:rPr>
        <w:t>https://анучинский.рф/administraciya/munitsipalnyy-kontrol/kontrol-v-oblasti-blagoustroystva/</w:t>
      </w:r>
    </w:p>
    <w:p w14:paraId="0BE7C6AF">
      <w:pPr>
        <w:tabs>
          <w:tab w:val="left" w:pos="9240"/>
        </w:tabs>
        <w:spacing w:line="240" w:lineRule="auto"/>
        <w:ind w:left="0" w:right="0" w:rightChars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Справочная информация предоставляется по тел. (8-42362) 9</w:t>
      </w:r>
      <w:r>
        <w:rPr>
          <w:rFonts w:hint="default"/>
          <w:sz w:val="28"/>
          <w:szCs w:val="28"/>
          <w:lang w:val="ru-RU"/>
        </w:rPr>
        <w:t>1026</w:t>
      </w:r>
      <w:r>
        <w:rPr>
          <w:sz w:val="28"/>
          <w:szCs w:val="28"/>
        </w:rPr>
        <w:t>.</w:t>
      </w:r>
    </w:p>
    <w:p w14:paraId="692B37B3">
      <w:pPr>
        <w:tabs>
          <w:tab w:val="left" w:pos="9240"/>
        </w:tabs>
        <w:spacing w:line="240" w:lineRule="auto"/>
        <w:ind w:left="0" w:right="0" w:rightChars="0" w:firstLine="567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Срок приема предложений и замечаний — с 09 ч. 00 мин. </w:t>
      </w:r>
      <w:r>
        <w:rPr>
          <w:rFonts w:hint="default"/>
          <w:sz w:val="28"/>
          <w:szCs w:val="28"/>
          <w:lang w:val="ru-RU"/>
        </w:rPr>
        <w:t xml:space="preserve">01 октября </w:t>
      </w:r>
      <w:r>
        <w:rPr>
          <w:sz w:val="28"/>
          <w:szCs w:val="28"/>
        </w:rPr>
        <w:t>202</w:t>
      </w:r>
      <w:r>
        <w:rPr>
          <w:rFonts w:hint="default"/>
          <w:sz w:val="28"/>
          <w:szCs w:val="28"/>
          <w:lang w:val="ru-RU"/>
        </w:rPr>
        <w:t>4г.</w:t>
      </w:r>
      <w:r>
        <w:rPr>
          <w:sz w:val="28"/>
          <w:szCs w:val="28"/>
        </w:rPr>
        <w:t xml:space="preserve"> до 1</w:t>
      </w:r>
      <w:r>
        <w:rPr>
          <w:rFonts w:hint="default"/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 ч. 00 мин. </w:t>
      </w:r>
      <w:r>
        <w:rPr>
          <w:rFonts w:hint="default"/>
          <w:sz w:val="28"/>
          <w:szCs w:val="28"/>
          <w:lang w:val="ru-RU"/>
        </w:rPr>
        <w:t xml:space="preserve">01 ноября </w:t>
      </w:r>
      <w:r>
        <w:rPr>
          <w:sz w:val="28"/>
          <w:szCs w:val="28"/>
        </w:rPr>
        <w:t>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>г.</w:t>
      </w:r>
    </w:p>
    <w:p w14:paraId="25AE6689">
      <w:pPr>
        <w:tabs>
          <w:tab w:val="left" w:pos="9240"/>
        </w:tabs>
        <w:spacing w:after="51" w:line="240" w:lineRule="auto"/>
        <w:ind w:left="0" w:right="0" w:rightChars="0" w:firstLine="567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Предложения и замечания принимаются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в письменной </w:t>
      </w:r>
      <w:r>
        <w:rPr>
          <w:sz w:val="28"/>
          <w:szCs w:val="28"/>
          <w:lang w:val="ru-RU"/>
        </w:rPr>
        <w:t>и</w:t>
      </w:r>
      <w:r>
        <w:rPr>
          <w:rFonts w:hint="default"/>
          <w:sz w:val="28"/>
          <w:szCs w:val="28"/>
          <w:lang w:val="ru-RU"/>
        </w:rPr>
        <w:t xml:space="preserve"> устной </w:t>
      </w:r>
      <w:r>
        <w:rPr>
          <w:sz w:val="28"/>
          <w:szCs w:val="28"/>
        </w:rPr>
        <w:t xml:space="preserve">форме по адресу: 692300 Анучинский </w:t>
      </w:r>
      <w:r>
        <w:rPr>
          <w:sz w:val="28"/>
          <w:szCs w:val="28"/>
          <w:lang w:val="ru-RU"/>
        </w:rPr>
        <w:t>муниципальный</w:t>
      </w:r>
      <w:r>
        <w:rPr>
          <w:rFonts w:hint="default"/>
          <w:sz w:val="28"/>
          <w:szCs w:val="28"/>
          <w:lang w:val="ru-RU"/>
        </w:rPr>
        <w:t xml:space="preserve"> округ</w:t>
      </w:r>
      <w:r>
        <w:rPr>
          <w:sz w:val="28"/>
          <w:szCs w:val="28"/>
        </w:rPr>
        <w:t>, с.Анучино ул.Лазо д.6</w:t>
      </w:r>
      <w:r>
        <w:rPr>
          <w:rFonts w:hint="default"/>
          <w:sz w:val="28"/>
          <w:szCs w:val="28"/>
          <w:lang w:val="ru-RU"/>
        </w:rPr>
        <w:t xml:space="preserve"> офис 20</w:t>
      </w:r>
      <w:r>
        <w:rPr>
          <w:sz w:val="28"/>
          <w:szCs w:val="28"/>
        </w:rPr>
        <w:t>, администрация Анучинс</w:t>
      </w:r>
      <w:bookmarkStart w:id="1" w:name="_GoBack"/>
      <w:bookmarkEnd w:id="1"/>
      <w:r>
        <w:rPr>
          <w:sz w:val="28"/>
          <w:szCs w:val="28"/>
        </w:rPr>
        <w:t>кого муниципального округа</w:t>
      </w:r>
      <w:r>
        <w:rPr>
          <w:rFonts w:hint="default"/>
          <w:sz w:val="28"/>
          <w:szCs w:val="28"/>
          <w:lang w:val="ru-RU"/>
        </w:rPr>
        <w:t>, а также на сайте администрации Анучинского муниципального округа, на странице:</w:t>
      </w:r>
      <w:r>
        <w:rPr>
          <w:rFonts w:hint="default"/>
          <w:sz w:val="28"/>
          <w:szCs w:val="28"/>
          <w:lang w:val="en-US"/>
        </w:rPr>
        <w:t xml:space="preserve"> </w:t>
      </w:r>
      <w:r>
        <w:rPr>
          <w:rFonts w:hint="default"/>
          <w:sz w:val="28"/>
          <w:szCs w:val="28"/>
          <w:lang w:val="ru-RU"/>
        </w:rPr>
        <w:t>https://анучинский.рф/obrashcheniya/sozdat-obrashchenie/ .</w:t>
      </w:r>
    </w:p>
    <w:p w14:paraId="60A38FDC">
      <w:pPr>
        <w:tabs>
          <w:tab w:val="left" w:pos="9240"/>
        </w:tabs>
        <w:spacing w:after="53" w:line="240" w:lineRule="auto"/>
        <w:ind w:left="0" w:right="0" w:rightChars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Участники общественных обсуждений в целях идентификации представляют сведения о себе с приложением документов, подтверждающих такие сведения (ч.12 ст.5.1 Градостроительного кодекса РФ):</w:t>
      </w:r>
    </w:p>
    <w:p w14:paraId="228BC661">
      <w:pPr>
        <w:numPr>
          <w:ilvl w:val="0"/>
          <w:numId w:val="0"/>
        </w:numPr>
        <w:tabs>
          <w:tab w:val="left" w:pos="9240"/>
        </w:tabs>
        <w:spacing w:line="240" w:lineRule="auto"/>
        <w:ind w:leftChars="0" w:right="0" w:rightChars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для физических лиц: фамилию, имя, отчество (при наличии), дату рождения, адрес места жительства (регистрации);</w:t>
      </w:r>
    </w:p>
    <w:p w14:paraId="0794305D">
      <w:pPr>
        <w:numPr>
          <w:ilvl w:val="0"/>
          <w:numId w:val="0"/>
        </w:numPr>
        <w:tabs>
          <w:tab w:val="left" w:pos="9240"/>
        </w:tabs>
        <w:spacing w:line="240" w:lineRule="auto"/>
        <w:ind w:leftChars="0" w:right="0" w:rightChars="0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для юридических лиц: наименование, основной государственный регистрационный номер, место нахождения и адрес</w:t>
      </w:r>
      <w:r>
        <w:rPr>
          <w:rFonts w:hint="default"/>
          <w:sz w:val="28"/>
          <w:szCs w:val="28"/>
          <w:lang w:val="ru-RU"/>
        </w:rPr>
        <w:t>.</w:t>
      </w:r>
    </w:p>
    <w:p w14:paraId="65054B9C">
      <w:pPr>
        <w:tabs>
          <w:tab w:val="left" w:pos="9240"/>
        </w:tabs>
        <w:spacing w:line="240" w:lineRule="auto"/>
        <w:ind w:left="0" w:right="0" w:rightChars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оформления протокола общественных обсуждений: в течение 5 рабочих дней со дня проведения общественных обсуждений.</w:t>
      </w:r>
    </w:p>
    <w:p w14:paraId="595A1E01">
      <w:pPr>
        <w:tabs>
          <w:tab w:val="left" w:pos="9240"/>
        </w:tabs>
        <w:spacing w:line="240" w:lineRule="auto"/>
        <w:ind w:left="0" w:right="0" w:rightChars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опубликования заключения о результатах общественных обсуждений - в течение 5 рабочих дней со дня проведения общественных обсуждений.</w:t>
      </w:r>
    </w:p>
    <w:p w14:paraId="7A487933">
      <w:pPr>
        <w:keepNext w:val="0"/>
        <w:keepLines w:val="0"/>
        <w:pageBreakBefore w:val="0"/>
        <w:widowControl/>
        <w:tabs>
          <w:tab w:val="left" w:pos="9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0" w:firstLineChars="0"/>
        <w:jc w:val="both"/>
        <w:textAlignment w:val="auto"/>
        <w:rPr>
          <w:sz w:val="28"/>
          <w:szCs w:val="28"/>
        </w:rPr>
      </w:pPr>
    </w:p>
    <w:p w14:paraId="19D27693">
      <w:pPr>
        <w:spacing w:after="308" w:line="360" w:lineRule="auto"/>
        <w:ind w:left="0" w:leftChars="0" w:right="14" w:firstLine="0" w:firstLineChars="0"/>
        <w:rPr>
          <w:sz w:val="28"/>
          <w:szCs w:val="28"/>
        </w:rPr>
      </w:pPr>
      <w:r>
        <w:rPr>
          <w:sz w:val="28"/>
          <w:szCs w:val="28"/>
        </w:rPr>
        <w:t>Приложение: Проект.</w:t>
      </w:r>
    </w:p>
    <w:p w14:paraId="167DD2C0">
      <w:pPr>
        <w:spacing w:after="0" w:line="240" w:lineRule="auto"/>
        <w:ind w:left="0" w:right="14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</w:t>
      </w:r>
      <w:r>
        <w:rPr>
          <w:rFonts w:hint="default"/>
          <w:sz w:val="28"/>
          <w:szCs w:val="28"/>
          <w:lang w:val="ru-RU"/>
        </w:rPr>
        <w:t xml:space="preserve"> специалист отдела финансового контроля</w:t>
      </w:r>
    </w:p>
    <w:p w14:paraId="4413FDDC">
      <w:pPr>
        <w:spacing w:after="0" w:line="240" w:lineRule="auto"/>
        <w:ind w:left="0" w:right="14"/>
      </w:pPr>
      <w:r>
        <w:rPr>
          <w:sz w:val="28"/>
          <w:szCs w:val="28"/>
        </w:rPr>
        <w:t xml:space="preserve">администрации Анучинского </w:t>
      </w:r>
      <w:r>
        <w:rPr>
          <w:sz w:val="28"/>
          <w:szCs w:val="28"/>
          <w:lang w:val="ru-RU"/>
        </w:rPr>
        <w:t>МО</w:t>
      </w:r>
      <w:r>
        <w:rPr>
          <w:rFonts w:hint="default"/>
          <w:sz w:val="28"/>
          <w:szCs w:val="28"/>
          <w:lang w:val="ru-RU"/>
        </w:rPr>
        <w:t xml:space="preserve">                       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  <w:lang w:val="ru-RU"/>
        </w:rPr>
        <w:t>Меховский</w:t>
      </w:r>
      <w:r>
        <w:rPr>
          <w:rFonts w:hint="default"/>
          <w:sz w:val="28"/>
          <w:szCs w:val="28"/>
          <w:lang w:val="ru-RU"/>
        </w:rPr>
        <w:t xml:space="preserve"> В.В.</w:t>
      </w:r>
    </w:p>
    <w:sectPr>
      <w:pgSz w:w="11902" w:h="16834"/>
      <w:pgMar w:top="776" w:right="961" w:bottom="851" w:left="170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8" w:lineRule="auto"/>
      </w:pPr>
      <w:r>
        <w:separator/>
      </w:r>
    </w:p>
  </w:footnote>
  <w:footnote w:type="continuationSeparator" w:id="1">
    <w:p>
      <w:pPr>
        <w:spacing w:before="0" w:after="0" w:line="2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F48D7"/>
    <w:rsid w:val="062700E5"/>
    <w:rsid w:val="083E22BC"/>
    <w:rsid w:val="20A91C84"/>
    <w:rsid w:val="32D00CF7"/>
    <w:rsid w:val="33AE4708"/>
    <w:rsid w:val="48805E2A"/>
    <w:rsid w:val="4D3C7323"/>
    <w:rsid w:val="62E6784E"/>
    <w:rsid w:val="71C52C8A"/>
    <w:rsid w:val="782B2EAB"/>
    <w:rsid w:val="78F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4" w:line="248" w:lineRule="auto"/>
      <w:ind w:left="305" w:hanging="3"/>
      <w:jc w:val="both"/>
    </w:pPr>
    <w:rPr>
      <w:rFonts w:ascii="Times New Roman" w:hAnsi="Times New Roman" w:eastAsia="Times New Roman" w:cs="Times New Roman"/>
      <w:color w:val="000000"/>
      <w:sz w:val="28"/>
      <w:szCs w:val="22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qFormat/>
    <w:uiPriority w:val="0"/>
    <w:rPr>
      <w:color w:val="800080"/>
      <w:u w:val="single"/>
    </w:rPr>
  </w:style>
  <w:style w:type="character" w:styleId="5">
    <w:name w:val="Hyperlink"/>
    <w:basedOn w:val="2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2022-04-01T04:31:00Z</dcterms:created>
  <dc:creator>MehovskiyVV</dc:creator>
  <cp:lastModifiedBy>WPS_1706838892</cp:lastModifiedBy>
  <cp:lastPrinted>2022-10-26T04:05:00Z</cp:lastPrinted>
  <dcterms:modified xsi:type="dcterms:W3CDTF">2024-09-27T00:08:44Z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3A5422B3B871451597FF733E4832993A</vt:lpwstr>
  </property>
</Properties>
</file>