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3" w:rsidRDefault="0058378F"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         </w:t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AF3" w:rsidRDefault="00A43AF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A43AF3" w:rsidRDefault="00A43AF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A43AF3" w:rsidRDefault="0058378F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:rsidR="00A43AF3" w:rsidRDefault="0058378F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:rsidR="00A43AF3" w:rsidRDefault="0058378F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:rsidR="00A43AF3" w:rsidRDefault="00A43AF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 w:rsidR="00A43AF3" w:rsidRDefault="0058378F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proofErr w:type="gramStart"/>
      <w:r>
        <w:rPr>
          <w:rFonts w:eastAsia="Calibri"/>
          <w:bCs/>
        </w:rPr>
        <w:t>П</w:t>
      </w:r>
      <w:proofErr w:type="gramEnd"/>
      <w:r>
        <w:rPr>
          <w:rFonts w:eastAsia="Calibri"/>
          <w:bCs/>
        </w:rPr>
        <w:t xml:space="preserve"> О С Т А Н О В Л Е Н И Е</w:t>
      </w:r>
    </w:p>
    <w:p w:rsidR="00A43AF3" w:rsidRDefault="00A43AF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A43AF3" w:rsidRDefault="00A43AF3">
      <w:pPr>
        <w:ind w:firstLine="426"/>
        <w:jc w:val="center"/>
        <w:rPr>
          <w:szCs w:val="28"/>
        </w:rPr>
      </w:pPr>
    </w:p>
    <w:p w:rsidR="00A43AF3" w:rsidRDefault="0058378F">
      <w:pPr>
        <w:rPr>
          <w:szCs w:val="28"/>
          <w:u w:val="single"/>
        </w:rPr>
      </w:pPr>
      <w:r>
        <w:rPr>
          <w:szCs w:val="28"/>
        </w:rPr>
        <w:t>2</w:t>
      </w:r>
      <w:r>
        <w:rPr>
          <w:szCs w:val="28"/>
        </w:rPr>
        <w:t>5</w:t>
      </w:r>
      <w:r>
        <w:rPr>
          <w:szCs w:val="28"/>
        </w:rPr>
        <w:t>.1</w:t>
      </w:r>
      <w:r>
        <w:rPr>
          <w:szCs w:val="28"/>
        </w:rPr>
        <w:t>1</w:t>
      </w:r>
      <w:r>
        <w:rPr>
          <w:szCs w:val="28"/>
        </w:rPr>
        <w:t>.2021 г</w:t>
      </w:r>
      <w:r>
        <w:rPr>
          <w:szCs w:val="28"/>
        </w:rPr>
        <w:t xml:space="preserve">.                                 с.Анучино                                      № </w:t>
      </w:r>
      <w:r>
        <w:rPr>
          <w:szCs w:val="28"/>
        </w:rPr>
        <w:t>937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              </w:t>
      </w:r>
    </w:p>
    <w:p w:rsidR="00A43AF3" w:rsidRDefault="00A43AF3">
      <w:pPr>
        <w:ind w:firstLine="426"/>
        <w:rPr>
          <w:szCs w:val="28"/>
          <w:u w:val="single"/>
        </w:rPr>
      </w:pPr>
    </w:p>
    <w:p w:rsidR="00A43AF3" w:rsidRDefault="00A43AF3">
      <w:pPr>
        <w:ind w:firstLine="426"/>
        <w:rPr>
          <w:szCs w:val="28"/>
        </w:rPr>
      </w:pPr>
    </w:p>
    <w:p w:rsidR="00A43AF3" w:rsidRDefault="0058378F">
      <w:pPr>
        <w:spacing w:after="0" w:line="259" w:lineRule="auto"/>
        <w:ind w:left="17" w:hanging="10"/>
        <w:jc w:val="center"/>
        <w:rPr>
          <w:b/>
          <w:bCs/>
          <w:szCs w:val="28"/>
        </w:rPr>
      </w:pPr>
      <w:r>
        <w:rPr>
          <w:szCs w:val="28"/>
        </w:rPr>
        <w:t xml:space="preserve">   </w:t>
      </w:r>
      <w:r>
        <w:rPr>
          <w:b/>
          <w:bCs/>
          <w:szCs w:val="28"/>
        </w:rPr>
        <w:t xml:space="preserve">О проведении общественных обсуждений проектов </w:t>
      </w:r>
      <w:proofErr w:type="gramStart"/>
      <w:r>
        <w:rPr>
          <w:b/>
          <w:bCs/>
          <w:szCs w:val="28"/>
        </w:rPr>
        <w:t>по</w:t>
      </w:r>
      <w:proofErr w:type="gramEnd"/>
      <w:r>
        <w:rPr>
          <w:b/>
          <w:bCs/>
          <w:szCs w:val="28"/>
        </w:rPr>
        <w:t xml:space="preserve"> </w:t>
      </w:r>
    </w:p>
    <w:p w:rsidR="00A43AF3" w:rsidRDefault="0058378F">
      <w:pPr>
        <w:spacing w:after="0" w:line="259" w:lineRule="auto"/>
        <w:ind w:left="17" w:hanging="1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благоустройству территории Анучинского муниципального округа Приморского края планируемых в</w:t>
      </w:r>
      <w:r>
        <w:rPr>
          <w:b/>
          <w:bCs/>
          <w:szCs w:val="28"/>
        </w:rPr>
        <w:t xml:space="preserve"> рамках реализации ведомственной целевой программы </w:t>
      </w:r>
      <w:r>
        <w:rPr>
          <w:b/>
          <w:bCs/>
          <w:szCs w:val="28"/>
        </w:rPr>
        <w:t>«</w:t>
      </w:r>
      <w:r>
        <w:rPr>
          <w:b/>
          <w:bCs/>
          <w:szCs w:val="28"/>
        </w:rPr>
        <w:t>Капитальный</w:t>
      </w:r>
      <w:r>
        <w:rPr>
          <w:b/>
          <w:bCs/>
          <w:szCs w:val="28"/>
        </w:rPr>
        <w:t xml:space="preserve"> ремонт помещений сельского дома культуры с. Новогордеевка Анучинского муниципального ок</w:t>
      </w:r>
      <w:r>
        <w:rPr>
          <w:b/>
          <w:bCs/>
          <w:szCs w:val="28"/>
        </w:rPr>
        <w:t xml:space="preserve">руга Приморского края» </w:t>
      </w:r>
    </w:p>
    <w:p w:rsidR="00A43AF3" w:rsidRDefault="00A43AF3">
      <w:pPr>
        <w:jc w:val="center"/>
        <w:rPr>
          <w:szCs w:val="28"/>
        </w:rPr>
      </w:pPr>
    </w:p>
    <w:p w:rsidR="00A43AF3" w:rsidRDefault="0058378F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>
        <w:rPr>
          <w:b w:val="0"/>
          <w:bCs w:val="0"/>
          <w:sz w:val="28"/>
          <w:szCs w:val="28"/>
        </w:rPr>
        <w:t>от</w:t>
      </w:r>
      <w:proofErr w:type="gramEnd"/>
      <w:r>
        <w:rPr>
          <w:b w:val="0"/>
          <w:bCs w:val="0"/>
          <w:sz w:val="28"/>
          <w:szCs w:val="28"/>
        </w:rPr>
        <w:t xml:space="preserve"> З</w:t>
      </w:r>
      <w:proofErr w:type="gramStart"/>
      <w:r>
        <w:rPr>
          <w:b w:val="0"/>
          <w:bCs w:val="0"/>
          <w:sz w:val="28"/>
          <w:szCs w:val="28"/>
        </w:rPr>
        <w:t>1</w:t>
      </w:r>
      <w:proofErr w:type="gramEnd"/>
      <w:r>
        <w:rPr>
          <w:b w:val="0"/>
          <w:bCs w:val="0"/>
          <w:sz w:val="28"/>
          <w:szCs w:val="28"/>
        </w:rPr>
        <w:t>.05.2019 № 696 «Об утверждении государственной программы Рос</w:t>
      </w:r>
      <w:r>
        <w:rPr>
          <w:b w:val="0"/>
          <w:bCs w:val="0"/>
          <w:sz w:val="28"/>
          <w:szCs w:val="28"/>
        </w:rPr>
        <w:t xml:space="preserve">сийской Федерации «Комплексное развитие сельских территорий» и о внесении изменений в некоторые акты Правительства Российской Федерации», Решением Думы Анучинского муниципального округа от 20.08.2020 № 85-НПА «Положение о публичных слушаниях, общественных </w:t>
      </w:r>
      <w:r>
        <w:rPr>
          <w:b w:val="0"/>
          <w:bCs w:val="0"/>
          <w:sz w:val="28"/>
          <w:szCs w:val="28"/>
        </w:rPr>
        <w:t xml:space="preserve">обсуждениях по проектам в сфере градостроительной деятельности и проектам правил благоустройства на территории Анучинского муниципального округа»,  </w:t>
      </w:r>
      <w:hyperlink r:id="rId9" w:history="1">
        <w:r>
          <w:rPr>
            <w:b w:val="0"/>
            <w:bCs w:val="0"/>
            <w:sz w:val="28"/>
            <w:szCs w:val="28"/>
          </w:rPr>
          <w:t>Уставом</w:t>
        </w:r>
      </w:hyperlink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 w:rsidR="00A43AF3" w:rsidRDefault="0058378F">
      <w:pPr>
        <w:widowControl w:val="0"/>
        <w:autoSpaceDE w:val="0"/>
        <w:autoSpaceDN w:val="0"/>
        <w:adjustRightInd w:val="0"/>
        <w:spacing w:before="240" w:after="0" w:line="360" w:lineRule="auto"/>
        <w:ind w:left="0" w:firstLine="709"/>
        <w:rPr>
          <w:szCs w:val="28"/>
        </w:rPr>
      </w:pPr>
      <w:r>
        <w:rPr>
          <w:szCs w:val="28"/>
        </w:rPr>
        <w:t>ПОСТАНОВЛЯЕТ:</w:t>
      </w:r>
    </w:p>
    <w:p w:rsidR="00A43AF3" w:rsidRDefault="0058378F">
      <w:pPr>
        <w:numPr>
          <w:ilvl w:val="0"/>
          <w:numId w:val="1"/>
        </w:numPr>
        <w:spacing w:before="240" w:after="0" w:line="374" w:lineRule="auto"/>
        <w:ind w:left="727" w:right="14"/>
      </w:pPr>
      <w:r>
        <w:t>Провести общественные обсуждения по проекту:</w:t>
      </w:r>
    </w:p>
    <w:p w:rsidR="00A43AF3" w:rsidRDefault="0058378F">
      <w:pPr>
        <w:pStyle w:val="a4"/>
        <w:numPr>
          <w:ilvl w:val="1"/>
          <w:numId w:val="2"/>
        </w:numPr>
        <w:spacing w:before="240" w:after="0" w:line="374" w:lineRule="auto"/>
        <w:ind w:left="0" w:right="14" w:firstLine="709"/>
        <w:rPr>
          <w:szCs w:val="28"/>
        </w:rPr>
      </w:pPr>
      <w:r>
        <w:rPr>
          <w:szCs w:val="28"/>
        </w:rPr>
        <w:lastRenderedPageBreak/>
        <w:t>«</w:t>
      </w:r>
      <w:r>
        <w:rPr>
          <w:szCs w:val="28"/>
        </w:rPr>
        <w:t>Капитальный</w:t>
      </w:r>
      <w:r>
        <w:rPr>
          <w:szCs w:val="28"/>
        </w:rPr>
        <w:t xml:space="preserve"> ремонт помещений </w:t>
      </w:r>
      <w:r>
        <w:rPr>
          <w:szCs w:val="28"/>
        </w:rPr>
        <w:t>сельского дома культуры с. Новогордеевка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ул. Молодежная, 7</w:t>
      </w:r>
      <w:r>
        <w:rPr>
          <w:szCs w:val="28"/>
        </w:rPr>
        <w:t>».</w:t>
      </w:r>
    </w:p>
    <w:p w:rsidR="00A43AF3" w:rsidRDefault="0058378F">
      <w:pPr>
        <w:numPr>
          <w:ilvl w:val="0"/>
          <w:numId w:val="2"/>
        </w:numPr>
        <w:spacing w:after="0" w:line="352" w:lineRule="auto"/>
        <w:ind w:right="14" w:firstLine="65"/>
      </w:pPr>
      <w:r>
        <w:t>Организатором общественных обсуждений определить Управление по работе с территориями администрации Анучинского муниципального округа (уполномоченный орган) - с. Анучино, ул. Лазо, д. 6.</w:t>
      </w:r>
    </w:p>
    <w:p w:rsidR="00A43AF3" w:rsidRDefault="0058378F">
      <w:pPr>
        <w:spacing w:after="0" w:line="349" w:lineRule="auto"/>
        <w:ind w:left="21" w:right="14" w:firstLine="709"/>
      </w:pPr>
      <w:r>
        <w:t>3. Срок</w:t>
      </w:r>
      <w:r>
        <w:t xml:space="preserve"> проведения общественных обсуждений с </w:t>
      </w:r>
      <w:r>
        <w:t>0</w:t>
      </w:r>
      <w:r>
        <w:t>5</w:t>
      </w:r>
      <w:r>
        <w:t>.1</w:t>
      </w:r>
      <w:r>
        <w:t>2</w:t>
      </w:r>
      <w:r>
        <w:t xml:space="preserve">.2021 по </w:t>
      </w:r>
      <w:r>
        <w:t>19</w:t>
      </w:r>
      <w:r>
        <w:t>.1</w:t>
      </w:r>
      <w:r>
        <w:t>2</w:t>
      </w:r>
      <w:r>
        <w:t>.2021 года.</w:t>
      </w:r>
    </w:p>
    <w:p w:rsidR="00A43AF3" w:rsidRDefault="0058378F">
      <w:pPr>
        <w:numPr>
          <w:ilvl w:val="1"/>
          <w:numId w:val="3"/>
        </w:numPr>
        <w:spacing w:after="0" w:line="374" w:lineRule="auto"/>
        <w:ind w:right="14" w:firstLine="709"/>
      </w:pPr>
      <w:proofErr w:type="gramStart"/>
      <w:r>
        <w:t>с</w:t>
      </w:r>
      <w:proofErr w:type="gramEnd"/>
      <w:r>
        <w:t xml:space="preserve"> 09 ч. 00 мин. с 0</w:t>
      </w:r>
      <w:r>
        <w:t>5</w:t>
      </w:r>
      <w:r>
        <w:t>.1</w:t>
      </w:r>
      <w:r>
        <w:t>2</w:t>
      </w:r>
      <w:r>
        <w:t xml:space="preserve">.2021 до 17 ч. 00 мин. </w:t>
      </w:r>
      <w:r>
        <w:t>19</w:t>
      </w:r>
      <w:r>
        <w:t>.1</w:t>
      </w:r>
      <w:r>
        <w:t>2</w:t>
      </w:r>
      <w:r>
        <w:t>.2021 - срок принятия предложений, замечаний по Проекту.</w:t>
      </w:r>
    </w:p>
    <w:p w:rsidR="00A43AF3" w:rsidRDefault="0058378F">
      <w:pPr>
        <w:numPr>
          <w:ilvl w:val="1"/>
          <w:numId w:val="3"/>
        </w:numPr>
        <w:spacing w:after="0" w:line="374" w:lineRule="auto"/>
        <w:ind w:right="14" w:firstLine="709"/>
      </w:pPr>
      <w:proofErr w:type="gramStart"/>
      <w:r>
        <w:t>19</w:t>
      </w:r>
      <w:r>
        <w:t>.1</w:t>
      </w:r>
      <w:r>
        <w:t>2</w:t>
      </w:r>
      <w:r>
        <w:t>.2021 в 17 ч. 30 мин. — проведение общ</w:t>
      </w:r>
      <w:r>
        <w:t>ественных обсуждений по Проекту «</w:t>
      </w:r>
      <w:r>
        <w:rPr>
          <w:szCs w:val="28"/>
        </w:rPr>
        <w:t>Кап</w:t>
      </w:r>
      <w:r>
        <w:rPr>
          <w:szCs w:val="28"/>
        </w:rPr>
        <w:t>итальный</w:t>
      </w:r>
      <w:r>
        <w:rPr>
          <w:szCs w:val="28"/>
        </w:rPr>
        <w:t xml:space="preserve"> ремонт помещений сельского дома культуры с. Новогордеевка Анучинского муниципального ок</w:t>
      </w:r>
      <w:r>
        <w:rPr>
          <w:szCs w:val="28"/>
        </w:rPr>
        <w:t>руга Приморского края</w:t>
      </w:r>
      <w:r>
        <w:t>»</w:t>
      </w:r>
      <w:r>
        <w:t xml:space="preserve"> расположенный по адресу: с. Новогордеевка, ул. Молодежная, 7.</w:t>
      </w:r>
      <w:proofErr w:type="gramEnd"/>
    </w:p>
    <w:p w:rsidR="00A43AF3" w:rsidRDefault="0058378F">
      <w:pPr>
        <w:pStyle w:val="a4"/>
        <w:numPr>
          <w:ilvl w:val="1"/>
          <w:numId w:val="3"/>
        </w:numPr>
        <w:spacing w:before="240" w:after="0" w:line="370" w:lineRule="auto"/>
        <w:ind w:right="14" w:firstLine="709"/>
      </w:pPr>
      <w:r>
        <w:t>Оформление протокола общественных обсуждений: в течение 5 рабочих дней со д</w:t>
      </w:r>
      <w:r>
        <w:t>ня проведения общественных обсуждений.</w:t>
      </w:r>
    </w:p>
    <w:p w:rsidR="00A43AF3" w:rsidRDefault="0058378F">
      <w:pPr>
        <w:numPr>
          <w:ilvl w:val="1"/>
          <w:numId w:val="3"/>
        </w:numPr>
        <w:spacing w:after="0" w:line="360" w:lineRule="auto"/>
        <w:ind w:right="14" w:firstLine="709"/>
      </w:pPr>
      <w:r>
        <w:t>Публикация заключения о результатах проведения общественных обсуждений по Проекту - в течение 5 рабочих дней со дня проведения общественных обсуждений.</w:t>
      </w:r>
    </w:p>
    <w:p w:rsidR="00A43AF3" w:rsidRDefault="0058378F">
      <w:pPr>
        <w:numPr>
          <w:ilvl w:val="0"/>
          <w:numId w:val="4"/>
        </w:numPr>
        <w:spacing w:after="0" w:line="360" w:lineRule="auto"/>
        <w:ind w:right="14" w:firstLine="709"/>
      </w:pPr>
      <w:r>
        <w:t xml:space="preserve">Установить срок проведения экспозиции Проектов с </w:t>
      </w:r>
      <w:r>
        <w:t>0</w:t>
      </w:r>
      <w:r>
        <w:t>5</w:t>
      </w:r>
      <w:r>
        <w:t>.1</w:t>
      </w:r>
      <w:r>
        <w:t>2</w:t>
      </w:r>
      <w:r>
        <w:t>.2021 по</w:t>
      </w:r>
      <w:r>
        <w:t xml:space="preserve"> 19</w:t>
      </w:r>
      <w:r>
        <w:t>.1</w:t>
      </w:r>
      <w:r>
        <w:t>2</w:t>
      </w:r>
      <w:r>
        <w:t>.2021 года.</w:t>
      </w:r>
    </w:p>
    <w:p w:rsidR="00A43AF3" w:rsidRDefault="0058378F">
      <w:pPr>
        <w:spacing w:after="0" w:line="360" w:lineRule="auto"/>
        <w:ind w:left="0" w:right="14" w:firstLine="709"/>
      </w:pPr>
      <w:r>
        <w:t>4.1. Установить места проведения экспозиции Проектов:</w:t>
      </w:r>
    </w:p>
    <w:p w:rsidR="00A43AF3" w:rsidRDefault="0058378F">
      <w:pPr>
        <w:spacing w:after="0" w:line="360" w:lineRule="auto"/>
        <w:ind w:left="7" w:firstLine="709"/>
      </w:pPr>
      <w:r>
        <w:t xml:space="preserve">Анучинский территориальный отдел Управления по работе с территориями администрации Анучинского муниципального округа, расположенный по адресу: Анучинский район, с. Анучино, ул. </w:t>
      </w:r>
      <w:proofErr w:type="spellStart"/>
      <w:r>
        <w:t>Слизкова</w:t>
      </w:r>
      <w:proofErr w:type="spellEnd"/>
      <w:r>
        <w:t xml:space="preserve">, </w:t>
      </w:r>
      <w:r>
        <w:t>д. 5.</w:t>
      </w:r>
    </w:p>
    <w:p w:rsidR="00A43AF3" w:rsidRDefault="0058378F">
      <w:pPr>
        <w:numPr>
          <w:ilvl w:val="0"/>
          <w:numId w:val="4"/>
        </w:numPr>
        <w:spacing w:after="0" w:line="359" w:lineRule="auto"/>
        <w:ind w:right="14" w:firstLine="709"/>
      </w:pPr>
      <w:r>
        <w:t xml:space="preserve">Установить местом проведения общественных обсуждений: </w:t>
      </w:r>
    </w:p>
    <w:p w:rsidR="00A43AF3" w:rsidRDefault="0058378F">
      <w:pPr>
        <w:spacing w:after="0" w:line="360" w:lineRule="auto"/>
        <w:ind w:left="0" w:right="14" w:firstLine="0"/>
        <w:rPr>
          <w:szCs w:val="28"/>
        </w:rPr>
      </w:pPr>
      <w:r>
        <w:t xml:space="preserve"> </w:t>
      </w:r>
      <w:r>
        <w:rPr>
          <w:sz w:val="24"/>
          <w:szCs w:val="24"/>
        </w:rPr>
        <w:t xml:space="preserve">- </w:t>
      </w:r>
      <w:r>
        <w:rPr>
          <w:szCs w:val="28"/>
        </w:rPr>
        <w:t>Актовый</w:t>
      </w:r>
      <w:r>
        <w:rPr>
          <w:szCs w:val="28"/>
        </w:rPr>
        <w:t xml:space="preserve"> зал</w:t>
      </w:r>
      <w:r>
        <w:rPr>
          <w:szCs w:val="28"/>
        </w:rPr>
        <w:t xml:space="preserve"> </w:t>
      </w:r>
      <w:r>
        <w:rPr>
          <w:szCs w:val="28"/>
        </w:rPr>
        <w:t>МБОУ</w:t>
      </w:r>
      <w:r>
        <w:rPr>
          <w:szCs w:val="28"/>
        </w:rPr>
        <w:t xml:space="preserve"> школа с. </w:t>
      </w:r>
      <w:r>
        <w:rPr>
          <w:szCs w:val="28"/>
        </w:rPr>
        <w:t xml:space="preserve"> </w:t>
      </w:r>
      <w:r>
        <w:rPr>
          <w:szCs w:val="28"/>
        </w:rPr>
        <w:t>Новогордеевка</w:t>
      </w:r>
      <w:r>
        <w:rPr>
          <w:szCs w:val="28"/>
        </w:rPr>
        <w:t xml:space="preserve">, расположенный по адресу: Анучинский район, с. </w:t>
      </w:r>
      <w:r>
        <w:rPr>
          <w:szCs w:val="28"/>
        </w:rPr>
        <w:t>Новогордеевка</w:t>
      </w:r>
      <w:r>
        <w:rPr>
          <w:szCs w:val="28"/>
        </w:rPr>
        <w:t>,</w:t>
      </w:r>
      <w:r>
        <w:rPr>
          <w:szCs w:val="28"/>
        </w:rPr>
        <w:t xml:space="preserve"> ул. </w:t>
      </w:r>
      <w:proofErr w:type="gramStart"/>
      <w:r>
        <w:rPr>
          <w:szCs w:val="28"/>
        </w:rPr>
        <w:t>Пионерская</w:t>
      </w:r>
      <w:proofErr w:type="gramEnd"/>
      <w:r>
        <w:rPr>
          <w:szCs w:val="28"/>
        </w:rPr>
        <w:t>, 5</w:t>
      </w:r>
      <w:bookmarkStart w:id="0" w:name="_GoBack"/>
      <w:bookmarkEnd w:id="0"/>
    </w:p>
    <w:p w:rsidR="00A43AF3" w:rsidRDefault="00A43AF3">
      <w:pPr>
        <w:spacing w:after="0" w:line="359" w:lineRule="auto"/>
        <w:ind w:left="0" w:right="14" w:firstLine="0"/>
      </w:pPr>
    </w:p>
    <w:p w:rsidR="00A43AF3" w:rsidRDefault="0058378F">
      <w:pPr>
        <w:numPr>
          <w:ilvl w:val="0"/>
          <w:numId w:val="4"/>
        </w:numPr>
        <w:spacing w:after="0" w:line="360" w:lineRule="auto"/>
        <w:ind w:right="14" w:firstLine="709"/>
      </w:pPr>
      <w:r>
        <w:t>Замечания, предложения по Проекту предоставляются:</w:t>
      </w:r>
    </w:p>
    <w:p w:rsidR="00A43AF3" w:rsidRDefault="0058378F">
      <w:pPr>
        <w:spacing w:after="0" w:line="360" w:lineRule="auto"/>
        <w:ind w:left="21" w:right="14" w:firstLine="709"/>
      </w:pPr>
      <w:r>
        <w:lastRenderedPageBreak/>
        <w:t>а) в письменной или</w:t>
      </w:r>
      <w:r>
        <w:t xml:space="preserve"> устной форме в ходе проведения собрания или собраний участников общественных обсуждений;</w:t>
      </w:r>
    </w:p>
    <w:p w:rsidR="00A43AF3" w:rsidRDefault="0058378F">
      <w:pPr>
        <w:spacing w:after="0" w:line="357" w:lineRule="auto"/>
        <w:ind w:left="21" w:right="14" w:firstLine="709"/>
      </w:pPr>
      <w:r>
        <w:t>б) в письменной форме в адрес организатора общественных обсуждений или публичных слушаний;</w:t>
      </w:r>
    </w:p>
    <w:p w:rsidR="00A43AF3" w:rsidRDefault="0058378F">
      <w:pPr>
        <w:spacing w:after="0" w:line="373" w:lineRule="auto"/>
        <w:ind w:left="21" w:right="14" w:firstLine="709"/>
      </w:pPr>
      <w:r>
        <w:t xml:space="preserve">в) посредством записи в книге (журнале) учета посетителей экспозиции </w:t>
      </w:r>
      <w:r>
        <w:t>проекта, подлежащего рассмотрению на общественных обсуждениях.</w:t>
      </w:r>
    </w:p>
    <w:p w:rsidR="00A43AF3" w:rsidRDefault="0058378F">
      <w:pPr>
        <w:numPr>
          <w:ilvl w:val="0"/>
          <w:numId w:val="4"/>
        </w:numPr>
        <w:spacing w:after="0" w:line="342" w:lineRule="auto"/>
        <w:ind w:right="14" w:firstLine="709"/>
      </w:pPr>
      <w:r>
        <w:t xml:space="preserve">Установить официальным сайтом размещения Проектов, на период установленный п. 4 настоящего Постановления, официальный сайт администрации Анучинского муниципального округа </w:t>
      </w:r>
      <w:r>
        <w:rPr>
          <w:lang w:val="en-US"/>
        </w:rPr>
        <w:t>http</w:t>
      </w:r>
      <w:r>
        <w:t>://</w:t>
      </w:r>
      <w:proofErr w:type="spellStart"/>
      <w:r>
        <w:t>анучинский</w:t>
      </w:r>
      <w:proofErr w:type="gramStart"/>
      <w:r>
        <w:t>.р</w:t>
      </w:r>
      <w:proofErr w:type="gramEnd"/>
      <w:r>
        <w:t>ф</w:t>
      </w:r>
      <w:proofErr w:type="spellEnd"/>
    </w:p>
    <w:p w:rsidR="00A43AF3" w:rsidRDefault="0058378F">
      <w:pPr>
        <w:numPr>
          <w:ilvl w:val="0"/>
          <w:numId w:val="4"/>
        </w:numPr>
        <w:spacing w:after="0" w:line="359" w:lineRule="auto"/>
        <w:ind w:right="14" w:firstLine="709"/>
      </w:pPr>
      <w:r>
        <w:t>У</w:t>
      </w:r>
      <w:r>
        <w:t>полномоченному органу (</w:t>
      </w:r>
      <w:proofErr w:type="spellStart"/>
      <w:r>
        <w:t>Суворенков</w:t>
      </w:r>
      <w:proofErr w:type="spellEnd"/>
      <w:r>
        <w:t>) обеспечить проведение общественных обсуждений.</w:t>
      </w:r>
    </w:p>
    <w:p w:rsidR="00A43AF3" w:rsidRDefault="0058378F">
      <w:pPr>
        <w:numPr>
          <w:ilvl w:val="0"/>
          <w:numId w:val="4"/>
        </w:numPr>
        <w:spacing w:after="0" w:line="355" w:lineRule="auto"/>
        <w:ind w:right="14" w:firstLine="709"/>
      </w:pPr>
      <w:r>
        <w:t>Общему отделу администрации Анучинского муниципального округа (</w:t>
      </w:r>
      <w:proofErr w:type="spellStart"/>
      <w:r>
        <w:t>Бурдейная</w:t>
      </w:r>
      <w:proofErr w:type="spellEnd"/>
      <w:r>
        <w:t xml:space="preserve">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Анучинского муниципального округа в инфо</w:t>
      </w:r>
      <w:r>
        <w:t>рмационно-телекоммуникационной сети «Интернет».</w:t>
      </w:r>
    </w:p>
    <w:p w:rsidR="00A43AF3" w:rsidRDefault="0058378F">
      <w:pPr>
        <w:numPr>
          <w:ilvl w:val="0"/>
          <w:numId w:val="4"/>
        </w:numPr>
        <w:spacing w:after="0" w:line="259" w:lineRule="auto"/>
        <w:ind w:left="0" w:right="58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3AF3" w:rsidRDefault="00A43AF3">
      <w:pPr>
        <w:spacing w:after="0" w:line="259" w:lineRule="auto"/>
        <w:ind w:right="58"/>
      </w:pPr>
    </w:p>
    <w:p w:rsidR="00A43AF3" w:rsidRDefault="00A43AF3">
      <w:pPr>
        <w:spacing w:after="0" w:line="259" w:lineRule="auto"/>
        <w:ind w:right="58"/>
      </w:pPr>
    </w:p>
    <w:p w:rsidR="00A43AF3" w:rsidRDefault="0058378F">
      <w:pPr>
        <w:spacing w:after="0"/>
        <w:ind w:left="0" w:firstLine="0"/>
        <w:rPr>
          <w:szCs w:val="28"/>
        </w:rPr>
      </w:pPr>
      <w:r>
        <w:rPr>
          <w:szCs w:val="28"/>
        </w:rPr>
        <w:t xml:space="preserve">Глава Анучинского </w:t>
      </w:r>
    </w:p>
    <w:p w:rsidR="00A43AF3" w:rsidRDefault="0058378F">
      <w:pPr>
        <w:spacing w:after="0"/>
        <w:ind w:left="0" w:firstLine="0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С.А. </w:t>
      </w:r>
      <w:proofErr w:type="spellStart"/>
      <w:r>
        <w:rPr>
          <w:szCs w:val="28"/>
        </w:rPr>
        <w:t>Понуровский</w:t>
      </w:r>
      <w:proofErr w:type="spellEnd"/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rPr>
          <w:szCs w:val="28"/>
        </w:rPr>
      </w:pPr>
    </w:p>
    <w:p w:rsidR="00A43AF3" w:rsidRDefault="00A43AF3">
      <w:pPr>
        <w:spacing w:after="38"/>
        <w:ind w:left="0" w:right="14" w:firstLine="0"/>
      </w:pPr>
    </w:p>
    <w:sectPr w:rsidR="00A43AF3" w:rsidSect="00A43AF3">
      <w:type w:val="continuous"/>
      <w:pgSz w:w="11902" w:h="16834"/>
      <w:pgMar w:top="709" w:right="893" w:bottom="426" w:left="16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8F" w:rsidRDefault="0058378F">
      <w:pPr>
        <w:spacing w:line="240" w:lineRule="auto"/>
      </w:pPr>
      <w:r>
        <w:separator/>
      </w:r>
    </w:p>
  </w:endnote>
  <w:endnote w:type="continuationSeparator" w:id="0">
    <w:p w:rsidR="0058378F" w:rsidRDefault="00583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8F" w:rsidRDefault="0058378F">
      <w:pPr>
        <w:spacing w:after="0"/>
      </w:pPr>
      <w:r>
        <w:separator/>
      </w:r>
    </w:p>
  </w:footnote>
  <w:footnote w:type="continuationSeparator" w:id="0">
    <w:p w:rsidR="0058378F" w:rsidRDefault="005837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6D9"/>
    <w:multiLevelType w:val="multilevel"/>
    <w:tmpl w:val="0DC876D9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360C2780"/>
    <w:multiLevelType w:val="multilevel"/>
    <w:tmpl w:val="360C27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>
    <w:nsid w:val="7F16263F"/>
    <w:multiLevelType w:val="singleLevel"/>
    <w:tmpl w:val="7F16263F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311"/>
    <w:rsid w:val="000C06DA"/>
    <w:rsid w:val="00160954"/>
    <w:rsid w:val="001E07FA"/>
    <w:rsid w:val="001F09AD"/>
    <w:rsid w:val="00254D5D"/>
    <w:rsid w:val="002B6B59"/>
    <w:rsid w:val="00304AA6"/>
    <w:rsid w:val="00310FCD"/>
    <w:rsid w:val="003E78AD"/>
    <w:rsid w:val="005366E6"/>
    <w:rsid w:val="0058378F"/>
    <w:rsid w:val="0065004F"/>
    <w:rsid w:val="006D7984"/>
    <w:rsid w:val="00735244"/>
    <w:rsid w:val="009B0F75"/>
    <w:rsid w:val="00A13C15"/>
    <w:rsid w:val="00A43AF3"/>
    <w:rsid w:val="00A63D23"/>
    <w:rsid w:val="00A92AB9"/>
    <w:rsid w:val="00BB10D0"/>
    <w:rsid w:val="00BB16CA"/>
    <w:rsid w:val="00CA4311"/>
    <w:rsid w:val="00CE704B"/>
    <w:rsid w:val="00FB0278"/>
    <w:rsid w:val="0B367563"/>
    <w:rsid w:val="0BF92EB4"/>
    <w:rsid w:val="239450CA"/>
    <w:rsid w:val="2B242F9F"/>
    <w:rsid w:val="4811369F"/>
    <w:rsid w:val="63B45C9E"/>
    <w:rsid w:val="778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F3"/>
    <w:pPr>
      <w:spacing w:after="4" w:line="248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rsid w:val="00A43AF3"/>
    <w:pPr>
      <w:keepNext/>
      <w:keepLines/>
      <w:spacing w:after="518" w:line="259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43AF3"/>
    <w:rPr>
      <w:i/>
      <w:iCs/>
    </w:rPr>
  </w:style>
  <w:style w:type="character" w:customStyle="1" w:styleId="10">
    <w:name w:val="Заголовок 1 Знак"/>
    <w:link w:val="1"/>
    <w:qFormat/>
    <w:rsid w:val="00A43AF3"/>
    <w:rPr>
      <w:rFonts w:ascii="Times New Roman" w:eastAsia="Times New Roman" w:hAnsi="Times New Roman" w:cs="Times New Roman"/>
      <w:color w:val="000000"/>
      <w:sz w:val="40"/>
    </w:rPr>
  </w:style>
  <w:style w:type="paragraph" w:customStyle="1" w:styleId="ConsPlusTitle">
    <w:name w:val="ConsPlusTitle"/>
    <w:qFormat/>
    <w:rsid w:val="00A43AF3"/>
    <w:pPr>
      <w:widowControl w:val="0"/>
      <w:autoSpaceDE w:val="0"/>
      <w:autoSpaceDN w:val="0"/>
      <w:adjustRightInd w:val="0"/>
    </w:pPr>
    <w:rPr>
      <w:rFonts w:ascii="Times New Roman" w:eastAsia="Courier New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4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Бурдейная</dc:creator>
  <cp:lastModifiedBy>NazarovaE</cp:lastModifiedBy>
  <cp:revision>5</cp:revision>
  <cp:lastPrinted>2021-12-03T04:23:00Z</cp:lastPrinted>
  <dcterms:created xsi:type="dcterms:W3CDTF">2021-11-22T23:57:00Z</dcterms:created>
  <dcterms:modified xsi:type="dcterms:W3CDTF">2021-12-06T04:47:00Z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330046FDB8E9424C83EB4B1A0201AB67</vt:lpwstr>
  </property>
</Properties>
</file>