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BAA7A" w14:textId="3AC90A2E" w:rsidR="00346F81" w:rsidRPr="00346F81" w:rsidRDefault="00346F81" w:rsidP="00346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6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Прокуратура разъясняет</w:t>
      </w:r>
    </w:p>
    <w:p w14:paraId="4D986AAA" w14:textId="6B40E16F" w:rsidR="00346F81" w:rsidRPr="00346F81" w:rsidRDefault="00346F81" w:rsidP="00346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C8AB91" w14:textId="6893E593" w:rsidR="00346F81" w:rsidRDefault="00346F81" w:rsidP="00346F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IT-специалисты в возрасте до 35 лет включительно смогут получить льготный ипотечный кредит по ставке до 5% годовых без учета требований к размеру заработной платы</w:t>
      </w:r>
    </w:p>
    <w:p w14:paraId="4958A3E2" w14:textId="77777777" w:rsidR="00346F81" w:rsidRPr="00346F81" w:rsidRDefault="00346F81" w:rsidP="00346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346F81" w:rsidRPr="00346F81" w14:paraId="11EE02BD" w14:textId="77777777" w:rsidTr="00346F81">
        <w:tc>
          <w:tcPr>
            <w:tcW w:w="33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646A9744" w14:textId="77777777" w:rsidR="00346F81" w:rsidRPr="00346F81" w:rsidRDefault="00346F81" w:rsidP="0034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81">
              <w:rPr>
                <w:noProof/>
                <w:sz w:val="28"/>
                <w:szCs w:val="28"/>
              </w:rPr>
              <w:drawing>
                <wp:inline distT="0" distB="0" distL="0" distR="0" wp14:anchorId="5E2495A5" wp14:editId="3C8DCF02">
                  <wp:extent cx="114300" cy="142875"/>
                  <wp:effectExtent l="0" t="0" r="0" b="9525"/>
                  <wp:docPr id="3" name="Рисунок 3" descr="C:\Users\Viliums.M.A\AppData\Local\Microsoft\Windows\INetCache\Content.MSO\D85D856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iliums.M.A\AppData\Local\Microsoft\Windows\INetCache\Content.MSO\D85D856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9F161" w14:textId="342043EC" w:rsidR="00346F81" w:rsidRPr="00346F81" w:rsidRDefault="00346F81" w:rsidP="0034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41D04F7" w14:textId="32C469EC" w:rsidR="00346F81" w:rsidRDefault="00346F81" w:rsidP="00346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46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31.08.2023 N 1411</w:t>
      </w:r>
      <w:r w:rsidRPr="00346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46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46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некоторые акты Правительства Российской Федерации по вопросам жилищного (ипотечного) кредитования граждан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EBC0BC" w14:textId="4BD060C3" w:rsidR="00346F81" w:rsidRPr="00346F81" w:rsidRDefault="00346F81" w:rsidP="00346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требования к минимальному размеру заработной платы (150 тыс. рублей в Москве, 120 тыс. рублей в крупных городах, 70 тыс. рублей в остальных местностях) распространялись на всех заемщиков в возрасте до 50 лет включительно. </w:t>
      </w:r>
    </w:p>
    <w:p w14:paraId="594DCF5A" w14:textId="77777777" w:rsidR="00346F81" w:rsidRPr="00346F81" w:rsidRDefault="00346F81" w:rsidP="00346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постановлением закреплено, что требования к уровню заработной платы заемщика продолж</w:t>
      </w:r>
      <w:bookmarkStart w:id="0" w:name="_GoBack"/>
      <w:bookmarkEnd w:id="0"/>
      <w:r w:rsidRPr="00346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 действовать только для лиц в возрасте от 36 до 50 лет (включительно). </w:t>
      </w:r>
    </w:p>
    <w:p w14:paraId="19188EA2" w14:textId="77777777" w:rsidR="00346F81" w:rsidRPr="00346F81" w:rsidRDefault="00346F81" w:rsidP="00346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документом вносятся изменения в правила предоставления акционерному обществу "ДОМ.РФ" субсидий из федерального бюджета на компенсацию кредитным организациям недополученных доходов по ипотечным кредитам, выданным в рамках ряда иных ипотечных программ. </w:t>
      </w:r>
    </w:p>
    <w:p w14:paraId="54CAE855" w14:textId="77777777" w:rsidR="003D3A69" w:rsidRPr="00346F81" w:rsidRDefault="003D3A69" w:rsidP="00346F81">
      <w:pPr>
        <w:jc w:val="both"/>
        <w:rPr>
          <w:sz w:val="28"/>
          <w:szCs w:val="28"/>
        </w:rPr>
      </w:pPr>
    </w:p>
    <w:sectPr w:rsidR="003D3A69" w:rsidRPr="0034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AD"/>
    <w:rsid w:val="00346F81"/>
    <w:rsid w:val="003D3A69"/>
    <w:rsid w:val="003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B4111"/>
  <w15:chartTrackingRefBased/>
  <w15:docId w15:val="{E1FA1FD2-732A-4F68-A8C1-EB4BA298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8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892</Characters>
  <Application>Microsoft Office Word</Application>
  <DocSecurity>0</DocSecurity>
  <Lines>7</Lines>
  <Paragraphs>2</Paragraphs>
  <ScaleCrop>false</ScaleCrop>
  <Company>Прокуратура РФ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Вилюмс Марина Анатольевна</dc:creator>
  <cp:keywords/>
  <dc:description/>
  <cp:lastModifiedBy>Вилюмс Марина Анатольевна</cp:lastModifiedBy>
  <cp:revision>2</cp:revision>
  <dcterms:created xsi:type="dcterms:W3CDTF">2023-10-03T06:30:00Z</dcterms:created>
  <dcterms:modified xsi:type="dcterms:W3CDTF">2023-10-03T06:34:00Z</dcterms:modified>
</cp:coreProperties>
</file>