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164" w:type="dxa"/>
            <w:noWrap w:val="0"/>
            <w:vAlign w:val="bottom"/>
          </w:tcPr>
          <w:p>
            <w:pPr>
              <w:keepNext/>
              <w:jc w:val="center"/>
              <w:outlineLvl w:val="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.20</w:t>
            </w:r>
            <w:r>
              <w:rPr>
                <w:rFonts w:hint="default"/>
                <w:sz w:val="28"/>
                <w:szCs w:val="28"/>
                <w:lang w:val="ru-RU"/>
              </w:rPr>
              <w:t>22г.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>
      <w:pPr>
        <w:pStyle w:val="6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Программы профилактики рисков причинения вреда (ущерба) охраняемым законом ценностям на 2023 год в сфере муниципального земельного контроля на территории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 w:eastAsia="ru-RU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.</w:t>
      </w:r>
    </w:p>
    <w:p>
      <w:pPr>
        <w:pStyle w:val="6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5"/>
        <w:ind w:right="74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финансового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Анучинского муниципального округа.</w:t>
      </w:r>
    </w:p>
    <w:p>
      <w:pPr>
        <w:pStyle w:val="5"/>
        <w:spacing w:line="240" w:lineRule="exact"/>
        <w:ind w:right="74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проведение публичных слушаний)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назначены постановлением администрации Анучинского муниципального округа от </w:t>
      </w:r>
      <w:r>
        <w:rPr>
          <w:rFonts w:hint="default"/>
          <w:sz w:val="28"/>
          <w:szCs w:val="28"/>
          <w:lang w:val="en-US"/>
        </w:rPr>
        <w:t>29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890</w:t>
      </w:r>
      <w:r>
        <w:rPr>
          <w:sz w:val="28"/>
          <w:szCs w:val="28"/>
        </w:rPr>
        <w:t xml:space="preserve">. 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публиковани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оповещения о начале общественных обсуждений на официальном сайте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https://анучинский.рф/administraciya/munitsipalnyy-kontrol/zemelnyy-kontrol/?bitrix_include_areas=N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Материалы проекта размещены на сайте: </w:t>
      </w:r>
      <w:r>
        <w:rPr>
          <w:rFonts w:hint="default"/>
          <w:sz w:val="28"/>
          <w:szCs w:val="28"/>
        </w:rPr>
        <w:t>https://анучинский.рф/administraciya/munitsipalnyy-kontrol/zemelnyy-kontrol/?bitrix_include_areas=N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принимались предложения и замечания - до </w:t>
      </w:r>
      <w:r>
        <w:rPr>
          <w:rFonts w:hint="default"/>
          <w:sz w:val="28"/>
          <w:szCs w:val="28"/>
          <w:lang w:val="ru-RU"/>
        </w:rPr>
        <w:t>01.11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  <w:r>
        <w:rPr>
          <w:sz w:val="28"/>
          <w:szCs w:val="28"/>
        </w:rPr>
        <w:t xml:space="preserve"> (включительно). 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обсуждений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принимаются: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сайта, адрес:</w:t>
      </w:r>
      <w:r>
        <w:rPr>
          <w:rFonts w:hint="default"/>
          <w:sz w:val="28"/>
          <w:szCs w:val="28"/>
          <w:lang w:val="ru-RU"/>
        </w:rPr>
        <w:t xml:space="preserve"> https://анучинский.рф/obrashcheniya/sozdat-obrashchenie/</w:t>
      </w:r>
      <w:r>
        <w:rPr>
          <w:sz w:val="28"/>
          <w:szCs w:val="28"/>
        </w:rPr>
        <w:t>;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по адресу: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.Анучино ул.Лазо д.6 офис 20</w:t>
      </w:r>
      <w:r>
        <w:rPr>
          <w:sz w:val="28"/>
          <w:szCs w:val="28"/>
        </w:rPr>
        <w:t>;</w:t>
      </w: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709"/>
        <w:contextualSpacing/>
        <w:jc w:val="both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709"/>
        <w:jc w:val="both"/>
        <w:outlineLvl w:val="2"/>
        <w:rPr>
          <w:sz w:val="28"/>
          <w:szCs w:val="28"/>
        </w:rPr>
      </w:pPr>
    </w:p>
    <w:p>
      <w:pPr>
        <w:spacing w:after="0" w:line="240" w:lineRule="auto"/>
        <w:ind w:left="0" w:right="14"/>
        <w:rPr>
          <w:sz w:val="28"/>
          <w:szCs w:val="28"/>
          <w:lang w:val="ru-RU"/>
        </w:rPr>
      </w:pP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spacing w:line="240" w:lineRule="exact"/>
        <w:ind w:left="1701" w:hanging="1701"/>
        <w:jc w:val="both"/>
        <w:rPr>
          <w:sz w:val="28"/>
          <w:szCs w:val="28"/>
        </w:rPr>
      </w:pPr>
    </w:p>
    <w:p>
      <w:pPr>
        <w:ind w:left="0" w:leftChars="0" w:firstLine="0" w:firstLineChars="0"/>
        <w:jc w:val="both"/>
        <w:outlineLvl w:val="2"/>
        <w:rPr>
          <w:sz w:val="28"/>
          <w:szCs w:val="28"/>
        </w:rPr>
      </w:pPr>
    </w:p>
    <w:p>
      <w:pPr>
        <w:spacing w:line="240" w:lineRule="exact"/>
        <w:ind w:left="1701" w:hanging="1701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0" w:lef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ind w:left="0" w:leftChars="0" w:firstLine="0" w:firstLineChars="0"/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 результатах общественных обсуждений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на 2023 год в сфере муниципального земельного контроля на территории Анучинского муниципального округа Приморского края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протокола общественных обсуждений – от </w:t>
      </w:r>
      <w:r>
        <w:rPr>
          <w:rFonts w:hint="default"/>
          <w:sz w:val="28"/>
          <w:szCs w:val="28"/>
          <w:lang w:val="en-US"/>
        </w:rPr>
        <w:t>0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en-US"/>
        </w:rPr>
        <w:t>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общественных обсуждений - </w:t>
      </w:r>
      <w:r>
        <w:rPr>
          <w:rFonts w:hint="default"/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человек.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обсуждений, постоянно проживающих на территории, в пределах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которой проводятся общественные обсуждения: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не поступило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иных участников общественных обсуждений:</w:t>
      </w:r>
      <w:r>
        <w:rPr>
          <w:rFonts w:hint="default"/>
          <w:sz w:val="28"/>
          <w:szCs w:val="28"/>
          <w:lang w:val="ru-RU"/>
        </w:rPr>
        <w:t xml:space="preserve"> не поступило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jc w:val="both"/>
        <w:outlineLvl w:val="2"/>
        <w:rPr>
          <w:rFonts w:hint="default"/>
          <w:u w:val="none"/>
          <w:lang w:val="ru-RU"/>
        </w:rPr>
      </w:pPr>
      <w:bookmarkStart w:id="0" w:name="_GoBack"/>
      <w:r>
        <w:rPr>
          <w:sz w:val="28"/>
          <w:szCs w:val="28"/>
        </w:rPr>
        <w:t xml:space="preserve">Выводы по результатам общественных обсуждений: </w:t>
      </w:r>
      <w:r>
        <w:rPr>
          <w:sz w:val="28"/>
          <w:szCs w:val="28"/>
          <w:lang w:val="ru-RU"/>
        </w:rPr>
        <w:t>утвердить</w:t>
      </w:r>
      <w:r>
        <w:rPr>
          <w:rFonts w:hint="default"/>
          <w:sz w:val="28"/>
          <w:szCs w:val="28"/>
          <w:lang w:val="ru-RU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рограмм</w:t>
      </w:r>
      <w:r>
        <w:rPr>
          <w:rFonts w:hint="default" w:cs="Times New Roman"/>
          <w:sz w:val="28"/>
          <w:szCs w:val="28"/>
          <w:lang w:val="ru-RU" w:eastAsia="ru-RU"/>
        </w:rPr>
        <w:t>у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профилактики рисков причинения вреда (ущерба) охраняемым законом ценностям на 2023 год в сфере муниципального земельного контроля на территории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 w:eastAsia="ru-RU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ru-RU"/>
        </w:rPr>
        <w:t>.</w:t>
      </w:r>
    </w:p>
    <w:p>
      <w:pPr>
        <w:spacing w:line="360" w:lineRule="auto"/>
      </w:pPr>
    </w:p>
    <w:p>
      <w:pPr>
        <w:spacing w:after="0" w:line="36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36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bookmarkEnd w:id="0"/>
    <w:p>
      <w:pPr>
        <w:spacing w:line="360" w:lineRule="auto"/>
      </w:pPr>
    </w:p>
    <w:sectPr>
      <w:pgSz w:w="11906" w:h="16838"/>
      <w:pgMar w:top="1134" w:right="851" w:bottom="567" w:left="1701" w:header="0" w:footer="0" w:gutter="0"/>
      <w:pgNumType w:start="1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C13C8"/>
    <w:rsid w:val="036650B8"/>
    <w:rsid w:val="08AF0EF3"/>
    <w:rsid w:val="22542AC6"/>
    <w:rsid w:val="313E70E3"/>
    <w:rsid w:val="3E7A1569"/>
    <w:rsid w:val="439C13C8"/>
    <w:rsid w:val="51495FC6"/>
    <w:rsid w:val="6B6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customStyle="1" w:styleId="6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2022-04-01T05:27:00Z</dcterms:created>
  <dc:creator>MehovskiyVV</dc:creator>
  <cp:lastModifiedBy>MehovskiyVV</cp:lastModifiedBy>
  <cp:lastPrinted>2022-10-26T01:27:13Z</cp:lastPrinted>
  <dcterms:modified xsi:type="dcterms:W3CDTF">2022-10-26T01:30:04Z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B25D256049EA4457B5851BF044FCA52D</vt:lpwstr>
  </property>
</Properties>
</file>