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378F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временных ограничениях                                                                                               розничной продажи алкогольной продукции                                                                                                                    на территории Анучинского муниципального округа                                                 в период проведения массов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марта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14:paraId="6FCA2D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округа информирует:                                                                                          в соответствии с п.9 статьи 1 Закона Приморского края от 2 декабря 2009 г.                  № 536-КЗ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 Приморского края"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не допускается розничная продажа алкогольной продукции в местах проведения массовых мероприятий, организованных органами государственной власти Приморского края или органами местного самоуправления, с численностью участников не менее 50 человек и на расстоянии менее 100 метров от границ мест их проведения за час до проведения, во время проведения и час после проведения указанн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ru-RU"/>
        </w:rPr>
        <w:t>ого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мероприятия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:</w:t>
      </w:r>
    </w:p>
    <w:p w14:paraId="4979962F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Народное</w:t>
      </w: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гуляние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Весну</w:t>
      </w: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встречаем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14:paraId="6F44CD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площадь Дома культуры с. Анучино, ул. Лазо,4а.</w:t>
      </w:r>
    </w:p>
    <w:p w14:paraId="43ECBE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473CE2B5"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Время проведения:</w:t>
      </w:r>
      <w:r>
        <w:rPr>
          <w:rFonts w:ascii="Times New Roman" w:hAnsi="Times New Roman" w:cs="Times New Roman"/>
          <w:sz w:val="28"/>
          <w:szCs w:val="28"/>
        </w:rPr>
        <w:t xml:space="preserve"> с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>-00 часов до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-00 часов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5"/>
    <w:rsid w:val="000E1E1E"/>
    <w:rsid w:val="001C4BBB"/>
    <w:rsid w:val="005935CF"/>
    <w:rsid w:val="00640DAA"/>
    <w:rsid w:val="00846862"/>
    <w:rsid w:val="00912D9B"/>
    <w:rsid w:val="009C6D1C"/>
    <w:rsid w:val="00AC1A72"/>
    <w:rsid w:val="00BB25FC"/>
    <w:rsid w:val="00C26638"/>
    <w:rsid w:val="00CB34C5"/>
    <w:rsid w:val="00CB3FA1"/>
    <w:rsid w:val="00CD3927"/>
    <w:rsid w:val="00E27B35"/>
    <w:rsid w:val="00E45D3D"/>
    <w:rsid w:val="00E85CB2"/>
    <w:rsid w:val="00EE7883"/>
    <w:rsid w:val="0195202A"/>
    <w:rsid w:val="053612A0"/>
    <w:rsid w:val="209A4411"/>
    <w:rsid w:val="38471792"/>
    <w:rsid w:val="714B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9">
    <w:name w:val="itemimage"/>
    <w:basedOn w:val="3"/>
    <w:qFormat/>
    <w:uiPriority w:val="0"/>
  </w:style>
  <w:style w:type="character" w:customStyle="1" w:styleId="10">
    <w:name w:val="itemhits"/>
    <w:basedOn w:val="3"/>
    <w:qFormat/>
    <w:uiPriority w:val="0"/>
  </w:style>
  <w:style w:type="character" w:customStyle="1" w:styleId="11">
    <w:name w:val="shadow-left"/>
    <w:basedOn w:val="3"/>
    <w:qFormat/>
    <w:uiPriority w:val="0"/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1264</Characters>
  <Lines>10</Lines>
  <Paragraphs>2</Paragraphs>
  <TotalTime>67</TotalTime>
  <ScaleCrop>false</ScaleCrop>
  <LinksUpToDate>false</LinksUpToDate>
  <CharactersWithSpaces>1483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2023-05-15T02:56:00Z</dcterms:created>
  <dc:creator>Татьяна М. Горевая</dc:creator>
  <cp:lastModifiedBy>GorevayaTM</cp:lastModifiedBy>
  <dcterms:modified xsi:type="dcterms:W3CDTF">2025-02-17T04:27:23Z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2AF0F96BC6E544FF884D9BA289A4DB5B_12</vt:lpwstr>
  </property>
</Properties>
</file>