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color w:val="000000"/>
          <w:sz w:val="18"/>
          <w:szCs w:val="18"/>
        </w:rPr>
      </w:pPr>
      <w:r>
        <w:rPr>
          <w:rFonts w:hint="default" w:ascii="Times New Roman"/>
          <w:color w:val="000000"/>
          <w:sz w:val="18"/>
          <w:szCs w:val="18"/>
        </w:rPr>
        <w:drawing>
          <wp:inline distT="0" distB="0" distL="114300" distR="114300">
            <wp:extent cx="604520" cy="855345"/>
            <wp:effectExtent l="0" t="0" r="5080" b="19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beforeLines="0" w:after="0" w:afterLines="0" w:line="240" w:lineRule="auto"/>
        <w:jc w:val="center"/>
        <w:rPr>
          <w:rFonts w:hint="default"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hint="default" w:ascii="Times New Roman" w:hAnsi="Times New Roman"/>
          <w:b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ОКРУГА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center"/>
        <w:textAlignment w:val="auto"/>
        <w:rPr>
          <w:rFonts w:hint="default" w:ascii="Times New Roman" w:hAnsi="Times New Roman"/>
          <w:b/>
          <w:color w:val="000000"/>
          <w:spacing w:val="20"/>
          <w:sz w:val="32"/>
          <w:szCs w:val="32"/>
          <w:lang w:val="ru-RU"/>
        </w:rPr>
      </w:pPr>
      <w:r>
        <w:rPr>
          <w:rFonts w:hint="default" w:ascii="Times New Roman" w:hAnsi="Times New Roman"/>
          <w:b/>
          <w:color w:val="000000"/>
          <w:spacing w:val="20"/>
          <w:sz w:val="32"/>
          <w:szCs w:val="32"/>
          <w:lang w:val="ru-RU"/>
        </w:rPr>
        <w:t>ПРИМОРСКОГО КРАЯ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Arial" w:cs="Arial"/>
          <w:sz w:val="16"/>
          <w:szCs w:val="16"/>
        </w:rPr>
      </w:pPr>
    </w:p>
    <w:p>
      <w:pPr>
        <w:shd w:val="clear" w:color="auto" w:fill="FFFFFF"/>
        <w:tabs>
          <w:tab w:val="left" w:pos="5050"/>
        </w:tabs>
        <w:spacing w:beforeLines="0" w:after="0" w:afterLines="0" w:line="240" w:lineRule="auto"/>
        <w:jc w:val="center"/>
        <w:rPr>
          <w:rFonts w:hint="default" w:ascii="Arial" w:cs="Arial"/>
          <w:sz w:val="16"/>
          <w:szCs w:val="16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 w:hAnsi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                     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г.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675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ind w:left="-120" w:right="-89"/>
              <w:jc w:val="center"/>
              <w:rPr>
                <w:rFonts w:hint="default"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>
      <w:pPr>
        <w:spacing w:beforeLines="0" w:after="0" w:afterLines="0" w:line="240" w:lineRule="auto"/>
        <w:jc w:val="center"/>
        <w:rPr>
          <w:rFonts w:hint="default" w:ascii="Times New Roman"/>
          <w:sz w:val="28"/>
          <w:szCs w:val="28"/>
        </w:rPr>
      </w:pPr>
      <w:bookmarkStart w:id="0" w:name="OLE_LINK22"/>
      <w:bookmarkStart w:id="1" w:name="OLE_LINK34"/>
      <w:bookmarkStart w:id="2" w:name="OLE_LINK35"/>
      <w:bookmarkStart w:id="3" w:name="OLE_LINK23"/>
    </w:p>
    <w:bookmarkEnd w:id="0"/>
    <w:bookmarkEnd w:id="1"/>
    <w:bookmarkEnd w:id="2"/>
    <w:bookmarkEnd w:id="3"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проверочных листов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(списка контрольных вопросов) при проведении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проверки в рамках осуществления муниципального жилищного 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</w:p>
    <w:p>
      <w:pPr>
        <w:widowControl w:val="0"/>
        <w:suppressAutoHyphens/>
        <w:spacing w:beforeLines="0" w:after="0" w:afterLines="0" w:line="360" w:lineRule="auto"/>
        <w:ind w:firstLine="720" w:firstLineChars="0"/>
        <w:jc w:val="both"/>
        <w:rPr>
          <w:rFonts w:hint="default" w:ascii="Times New Roman" w:hAnsi="Times New Roman"/>
          <w:sz w:val="28"/>
          <w:szCs w:val="28"/>
          <w:lang w:val="ru-RU" w:eastAsia="zh-CN"/>
        </w:rPr>
      </w:pPr>
      <w:r>
        <w:rPr>
          <w:sz w:val="28"/>
          <w:szCs w:val="28"/>
        </w:rPr>
        <w:t>В соответствии с</w:t>
      </w:r>
      <w:r>
        <w:rPr>
          <w:b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"consultantplus://offline/ref=9B755F36ED3D235DEC1CAABDF0F0895E6A3D76C8FF73D5D23CC831101B3591512902373E9998770003E54F8E7EF409D856B1D7BE1D3BDB05G7J1C" </w:instrText>
      </w:r>
      <w:r>
        <w:fldChar w:fldCharType="separate"/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частью 2 статьи 53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Федерального закона от 31.07.2020</w:t>
      </w:r>
      <w:r>
        <w:rPr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1D1B11"/>
          <w:sz w:val="28"/>
          <w:szCs w:val="28"/>
        </w:rPr>
        <w:t xml:space="preserve"> постановлением Правительства РФ от 27.10.2021</w:t>
      </w:r>
      <w:r>
        <w:rPr>
          <w:color w:val="1D1B11"/>
          <w:sz w:val="28"/>
          <w:szCs w:val="28"/>
          <w:lang w:val="ru-RU"/>
        </w:rPr>
        <w:t>г</w:t>
      </w:r>
      <w:r>
        <w:rPr>
          <w:rFonts w:hint="default"/>
          <w:color w:val="1D1B11"/>
          <w:sz w:val="28"/>
          <w:szCs w:val="28"/>
          <w:lang w:val="ru-RU"/>
        </w:rPr>
        <w:t>.</w:t>
      </w:r>
      <w:r>
        <w:rPr>
          <w:color w:val="1D1B11"/>
          <w:sz w:val="28"/>
          <w:szCs w:val="28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hint="default" w:ascii="Times New Roman" w:hAnsi="Times New Roman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на основании Устава Анучинского муниципального округа Приморского края, </w:t>
      </w:r>
      <w:r>
        <w:rPr>
          <w:rFonts w:hint="default" w:ascii="Times New Roman" w:hAnsi="Times New Roman"/>
          <w:sz w:val="28"/>
          <w:szCs w:val="28"/>
          <w:lang w:eastAsia="zh-CN"/>
        </w:rPr>
        <w:t>администрация Анучинского муниципального округа</w:t>
      </w:r>
      <w:r>
        <w:rPr>
          <w:rFonts w:hint="default" w:ascii="Times New Roman" w:hAnsi="Times New Roman"/>
          <w:sz w:val="28"/>
          <w:szCs w:val="28"/>
          <w:lang w:val="ru-RU" w:eastAsia="zh-CN"/>
        </w:rPr>
        <w:t xml:space="preserve"> Приморского края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360" w:lineRule="auto"/>
        <w:ind w:firstLine="72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 w:eastAsia="zh-CN"/>
        </w:rPr>
      </w:pP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61" w:beforeLines="100" w:line="360" w:lineRule="auto"/>
        <w:ind w:firstLine="709"/>
        <w:jc w:val="both"/>
        <w:textAlignment w:val="auto"/>
        <w:outlineLvl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1. Утвердить форму проверочного листа (списка контрольных вопросов), используемого при проведении муниципального жилищного контроля (приложение № </w:t>
      </w:r>
      <w:r>
        <w:rPr>
          <w:rFonts w:hint="default"/>
          <w:color w:val="1D1B11"/>
          <w:sz w:val="28"/>
          <w:szCs w:val="28"/>
          <w:lang w:val="ru-RU"/>
        </w:rPr>
        <w:t>1</w:t>
      </w:r>
      <w:r>
        <w:rPr>
          <w:color w:val="1D1B11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rFonts w:hint="default"/>
          <w:color w:val="1D1B11"/>
          <w:sz w:val="28"/>
          <w:szCs w:val="28"/>
          <w:lang w:val="ru-RU"/>
        </w:rPr>
        <w:t>2</w:t>
      </w:r>
      <w:r>
        <w:rPr>
          <w:color w:val="1D1B11"/>
          <w:sz w:val="28"/>
          <w:szCs w:val="28"/>
        </w:rPr>
        <w:t>. Утвердить форму проверочного листа (списка контрольных вопросов), используемого при проведении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Анучинского муниципального округа</w:t>
      </w:r>
      <w:r>
        <w:rPr>
          <w:color w:val="1D1B11"/>
          <w:sz w:val="28"/>
          <w:szCs w:val="28"/>
        </w:rPr>
        <w:t xml:space="preserve"> (приложение № </w:t>
      </w:r>
      <w:r>
        <w:rPr>
          <w:rFonts w:hint="default"/>
          <w:color w:val="1D1B11"/>
          <w:sz w:val="28"/>
          <w:szCs w:val="28"/>
          <w:lang w:val="ru-RU"/>
        </w:rPr>
        <w:t>2</w:t>
      </w:r>
      <w:r>
        <w:rPr>
          <w:color w:val="1D1B11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rFonts w:hint="default"/>
          <w:color w:val="1D1B11"/>
          <w:sz w:val="28"/>
          <w:szCs w:val="28"/>
          <w:lang w:val="ru-RU"/>
        </w:rPr>
        <w:t xml:space="preserve">3. </w:t>
      </w:r>
      <w:r>
        <w:rPr>
          <w:color w:val="1D1B11"/>
          <w:sz w:val="28"/>
          <w:szCs w:val="28"/>
        </w:rPr>
        <w:t>Утвердить форму проверочного листа (списка контрольных вопросов), используемого при проведении муниципального контроля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сфере благоустройства на территории Анучинского муниципального округа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color w:val="1D1B11"/>
          <w:sz w:val="28"/>
          <w:szCs w:val="28"/>
        </w:rPr>
        <w:t xml:space="preserve">(приложение № </w:t>
      </w:r>
      <w:r>
        <w:rPr>
          <w:rFonts w:hint="default"/>
          <w:color w:val="1D1B11"/>
          <w:sz w:val="28"/>
          <w:szCs w:val="28"/>
          <w:lang w:val="ru-RU"/>
        </w:rPr>
        <w:t>3</w:t>
      </w:r>
      <w:r>
        <w:rPr>
          <w:color w:val="1D1B11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rFonts w:hint="default"/>
          <w:color w:val="1D1B11"/>
          <w:sz w:val="28"/>
          <w:szCs w:val="28"/>
          <w:lang w:val="ru-RU"/>
        </w:rPr>
      </w:pPr>
      <w:r>
        <w:rPr>
          <w:rFonts w:hint="default"/>
          <w:color w:val="1D1B11"/>
          <w:sz w:val="28"/>
          <w:szCs w:val="28"/>
          <w:lang w:val="ru-RU"/>
        </w:rPr>
        <w:t>4. Признать утратившим силу постановление администрации Анучинского муниципального округа «Об утверждении проверочного листа (контрольных вопросов) при проведении плановых проверок в отношении юридических лиц, индивидуальных предпринимателей используемых при проведении муниципального жилищного контроля на территории Анучинского муниципального района» № 575 от 15.08.2017г.</w:t>
      </w:r>
    </w:p>
    <w:p>
      <w:pPr>
        <w:shd w:val="clear" w:color="auto" w:fill="FFFFFF"/>
        <w:spacing w:line="360" w:lineRule="auto"/>
        <w:ind w:firstLine="709"/>
        <w:contextualSpacing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/>
          <w:sz w:val="28"/>
          <w:szCs w:val="28"/>
          <w:lang w:val="ru-RU"/>
        </w:rPr>
        <w:t>Общему отделу администрации Анучинского муниципального округа Приморского края (Бурдейной С.В.), р</w:t>
      </w:r>
      <w:r>
        <w:rPr>
          <w:rFonts w:hint="default"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Анучинского муниципального округа в </w:t>
      </w:r>
      <w:r>
        <w:rPr>
          <w:rFonts w:hint="default" w:ascii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hint="default" w:ascii="Times New Roman" w:hAnsi="Times New Roman"/>
          <w:sz w:val="28"/>
          <w:szCs w:val="28"/>
        </w:rPr>
        <w:t>сети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Интернет.</w:t>
      </w:r>
    </w:p>
    <w:p>
      <w:pPr>
        <w:shd w:val="clear" w:color="auto" w:fill="FFFFFF"/>
        <w:spacing w:line="360" w:lineRule="auto"/>
        <w:ind w:firstLine="709"/>
        <w:contextualSpacing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6. </w:t>
      </w:r>
      <w:r>
        <w:rPr>
          <w:rFonts w:hint="default"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autoSpaceDE w:val="0"/>
        <w:autoSpaceDN w:val="0"/>
        <w:adjustRightInd w:val="0"/>
        <w:spacing w:beforeLines="0" w:after="0" w:afterLines="0" w:line="360" w:lineRule="auto"/>
        <w:jc w:val="both"/>
        <w:rPr>
          <w:rFonts w:hint="default" w:ascii="Times New Roman"/>
          <w:sz w:val="28"/>
          <w:szCs w:val="28"/>
        </w:rPr>
      </w:pPr>
    </w:p>
    <w:p>
      <w:pPr>
        <w:tabs>
          <w:tab w:val="left" w:pos="465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Глава Анучинского </w:t>
      </w:r>
    </w:p>
    <w:p>
      <w:pPr>
        <w:tabs>
          <w:tab w:val="left" w:pos="480"/>
          <w:tab w:val="right" w:pos="9355"/>
        </w:tabs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муниципального округа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</w:t>
      </w:r>
      <w:r>
        <w:rPr>
          <w:rFonts w:hint="default" w:ascii="Times New Roman" w:hAnsi="Times New Roman"/>
          <w:sz w:val="28"/>
          <w:szCs w:val="28"/>
        </w:rPr>
        <w:t xml:space="preserve">             С.А. Понуровский                                                                   </w:t>
      </w:r>
    </w:p>
    <w:p>
      <w:pPr>
        <w:pStyle w:val="9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9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pStyle w:val="9"/>
        <w:spacing w:beforeLines="0" w:afterLines="0"/>
        <w:jc w:val="both"/>
        <w:rPr>
          <w:rFonts w:hint="default" w:ascii="Times New Roman" w:cs="Times New Roman"/>
          <w:sz w:val="28"/>
          <w:szCs w:val="28"/>
        </w:rPr>
      </w:pPr>
    </w:p>
    <w:p>
      <w:pPr>
        <w:jc w:val="both"/>
        <w:rPr>
          <w:sz w:val="27"/>
          <w:szCs w:val="27"/>
        </w:rPr>
        <w:sectPr>
          <w:type w:val="continuous"/>
          <w:pgSz w:w="11907" w:h="16840"/>
          <w:pgMar w:top="1134" w:right="851" w:bottom="1418" w:left="1701" w:header="567" w:footer="720" w:gutter="0"/>
          <w:pgNumType w:start="1"/>
          <w:cols w:space="720" w:num="1"/>
          <w:docGrid w:linePitch="360" w:charSpace="0"/>
        </w:sectPr>
      </w:pPr>
    </w:p>
    <w:p>
      <w:pPr>
        <w:spacing w:line="360" w:lineRule="auto"/>
        <w:ind w:left="4536"/>
        <w:jc w:val="center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</w:rPr>
        <w:t xml:space="preserve">Приложение № </w:t>
      </w:r>
      <w:r>
        <w:rPr>
          <w:rFonts w:hint="default"/>
          <w:sz w:val="27"/>
          <w:szCs w:val="27"/>
          <w:lang w:val="ru-RU"/>
        </w:rPr>
        <w:t>1</w:t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</w:t>
      </w:r>
    </w:p>
    <w:p>
      <w:pPr>
        <w:ind w:left="4536"/>
        <w:jc w:val="center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>Анучинс</w:t>
      </w:r>
      <w:r>
        <w:rPr>
          <w:sz w:val="27"/>
          <w:szCs w:val="27"/>
        </w:rPr>
        <w:t xml:space="preserve">кого муниципального </w:t>
      </w:r>
      <w:r>
        <w:rPr>
          <w:sz w:val="27"/>
          <w:szCs w:val="27"/>
          <w:lang w:val="ru-RU"/>
        </w:rPr>
        <w:t>округа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от ____________ № ________</w:t>
      </w:r>
    </w:p>
    <w:p>
      <w:pPr>
        <w:jc w:val="right"/>
        <w:rPr>
          <w:sz w:val="27"/>
          <w:szCs w:val="27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042" w:type="dxa"/>
          </w:tcPr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right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Проверочный лист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(список контрольных вопросов), используемый при проведении проверки в рамках осуществления муниципального жилищного контроля на территории </w:t>
      </w:r>
      <w:r>
        <w:rPr>
          <w:b/>
          <w:sz w:val="24"/>
          <w:szCs w:val="24"/>
          <w:lang w:val="ru-RU"/>
        </w:rPr>
        <w:t>Анучинского</w:t>
      </w:r>
      <w:r>
        <w:rPr>
          <w:b/>
          <w:sz w:val="24"/>
          <w:szCs w:val="24"/>
        </w:rPr>
        <w:t xml:space="preserve"> муниципального </w:t>
      </w:r>
      <w:r>
        <w:rPr>
          <w:b/>
          <w:sz w:val="24"/>
          <w:szCs w:val="24"/>
          <w:lang w:val="ru-RU"/>
        </w:rPr>
        <w:t>округа</w:t>
      </w:r>
    </w:p>
    <w:p>
      <w:pPr>
        <w:jc w:val="center"/>
        <w:rPr>
          <w:b/>
          <w:sz w:val="27"/>
          <w:szCs w:val="27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ru-RU"/>
        </w:rPr>
        <w:t>Отдел</w:t>
      </w:r>
      <w:r>
        <w:rPr>
          <w:rFonts w:hint="default"/>
          <w:sz w:val="24"/>
          <w:szCs w:val="24"/>
          <w:u w:val="single"/>
          <w:lang w:val="ru-RU"/>
        </w:rPr>
        <w:t xml:space="preserve"> финансового контроля а</w:t>
      </w:r>
      <w:r>
        <w:rPr>
          <w:sz w:val="24"/>
          <w:szCs w:val="24"/>
          <w:u w:val="single"/>
        </w:rPr>
        <w:t xml:space="preserve">дминистрация </w:t>
      </w:r>
      <w:r>
        <w:rPr>
          <w:sz w:val="24"/>
          <w:szCs w:val="24"/>
          <w:u w:val="single"/>
          <w:lang w:val="ru-RU"/>
        </w:rPr>
        <w:t>Анучинского</w:t>
      </w:r>
      <w:r>
        <w:rPr>
          <w:rFonts w:hint="default"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</w:rPr>
        <w:t xml:space="preserve">муниципального </w:t>
      </w:r>
      <w:r>
        <w:rPr>
          <w:sz w:val="24"/>
          <w:szCs w:val="24"/>
          <w:u w:val="single"/>
          <w:lang w:val="ru-RU"/>
        </w:rPr>
        <w:t>округа</w:t>
      </w:r>
      <w:r>
        <w:rPr>
          <w:rFonts w:hint="default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</w:p>
    <w:p>
      <w:pPr>
        <w:pStyle w:val="8"/>
        <w:ind w:left="0"/>
        <w:jc w:val="center"/>
      </w:pPr>
      <w:r>
        <w:t>(наименование контрольного (надзорного) органа)</w:t>
      </w:r>
    </w:p>
    <w:p>
      <w:pPr>
        <w:pStyle w:val="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Муниципальный жилищный контроль на территории </w:t>
      </w:r>
    </w:p>
    <w:p>
      <w:pPr>
        <w:pStyle w:val="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ru-RU"/>
        </w:rPr>
        <w:t>Анучинского</w:t>
      </w:r>
      <w:r>
        <w:rPr>
          <w:sz w:val="24"/>
          <w:szCs w:val="24"/>
          <w:u w:val="single"/>
        </w:rPr>
        <w:t xml:space="preserve"> муниципального </w:t>
      </w:r>
      <w:r>
        <w:rPr>
          <w:sz w:val="24"/>
          <w:szCs w:val="24"/>
          <w:u w:val="single"/>
          <w:lang w:val="ru-RU"/>
        </w:rPr>
        <w:t>округа</w:t>
      </w:r>
    </w:p>
    <w:p>
      <w:pPr>
        <w:pStyle w:val="8"/>
        <w:ind w:left="0"/>
        <w:jc w:val="center"/>
      </w:pPr>
      <w:r>
        <w:t>(вид муниципального контроля)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r>
        <w:t>(Место проведения плановой проверки</w:t>
      </w:r>
    </w:p>
    <w:p>
      <w:r>
        <w:t xml:space="preserve"> с заполнением проверочного листа)</w:t>
      </w:r>
    </w:p>
    <w:p>
      <w:pPr>
        <w:pStyle w:val="8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ind w:firstLine="709"/>
        <w:jc w:val="both"/>
      </w:pPr>
      <w:r>
        <w:t>(Дата заполнения проверочного листа)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720" w:gutter="0"/>
          <w:pgNumType w:start="1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t>Р</w:t>
      </w:r>
      <w:r>
        <w:rPr>
          <w:rFonts w:hint="default" w:ascii="Times New Roman" w:hAnsi="Times New Roman" w:cs="Times New Roman"/>
          <w:color w:val="22272F"/>
          <w:sz w:val="26"/>
          <w:szCs w:val="26"/>
        </w:rPr>
        <w:t xml:space="preserve">еквизиты нормативного правового акта об утверждении формы проверочного листа: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Фамилия, имя и отчество (при наличии) гражданина или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его </w:t>
      </w:r>
      <w:r>
        <w:rPr>
          <w:sz w:val="24"/>
          <w:szCs w:val="24"/>
          <w:lang w:val="ru-RU"/>
        </w:rPr>
        <w:t>ИИН</w:t>
      </w:r>
      <w:r>
        <w:rPr>
          <w:sz w:val="24"/>
          <w:szCs w:val="24"/>
        </w:rPr>
        <w:t xml:space="preserve"> и (или) основной государственный регистрационный номер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адрес регистрации гражданина или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наименование </w:t>
      </w:r>
      <w:r>
        <w:rPr>
          <w:sz w:val="24"/>
          <w:szCs w:val="24"/>
          <w:lang w:val="ru-RU"/>
        </w:rPr>
        <w:t>ЮЛ</w:t>
      </w:r>
      <w:r>
        <w:rPr>
          <w:sz w:val="24"/>
          <w:szCs w:val="24"/>
        </w:rPr>
        <w:t xml:space="preserve">, его </w:t>
      </w:r>
      <w:r>
        <w:rPr>
          <w:sz w:val="24"/>
          <w:szCs w:val="24"/>
          <w:lang w:val="ru-RU"/>
        </w:rPr>
        <w:t>ИИН</w:t>
      </w:r>
      <w:r>
        <w:rPr>
          <w:sz w:val="24"/>
          <w:szCs w:val="24"/>
        </w:rPr>
        <w:t xml:space="preserve"> и (или) основной государственный регистрационный номер, адрес </w:t>
      </w:r>
      <w:r>
        <w:rPr>
          <w:sz w:val="24"/>
          <w:szCs w:val="24"/>
          <w:lang w:val="ru-RU"/>
        </w:rPr>
        <w:t>ЮЛ</w:t>
      </w:r>
      <w:r>
        <w:rPr>
          <w:sz w:val="24"/>
          <w:szCs w:val="24"/>
        </w:rPr>
        <w:t xml:space="preserve"> (его филиалов, представительств, обособленных структурных подразделений), являющихся контролируемыми лицами: ______________________________________________________</w:t>
      </w:r>
      <w:r>
        <w:rPr>
          <w:rFonts w:hint="default"/>
          <w:sz w:val="24"/>
          <w:szCs w:val="24"/>
          <w:lang w:val="ru-RU"/>
        </w:rPr>
        <w:t>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Учетный номер контрольного (надзорного) мероприятия: 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7"/>
          <w:szCs w:val="27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jc w:val="both"/>
        <w:rPr>
          <w:sz w:val="27"/>
          <w:szCs w:val="27"/>
        </w:rPr>
      </w:pP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71"/>
        <w:gridCol w:w="650"/>
        <w:gridCol w:w="675"/>
        <w:gridCol w:w="1525"/>
        <w:gridCol w:w="237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271" w:type="dxa"/>
            <w:vMerge w:val="restart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требований составляющими предмет проверки*</w:t>
            </w:r>
            <w:r>
              <w:fldChar w:fldCharType="begin"/>
            </w:r>
            <w:r>
              <w:instrText xml:space="preserve"> HYPERLINK \l "P376"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50" w:type="dxa"/>
            <w:gridSpan w:val="3"/>
          </w:tcPr>
          <w:p>
            <w:pPr>
              <w:pStyle w:val="9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75" w:type="dxa"/>
            <w:vMerge w:val="restart"/>
          </w:tcPr>
          <w:p>
            <w:pPr>
              <w:pStyle w:val="9"/>
              <w:ind w:left="0" w:leftChars="0" w:firstLine="200" w:firstLineChars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25" w:type="dxa"/>
            <w:vMerge w:val="restart"/>
          </w:tcPr>
          <w:p>
            <w:pPr>
              <w:pStyle w:val="9"/>
              <w:ind w:left="0" w:leftChars="0" w:firstLine="20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2271" w:type="dxa"/>
            <w:vMerge w:val="continue"/>
          </w:tcPr>
          <w:p/>
        </w:tc>
        <w:tc>
          <w:tcPr>
            <w:tcW w:w="650" w:type="dxa"/>
          </w:tcPr>
          <w:p>
            <w:pPr>
              <w:pStyle w:val="9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5" w:type="dxa"/>
          </w:tcPr>
          <w:p>
            <w:pPr>
              <w:pStyle w:val="9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>
            <w:pPr>
              <w:pStyle w:val="9"/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2375" w:type="dxa"/>
            <w:vMerge w:val="continue"/>
          </w:tcPr>
          <w:p/>
        </w:tc>
        <w:tc>
          <w:tcPr>
            <w:tcW w:w="1825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650" w:type="dxa"/>
          </w:tcPr>
          <w:p>
            <w:pPr>
              <w:pStyle w:val="9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"consultantplus://offline/ref=9F8FEC50F1D48857D946FF2012C6871FCB93963B3D74CFEE48D25B12E3DF691D2FE9421889C3520D36DD70E419FBACCCA1CAFD6FC0F190C303M6L"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"consultantplus://offline/ref=9F8FEC50F1D48857D946FF2012C6871FCB9196353772CFEE48D25B12E3DF691D2FE9421889C2550839DD70E419FBACCCA1CAFD6FC0F190C303M6L"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№416) (далее – Правил № 416);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"consultantplus://offline/ref=9F8FEC50F1D48857D946FF2012C6871FCB93963E377FCFEE48D25B12E3DF691D2FE9421889C2540A30DD70E419FBACCCA1CAFD6FC0F190C303M6L"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№354) (далее – Правил № 354);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"consultantplus://offline/ref=9F8FEC50F1D48857D946FF2012C6871FCB93963E377FCFEE48D25B12E3DF691D2FE942188AC75E58609271B85CA8BFCDA0CAFF68DF0FMAL"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№354;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"consultantplus://offline/ref=9F8FEC50F1D48857D946FF2012C6871FCB93963E377FCFEE48D25B12E3DF691D2FE9421889C3570834DD70E419FBACCCA1CAFD6FC0F190C303M6L"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"consultantplus://offline/ref=9F8FEC50F1D48857D946FF2012C6871FCB93963E377FCFEE48D25B12E3DF691D2FE9421D8EC55E58609271B85CA8BFCDA0CAFF68DF0FMAL"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"consultantplus://offline/ref=9F8FEC50F1D48857D946FF2012C6871FCB9090353C76CFEE48D25B12E3DF691D2FE9421889C2550933DD70E419FBACCCA1CAFD6FC0F190C303M6L"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п"а"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"consultantplus://offline/ref=9F8FEC50F1D48857D946FF2012C6871FCB9090353C76CFEE48D25B12E3DF691D2FE9421889C2550938DD70E419FBACCCA1CAFD6FC0F190C303M6L"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№491;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пункта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50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650" w:type="dxa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"consultantplus://offline/ref=9F8FEC50F1D48857D946FF2012C6871FCB93963E377FCFEE48D25B12E3DF691D2FE9421889C2550B33DD70E419FBACCCA1CAFD6FC0F190C303M6L"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650" w:type="dxa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"consultantplus://offline/ref=9F8FEC50F1D48857D946FF2012C6871FCB93963E377FCFEE48D25B12E3DF691D2FE9421889C2550B33DD70E419FBACCCA1CAFD6FC0F190C303M6L"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650" w:type="dxa"/>
            <w:vAlign w:val="bottom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"consultantplus://offline/ref=9F8FEC50F1D48857D946FF2012C6871FCB93963B3D74CFEE48D25B12E3DF691D2FE9421E8FCA5E58609271B85CA8BFCDA0CAFF68DF0FMAL"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>
      <w:pPr>
        <w:jc w:val="both"/>
        <w:rPr>
          <w:sz w:val="27"/>
          <w:szCs w:val="27"/>
        </w:rPr>
      </w:pP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№ </w:t>
      </w:r>
      <w:r>
        <w:rPr>
          <w:rFonts w:hint="default"/>
          <w:sz w:val="27"/>
          <w:szCs w:val="27"/>
          <w:lang w:val="ru-RU"/>
        </w:rPr>
        <w:t>2</w:t>
      </w:r>
      <w:r>
        <w:rPr>
          <w:sz w:val="27"/>
          <w:szCs w:val="27"/>
        </w:rPr>
        <w:t xml:space="preserve"> </w:t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</w:t>
      </w:r>
    </w:p>
    <w:p>
      <w:pPr>
        <w:ind w:left="4536"/>
        <w:jc w:val="center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>Анучинс</w:t>
      </w:r>
      <w:r>
        <w:rPr>
          <w:sz w:val="27"/>
          <w:szCs w:val="27"/>
        </w:rPr>
        <w:t xml:space="preserve">кого муниципального </w:t>
      </w:r>
      <w:r>
        <w:rPr>
          <w:sz w:val="27"/>
          <w:szCs w:val="27"/>
          <w:lang w:val="ru-RU"/>
        </w:rPr>
        <w:t>округа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от ____________ № _____________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36" w:type="dxa"/>
          </w:tcPr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Проверочный лист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(список контрольных вопросов), используемый при проведении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проверки в рамках осуществления муниципального</w:t>
      </w:r>
      <w:r>
        <w:rPr>
          <w:b/>
          <w:bCs/>
          <w:sz w:val="24"/>
          <w:szCs w:val="24"/>
        </w:rPr>
        <w:t xml:space="preserve"> контроля на автомобильном транспорте</w:t>
      </w:r>
      <w:r>
        <w:rPr>
          <w:rFonts w:hint="default"/>
          <w:b/>
          <w:bCs/>
          <w:sz w:val="24"/>
          <w:szCs w:val="24"/>
          <w:lang w:val="ru-RU"/>
        </w:rPr>
        <w:t>,</w:t>
      </w:r>
      <w:r>
        <w:rPr>
          <w:b/>
          <w:bCs/>
          <w:sz w:val="24"/>
          <w:szCs w:val="24"/>
        </w:rPr>
        <w:t xml:space="preserve"> городском наземном электрическом транспорте и в дорожном хозяйстве на территории Анучинского муниципального округа</w:t>
      </w:r>
    </w:p>
    <w:p>
      <w:pPr>
        <w:jc w:val="center"/>
        <w:rPr>
          <w:b/>
          <w:bCs/>
          <w:sz w:val="24"/>
          <w:szCs w:val="24"/>
        </w:rPr>
      </w:pPr>
    </w:p>
    <w:p>
      <w:pPr>
        <w:pStyle w:val="8"/>
        <w:ind w:left="0"/>
        <w:jc w:val="center"/>
      </w:pPr>
      <w:r>
        <w:rPr>
          <w:sz w:val="24"/>
          <w:szCs w:val="24"/>
          <w:u w:val="single"/>
          <w:lang w:val="ru-RU"/>
        </w:rPr>
        <w:t>Отдел</w:t>
      </w:r>
      <w:r>
        <w:rPr>
          <w:rFonts w:hint="default"/>
          <w:sz w:val="24"/>
          <w:szCs w:val="24"/>
          <w:u w:val="single"/>
          <w:lang w:val="ru-RU"/>
        </w:rPr>
        <w:t xml:space="preserve"> финансового контроля а</w:t>
      </w:r>
      <w:r>
        <w:rPr>
          <w:sz w:val="24"/>
          <w:szCs w:val="24"/>
          <w:u w:val="single"/>
        </w:rPr>
        <w:t xml:space="preserve">дминистрация </w:t>
      </w:r>
      <w:r>
        <w:rPr>
          <w:sz w:val="24"/>
          <w:szCs w:val="24"/>
          <w:u w:val="single"/>
          <w:lang w:val="ru-RU"/>
        </w:rPr>
        <w:t>Анучинского</w:t>
      </w:r>
      <w:r>
        <w:rPr>
          <w:rFonts w:hint="default"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</w:rPr>
        <w:t xml:space="preserve">муниципального </w:t>
      </w:r>
      <w:r>
        <w:rPr>
          <w:sz w:val="24"/>
          <w:szCs w:val="24"/>
          <w:u w:val="single"/>
          <w:lang w:val="ru-RU"/>
        </w:rPr>
        <w:t>округа</w:t>
      </w:r>
      <w:r>
        <w:rPr>
          <w:rFonts w:hint="default"/>
          <w:sz w:val="24"/>
          <w:szCs w:val="24"/>
          <w:u w:val="single"/>
          <w:lang w:val="ru-RU"/>
        </w:rPr>
        <w:t xml:space="preserve">   </w:t>
      </w:r>
      <w:r>
        <w:t>(наименование контрольного (надзорного) органа)</w:t>
      </w:r>
    </w:p>
    <w:p>
      <w:pPr>
        <w:pStyle w:val="8"/>
        <w:ind w:left="0"/>
        <w:jc w:val="center"/>
        <w:rPr>
          <w:sz w:val="24"/>
          <w:szCs w:val="24"/>
        </w:rPr>
      </w:pPr>
    </w:p>
    <w:p>
      <w:pPr>
        <w:pStyle w:val="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контроль на автомобильном транспорте</w:t>
      </w:r>
      <w:r>
        <w:rPr>
          <w:rFonts w:hint="default"/>
          <w:sz w:val="24"/>
          <w:szCs w:val="24"/>
          <w:u w:val="single"/>
          <w:lang w:val="ru-RU"/>
        </w:rPr>
        <w:t>,</w:t>
      </w:r>
      <w:r>
        <w:rPr>
          <w:sz w:val="24"/>
          <w:szCs w:val="24"/>
          <w:u w:val="single"/>
        </w:rPr>
        <w:t xml:space="preserve"> городском наземном электрическом транспорте и в дорожном хозяйстве на территории Анучинского муниципального округа</w:t>
      </w:r>
    </w:p>
    <w:p>
      <w:pPr>
        <w:pStyle w:val="8"/>
        <w:ind w:left="0"/>
        <w:jc w:val="center"/>
      </w:pPr>
      <w:r>
        <w:t>(вид муниципального контроля)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567" w:gutter="0"/>
          <w:pgNumType w:start="5"/>
          <w:cols w:space="720" w:num="1"/>
          <w:docGrid w:linePitch="360" w:charSpace="0"/>
        </w:sect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r>
        <w:t>(Место проведения плановой проверки</w:t>
      </w:r>
    </w:p>
    <w:p>
      <w:r>
        <w:t xml:space="preserve"> с заполнением проверочного листа)</w:t>
      </w:r>
    </w:p>
    <w:p>
      <w:pPr>
        <w:pStyle w:val="8"/>
        <w:ind w:left="0" w:firstLine="142"/>
        <w:jc w:val="both"/>
        <w:rPr>
          <w:sz w:val="24"/>
          <w:szCs w:val="24"/>
        </w:rPr>
      </w:pPr>
    </w:p>
    <w:p>
      <w:pPr>
        <w:pStyle w:val="8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rPr>
          <w:b/>
          <w:bCs/>
          <w:sz w:val="27"/>
          <w:szCs w:val="27"/>
        </w:rPr>
      </w:pPr>
      <w:r>
        <w:t>(Дата заполнения проверочного листа)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center"/>
        <w:rPr>
          <w:b/>
          <w:bCs/>
          <w:sz w:val="27"/>
          <w:szCs w:val="27"/>
        </w:rPr>
        <w:sectPr>
          <w:type w:val="continuous"/>
          <w:pgSz w:w="11907" w:h="16840"/>
          <w:pgMar w:top="1134" w:right="851" w:bottom="1134" w:left="1701" w:header="720" w:footer="720" w:gutter="0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t>Р</w:t>
      </w:r>
      <w:r>
        <w:rPr>
          <w:rFonts w:hint="default" w:ascii="Times New Roman" w:hAnsi="Times New Roman" w:cs="Times New Roman"/>
          <w:color w:val="22272F"/>
          <w:sz w:val="26"/>
          <w:szCs w:val="26"/>
        </w:rPr>
        <w:t xml:space="preserve">еквизиты нормативного правового акта об утверждении формы проверочного листа: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Фамилия, имя и отчество (при наличии) гражданина или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его </w:t>
      </w:r>
      <w:r>
        <w:rPr>
          <w:sz w:val="24"/>
          <w:szCs w:val="24"/>
          <w:lang w:val="ru-RU"/>
        </w:rPr>
        <w:t>ИИН</w:t>
      </w:r>
      <w:r>
        <w:rPr>
          <w:sz w:val="24"/>
          <w:szCs w:val="24"/>
        </w:rPr>
        <w:t xml:space="preserve"> и (или) основной государственный регистрационный номер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адрес регистрации гражданина или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наименование </w:t>
      </w:r>
      <w:r>
        <w:rPr>
          <w:sz w:val="24"/>
          <w:szCs w:val="24"/>
          <w:lang w:val="ru-RU"/>
        </w:rPr>
        <w:t>ЮЛ</w:t>
      </w:r>
      <w:r>
        <w:rPr>
          <w:sz w:val="24"/>
          <w:szCs w:val="24"/>
        </w:rPr>
        <w:t xml:space="preserve">, его </w:t>
      </w:r>
      <w:r>
        <w:rPr>
          <w:sz w:val="24"/>
          <w:szCs w:val="24"/>
          <w:lang w:val="ru-RU"/>
        </w:rPr>
        <w:t>ИИН</w:t>
      </w:r>
      <w:r>
        <w:rPr>
          <w:sz w:val="24"/>
          <w:szCs w:val="24"/>
        </w:rPr>
        <w:t xml:space="preserve"> и (или) основной государственный регистрационный номер, адрес </w:t>
      </w:r>
      <w:r>
        <w:rPr>
          <w:sz w:val="24"/>
          <w:szCs w:val="24"/>
          <w:lang w:val="ru-RU"/>
        </w:rPr>
        <w:t>ЮЛ</w:t>
      </w:r>
      <w:r>
        <w:rPr>
          <w:sz w:val="24"/>
          <w:szCs w:val="24"/>
        </w:rPr>
        <w:t xml:space="preserve"> (его филиалов, представительств, обособленных структурных подразделений), являющихся контролируемыми лицами: ______________________________________________________</w:t>
      </w:r>
      <w:r>
        <w:rPr>
          <w:rFonts w:hint="default"/>
          <w:sz w:val="24"/>
          <w:szCs w:val="24"/>
          <w:lang w:val="ru-RU"/>
        </w:rPr>
        <w:t>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Учетный номер контрольного (надзорного) мероприятия: 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7"/>
          <w:szCs w:val="27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jc w:val="center"/>
        <w:rPr>
          <w:sz w:val="27"/>
          <w:szCs w:val="27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jc w:val="center"/>
        <w:rPr>
          <w:sz w:val="27"/>
          <w:szCs w:val="27"/>
        </w:rPr>
      </w:pPr>
    </w:p>
    <w:tbl>
      <w:tblPr>
        <w:tblStyle w:val="7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001"/>
        <w:gridCol w:w="2615"/>
        <w:gridCol w:w="570"/>
        <w:gridCol w:w="616"/>
        <w:gridCol w:w="122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restar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  <w:vMerge w:val="restar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вопросов, отражающих содержание требований составляющими предмет проверки</w:t>
            </w:r>
          </w:p>
        </w:tc>
        <w:tc>
          <w:tcPr>
            <w:tcW w:w="2615" w:type="dxa"/>
            <w:vMerge w:val="restar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996" w:type="dxa"/>
            <w:vMerge w:val="restar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Merge w:val="continue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  <w:vMerge w:val="continue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vMerge w:val="continue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616" w:type="dxa"/>
          </w:tcPr>
          <w:p>
            <w:pPr>
              <w:jc w:val="both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2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996" w:type="dxa"/>
            <w:vMerge w:val="continue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261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57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261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57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261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57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0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261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57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5.</w:t>
            </w:r>
          </w:p>
        </w:tc>
        <w:tc>
          <w:tcPr>
            <w:tcW w:w="2001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Осуществляется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2615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ч.1 ст.22 Федерального закона от 08.11.2007г. №257-ФЗ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7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/>
    <w:p/>
    <w:p>
      <w:pPr>
        <w:jc w:val="both"/>
        <w:rPr>
          <w:sz w:val="27"/>
          <w:szCs w:val="27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120" w:after="0" w:line="240" w:lineRule="auto"/>
        <w:ind w:left="6800" w:right="0" w:firstLine="0"/>
        <w:jc w:val="left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№ </w:t>
      </w:r>
      <w:r>
        <w:rPr>
          <w:rFonts w:hint="default"/>
          <w:sz w:val="27"/>
          <w:szCs w:val="27"/>
          <w:lang w:val="ru-RU"/>
        </w:rPr>
        <w:t>3</w:t>
      </w:r>
      <w:r>
        <w:rPr>
          <w:sz w:val="27"/>
          <w:szCs w:val="27"/>
        </w:rPr>
        <w:t xml:space="preserve"> </w:t>
      </w:r>
    </w:p>
    <w:p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администрации </w:t>
      </w:r>
    </w:p>
    <w:p>
      <w:pPr>
        <w:ind w:left="4536"/>
        <w:jc w:val="center"/>
        <w:rPr>
          <w:sz w:val="27"/>
          <w:szCs w:val="27"/>
        </w:rPr>
      </w:pPr>
      <w:r>
        <w:rPr>
          <w:rFonts w:hint="default"/>
          <w:sz w:val="27"/>
          <w:szCs w:val="27"/>
          <w:lang w:val="ru-RU"/>
        </w:rPr>
        <w:t>Анучинс</w:t>
      </w:r>
      <w:r>
        <w:rPr>
          <w:sz w:val="27"/>
          <w:szCs w:val="27"/>
        </w:rPr>
        <w:t xml:space="preserve">кого муниципального </w:t>
      </w:r>
      <w:r>
        <w:rPr>
          <w:sz w:val="27"/>
          <w:szCs w:val="27"/>
          <w:lang w:val="ru-RU"/>
        </w:rPr>
        <w:t>округа</w:t>
      </w:r>
    </w:p>
    <w:p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от ____________ № _____________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936" w:type="dxa"/>
          </w:tcPr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  <w:p>
            <w:pPr>
              <w:jc w:val="both"/>
              <w:rPr>
                <w:sz w:val="27"/>
                <w:szCs w:val="27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Проверочный лист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(список контрольных вопросов), используемый при проведении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проверки в рамках осуществления муниципального</w:t>
      </w:r>
      <w:r>
        <w:rPr>
          <w:b/>
          <w:bCs/>
          <w:sz w:val="24"/>
          <w:szCs w:val="24"/>
        </w:rPr>
        <w:t xml:space="preserve"> контроля</w:t>
      </w: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в сфере благоустройства на территории Анучинского муниципального округа</w:t>
      </w:r>
    </w:p>
    <w:p>
      <w:pPr>
        <w:jc w:val="center"/>
        <w:rPr>
          <w:b/>
          <w:bCs/>
          <w:sz w:val="24"/>
          <w:szCs w:val="24"/>
        </w:rPr>
      </w:pPr>
    </w:p>
    <w:p>
      <w:pPr>
        <w:pStyle w:val="8"/>
        <w:ind w:left="0"/>
        <w:jc w:val="center"/>
      </w:pPr>
      <w:r>
        <w:rPr>
          <w:sz w:val="24"/>
          <w:szCs w:val="24"/>
          <w:u w:val="single"/>
          <w:lang w:val="ru-RU"/>
        </w:rPr>
        <w:t>Отдел</w:t>
      </w:r>
      <w:r>
        <w:rPr>
          <w:rFonts w:hint="default"/>
          <w:sz w:val="24"/>
          <w:szCs w:val="24"/>
          <w:u w:val="single"/>
          <w:lang w:val="ru-RU"/>
        </w:rPr>
        <w:t xml:space="preserve"> финансового контроля а</w:t>
      </w:r>
      <w:r>
        <w:rPr>
          <w:sz w:val="24"/>
          <w:szCs w:val="24"/>
          <w:u w:val="single"/>
        </w:rPr>
        <w:t xml:space="preserve">дминистрация </w:t>
      </w:r>
      <w:r>
        <w:rPr>
          <w:sz w:val="24"/>
          <w:szCs w:val="24"/>
          <w:u w:val="single"/>
          <w:lang w:val="ru-RU"/>
        </w:rPr>
        <w:t>Анучинского</w:t>
      </w:r>
      <w:r>
        <w:rPr>
          <w:rFonts w:hint="default"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</w:rPr>
        <w:t xml:space="preserve">муниципального </w:t>
      </w:r>
      <w:r>
        <w:rPr>
          <w:sz w:val="24"/>
          <w:szCs w:val="24"/>
          <w:u w:val="single"/>
          <w:lang w:val="ru-RU"/>
        </w:rPr>
        <w:t>округа</w:t>
      </w:r>
      <w:r>
        <w:rPr>
          <w:rFonts w:hint="default"/>
          <w:sz w:val="24"/>
          <w:szCs w:val="24"/>
          <w:u w:val="single"/>
          <w:lang w:val="ru-RU"/>
        </w:rPr>
        <w:t xml:space="preserve">   </w:t>
      </w:r>
      <w:r>
        <w:t>(наименование контрольного (надзорного) органа)</w:t>
      </w:r>
    </w:p>
    <w:p>
      <w:pPr>
        <w:pStyle w:val="8"/>
        <w:ind w:left="0"/>
        <w:jc w:val="center"/>
        <w:rPr>
          <w:sz w:val="24"/>
          <w:szCs w:val="24"/>
        </w:rPr>
      </w:pPr>
    </w:p>
    <w:p>
      <w:pPr>
        <w:pStyle w:val="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контроль в сфере благоустройства на территории Анучинского муниципального округа</w:t>
      </w:r>
    </w:p>
    <w:p>
      <w:pPr>
        <w:pStyle w:val="8"/>
        <w:ind w:left="0"/>
        <w:jc w:val="center"/>
      </w:pPr>
      <w:r>
        <w:t>(вид муниципального контроля)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567" w:gutter="0"/>
          <w:pgNumType w:start="5"/>
          <w:cols w:space="720" w:num="1"/>
          <w:docGrid w:linePitch="360" w:charSpace="0"/>
        </w:sect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rPr>
          <w:rFonts w:hint="default"/>
          <w:lang w:val="ru-RU"/>
        </w:rPr>
      </w:pPr>
      <w:r>
        <w:t>(Место проведения плановой проверки</w:t>
      </w:r>
      <w:r>
        <w:rPr>
          <w:rFonts w:hint="default"/>
          <w:lang w:val="ru-RU"/>
        </w:rPr>
        <w:t xml:space="preserve">                                </w:t>
      </w:r>
      <w:bookmarkStart w:id="4" w:name="_GoBack"/>
      <w:bookmarkEnd w:id="4"/>
    </w:p>
    <w:p>
      <w:r>
        <w:t xml:space="preserve"> с заполнением проверочного листа)</w:t>
      </w:r>
    </w:p>
    <w:p>
      <w:pPr>
        <w:pStyle w:val="8"/>
        <w:ind w:left="0" w:firstLine="142"/>
        <w:jc w:val="both"/>
        <w:rPr>
          <w:sz w:val="24"/>
          <w:szCs w:val="24"/>
        </w:rPr>
      </w:pPr>
    </w:p>
    <w:p>
      <w:pPr>
        <w:pStyle w:val="8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rPr>
          <w:b/>
          <w:bCs/>
          <w:sz w:val="27"/>
          <w:szCs w:val="27"/>
        </w:rPr>
      </w:pPr>
      <w:r>
        <w:t>(Дата заполнения проверочного листа)</w:t>
      </w:r>
    </w:p>
    <w:p>
      <w:pPr>
        <w:jc w:val="center"/>
        <w:rPr>
          <w:b/>
          <w:bCs/>
          <w:sz w:val="27"/>
          <w:szCs w:val="27"/>
        </w:rPr>
      </w:pPr>
    </w:p>
    <w:p>
      <w:pPr>
        <w:jc w:val="center"/>
        <w:rPr>
          <w:b/>
          <w:bCs/>
          <w:sz w:val="27"/>
          <w:szCs w:val="27"/>
        </w:rPr>
        <w:sectPr>
          <w:type w:val="continuous"/>
          <w:pgSz w:w="11907" w:h="16840"/>
          <w:pgMar w:top="1134" w:right="851" w:bottom="1134" w:left="1701" w:header="720" w:footer="720" w:gutter="0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cs="Times New Roman"/>
          <w:color w:val="22272F"/>
          <w:sz w:val="26"/>
          <w:szCs w:val="26"/>
          <w:lang w:val="ru-RU"/>
        </w:rPr>
        <w:tab/>
      </w:r>
      <w:r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t>Р</w:t>
      </w:r>
      <w:r>
        <w:rPr>
          <w:rFonts w:hint="default" w:ascii="Times New Roman" w:hAnsi="Times New Roman" w:cs="Times New Roman"/>
          <w:color w:val="22272F"/>
          <w:sz w:val="26"/>
          <w:szCs w:val="26"/>
        </w:rPr>
        <w:t xml:space="preserve">еквизиты нормативного правового акта об утверждении формы проверочного листа: 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Фамилия, имя и отчество (при наличии) гражданина или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его </w:t>
      </w:r>
      <w:r>
        <w:rPr>
          <w:sz w:val="24"/>
          <w:szCs w:val="24"/>
          <w:lang w:val="ru-RU"/>
        </w:rPr>
        <w:t>ИИН</w:t>
      </w:r>
      <w:r>
        <w:rPr>
          <w:sz w:val="24"/>
          <w:szCs w:val="24"/>
        </w:rPr>
        <w:t xml:space="preserve"> и (или) основной государственный регистрационный номер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адрес регистрации гражданина или </w:t>
      </w:r>
      <w:r>
        <w:rPr>
          <w:sz w:val="24"/>
          <w:szCs w:val="24"/>
          <w:lang w:val="ru-RU"/>
        </w:rPr>
        <w:t>ИП</w:t>
      </w:r>
      <w:r>
        <w:rPr>
          <w:sz w:val="24"/>
          <w:szCs w:val="24"/>
        </w:rPr>
        <w:t xml:space="preserve">, наименование </w:t>
      </w:r>
      <w:r>
        <w:rPr>
          <w:sz w:val="24"/>
          <w:szCs w:val="24"/>
          <w:lang w:val="ru-RU"/>
        </w:rPr>
        <w:t>ЮЛ</w:t>
      </w:r>
      <w:r>
        <w:rPr>
          <w:sz w:val="24"/>
          <w:szCs w:val="24"/>
        </w:rPr>
        <w:t xml:space="preserve">, его </w:t>
      </w:r>
      <w:r>
        <w:rPr>
          <w:sz w:val="24"/>
          <w:szCs w:val="24"/>
          <w:lang w:val="ru-RU"/>
        </w:rPr>
        <w:t>ИИН</w:t>
      </w:r>
      <w:r>
        <w:rPr>
          <w:sz w:val="24"/>
          <w:szCs w:val="24"/>
        </w:rPr>
        <w:t xml:space="preserve"> и (или) основной государственный регистрационный номер, адрес </w:t>
      </w:r>
      <w:r>
        <w:rPr>
          <w:sz w:val="24"/>
          <w:szCs w:val="24"/>
          <w:lang w:val="ru-RU"/>
        </w:rPr>
        <w:t>ЮЛ</w:t>
      </w:r>
      <w:r>
        <w:rPr>
          <w:sz w:val="24"/>
          <w:szCs w:val="24"/>
        </w:rPr>
        <w:t xml:space="preserve"> (его филиалов, представительств, обособленных структурных подразделений), являющихся контролируемыми лицами: ______________________________________________________</w:t>
      </w:r>
      <w:r>
        <w:rPr>
          <w:rFonts w:hint="default"/>
          <w:sz w:val="24"/>
          <w:szCs w:val="24"/>
          <w:lang w:val="ru-RU"/>
        </w:rPr>
        <w:t>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Учетный номер контрольного (надзорного) мероприятия: 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7"/>
          <w:szCs w:val="27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jc w:val="center"/>
        <w:rPr>
          <w:sz w:val="27"/>
          <w:szCs w:val="27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jc w:val="center"/>
        <w:rPr>
          <w:b/>
          <w:sz w:val="24"/>
          <w:szCs w:val="24"/>
        </w:rPr>
      </w:pPr>
    </w:p>
    <w:tbl>
      <w:tblPr>
        <w:tblStyle w:val="3"/>
        <w:tblW w:w="9743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3058"/>
        <w:gridCol w:w="2804"/>
        <w:gridCol w:w="550"/>
        <w:gridCol w:w="581"/>
        <w:gridCol w:w="852"/>
        <w:gridCol w:w="12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0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30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вопросов, отражающих содержание требований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составляющими предмет проверки</w:t>
            </w:r>
          </w:p>
        </w:tc>
        <w:tc>
          <w:tcPr>
            <w:tcW w:w="280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ответа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606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6" w:type="dxa"/>
                  <w:noWrap w:val="0"/>
                  <w:vAlign w:val="top"/>
                </w:tcPr>
                <w:p>
                  <w:pPr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Решение</w:t>
                  </w:r>
                  <w:r>
                    <w:rPr>
                      <w:rFonts w:hint="default"/>
                      <w:sz w:val="18"/>
                      <w:szCs w:val="18"/>
                      <w:lang w:val="en-US" w:eastAsia="ru-RU"/>
                    </w:rPr>
                    <w:t xml:space="preserve"> Думы Анучинского муниципального округа от </w:t>
                  </w:r>
                  <w:r>
                    <w:rPr>
                      <w:sz w:val="18"/>
                      <w:szCs w:val="18"/>
                      <w:lang w:eastAsia="ru-RU"/>
                    </w:rPr>
                    <w:t>25.11.2020г</w:t>
                  </w:r>
                  <w:r>
                    <w:rPr>
                      <w:rFonts w:hint="default"/>
                      <w:sz w:val="18"/>
                      <w:szCs w:val="18"/>
                      <w:lang w:val="en-US" w:eastAsia="ru-RU"/>
                    </w:rPr>
                    <w:t>.</w:t>
                  </w:r>
                  <w:r>
                    <w:rPr>
                      <w:sz w:val="18"/>
                      <w:szCs w:val="18"/>
                      <w:lang w:eastAsia="ru-RU"/>
                    </w:rPr>
                    <w:t xml:space="preserve"> № 124-НПА</w:t>
                  </w:r>
                  <w:r>
                    <w:rPr>
                      <w:rFonts w:hint="default"/>
                      <w:sz w:val="18"/>
                      <w:szCs w:val="18"/>
                      <w:lang w:val="en-US" w:eastAsia="ru-RU"/>
                    </w:rPr>
                    <w:t xml:space="preserve"> «</w:t>
                  </w:r>
                  <w:r>
                    <w:rPr>
                      <w:sz w:val="18"/>
                      <w:szCs w:val="18"/>
                      <w:lang w:eastAsia="ru-RU"/>
                    </w:rPr>
                    <w:t>О Правилах благоустройства и санитарного содержания территории Анучинского муниципального округа Приморского края</w:t>
                  </w:r>
                  <w:r>
                    <w:rPr>
                      <w:rFonts w:hint="default"/>
                      <w:sz w:val="18"/>
                      <w:szCs w:val="18"/>
                      <w:lang w:val="en-US" w:eastAsia="ru-RU"/>
                    </w:rPr>
                    <w:t>»</w:t>
                  </w:r>
                </w:p>
              </w:tc>
            </w:tr>
          </w:tbl>
          <w:p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Содержатся ли чистоте подъездные пути к строительным площадкам? 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ли урны возле стационарных объектов?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Обеспечивается ли содержание и ремонт малых архитектурных форм?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Решение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Думы Анучинского муниципального округа от </w:t>
            </w:r>
            <w:r>
              <w:rPr>
                <w:sz w:val="18"/>
                <w:szCs w:val="18"/>
                <w:lang w:eastAsia="ru-RU"/>
              </w:rPr>
              <w:t>25.11.2020г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№ 124-НПА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 Правилах благоустройства и санитарного содержания территории Анучинского муниципального округа Приморского края</w:t>
            </w:r>
            <w:r>
              <w:rPr>
                <w:rFonts w:hint="default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49" w:type="dxa"/>
              <w:bottom w:w="0" w:type="dxa"/>
              <w:right w:w="149" w:type="dxa"/>
            </w:tcMar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18"/>
        </w:tabs>
        <w:bidi w:val="0"/>
        <w:spacing w:before="0" w:after="260" w:line="240" w:lineRule="auto"/>
        <w:ind w:right="0" w:rightChars="0"/>
        <w:jc w:val="both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318"/>
        </w:tabs>
        <w:bidi w:val="0"/>
        <w:spacing w:before="0" w:after="260" w:line="240" w:lineRule="auto"/>
        <w:ind w:right="0" w:rightChars="0"/>
        <w:jc w:val="both"/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rPr>
          <w:rFonts w:hint="default"/>
          <w:lang w:val="en-US"/>
        </w:rPr>
      </w:pPr>
    </w:p>
    <w:sectPr>
      <w:headerReference r:id="rId3" w:type="default"/>
      <w:type w:val="continuous"/>
      <w:pgSz w:w="11907" w:h="16840"/>
      <w:pgMar w:top="1134" w:right="851" w:bottom="1134" w:left="1701" w:header="567" w:footer="567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039D7"/>
    <w:rsid w:val="0145260C"/>
    <w:rsid w:val="20CA0688"/>
    <w:rsid w:val="29D72A64"/>
    <w:rsid w:val="436A0961"/>
    <w:rsid w:val="43A039D7"/>
    <w:rsid w:val="572A16EA"/>
    <w:rsid w:val="58B42678"/>
    <w:rsid w:val="67551760"/>
    <w:rsid w:val="6F9D433B"/>
    <w:rsid w:val="7D6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16"/>
      <w:szCs w:val="16"/>
      <w:lang w:val="ru-RU" w:eastAsia="ru-RU" w:bidi="ar-SA"/>
    </w:rPr>
  </w:style>
  <w:style w:type="paragraph" w:customStyle="1" w:styleId="10">
    <w:name w:val="Основной текст1"/>
    <w:basedOn w:val="1"/>
    <w:qFormat/>
    <w:uiPriority w:val="0"/>
    <w:pPr>
      <w:widowControl w:val="0"/>
      <w:shd w:val="clear" w:color="auto" w:fill="FFFFFF"/>
      <w:spacing w:after="280"/>
    </w:pPr>
    <w:rPr>
      <w:rFonts w:ascii="Times New Roman" w:hAnsi="Times New Roman" w:eastAsia="Times New Roman" w:cs="Times New Roman"/>
      <w:u w:val="none"/>
    </w:rPr>
  </w:style>
  <w:style w:type="paragraph" w:customStyle="1" w:styleId="11">
    <w:name w:val="Основной текст (3)"/>
    <w:basedOn w:val="1"/>
    <w:qFormat/>
    <w:uiPriority w:val="0"/>
    <w:pPr>
      <w:widowControl w:val="0"/>
      <w:shd w:val="clear" w:color="auto" w:fill="FFFFFF"/>
      <w:spacing w:after="840"/>
      <w:jc w:val="center"/>
    </w:pPr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2">
    <w:name w:val="Другое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u w:val="none"/>
    </w:rPr>
  </w:style>
  <w:style w:type="paragraph" w:customStyle="1" w:styleId="13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2022-03-28T06:45:00Z</dcterms:created>
  <dc:creator>MehovskiyVV</dc:creator>
  <cp:lastModifiedBy>MehovskiyVV</cp:lastModifiedBy>
  <cp:lastPrinted>2022-09-14T07:07:05Z</cp:lastPrinted>
  <dcterms:modified xsi:type="dcterms:W3CDTF">2022-09-14T07:48:58Z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F19082D443294BB18E13BC6DD75204EA</vt:lpwstr>
  </property>
</Properties>
</file>