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49" w:rsidRDefault="004F6349" w:rsidP="004F6349">
      <w:pPr>
        <w:spacing w:line="276" w:lineRule="auto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276" w:lineRule="auto"/>
        <w:jc w:val="center"/>
        <w:rPr>
          <w:b/>
          <w:sz w:val="26"/>
          <w:szCs w:val="26"/>
        </w:rPr>
      </w:pPr>
      <w:r w:rsidRPr="00D7663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дминистративный регламент </w:t>
      </w:r>
    </w:p>
    <w:p w:rsidR="004F6349" w:rsidRPr="00D76631" w:rsidRDefault="004F6349" w:rsidP="004F634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муниципальной услуги</w:t>
      </w:r>
    </w:p>
    <w:p w:rsidR="004F6349" w:rsidRPr="00D76631" w:rsidRDefault="004F6349" w:rsidP="004F6349">
      <w:pPr>
        <w:spacing w:line="276" w:lineRule="auto"/>
        <w:jc w:val="center"/>
        <w:rPr>
          <w:b/>
          <w:sz w:val="26"/>
          <w:szCs w:val="26"/>
        </w:rPr>
      </w:pPr>
      <w:r w:rsidRPr="00D76631">
        <w:rPr>
          <w:b/>
          <w:sz w:val="26"/>
          <w:szCs w:val="26"/>
        </w:rPr>
        <w:t>«П</w:t>
      </w:r>
      <w:r>
        <w:rPr>
          <w:b/>
          <w:sz w:val="26"/>
          <w:szCs w:val="26"/>
        </w:rPr>
        <w:t xml:space="preserve">редоставление доступа к </w:t>
      </w:r>
      <w:proofErr w:type="spellStart"/>
      <w:r>
        <w:rPr>
          <w:b/>
          <w:sz w:val="26"/>
          <w:szCs w:val="26"/>
        </w:rPr>
        <w:t>справочно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–п</w:t>
      </w:r>
      <w:proofErr w:type="gramEnd"/>
      <w:r>
        <w:rPr>
          <w:b/>
          <w:sz w:val="26"/>
          <w:szCs w:val="26"/>
        </w:rPr>
        <w:t>оисковому аппарату библиотек, базам данных для муниципального учреждения</w:t>
      </w:r>
      <w:r w:rsidRPr="00D76631">
        <w:rPr>
          <w:b/>
          <w:sz w:val="26"/>
          <w:szCs w:val="26"/>
        </w:rPr>
        <w:t>»</w:t>
      </w:r>
    </w:p>
    <w:p w:rsidR="004F6349" w:rsidRPr="00D76631" w:rsidRDefault="004F6349" w:rsidP="004F6349">
      <w:pPr>
        <w:jc w:val="center"/>
        <w:rPr>
          <w:b/>
          <w:sz w:val="26"/>
          <w:szCs w:val="26"/>
        </w:rPr>
      </w:pPr>
    </w:p>
    <w:p w:rsidR="004F6349" w:rsidRPr="00D76631" w:rsidRDefault="004F6349" w:rsidP="004F6349">
      <w:pPr>
        <w:jc w:val="center"/>
        <w:rPr>
          <w:b/>
          <w:sz w:val="26"/>
          <w:szCs w:val="26"/>
        </w:rPr>
      </w:pPr>
      <w:r w:rsidRPr="00D766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Pr="00D76631">
        <w:rPr>
          <w:b/>
          <w:sz w:val="26"/>
          <w:szCs w:val="26"/>
        </w:rPr>
        <w:t>. О</w:t>
      </w:r>
      <w:r>
        <w:rPr>
          <w:b/>
          <w:sz w:val="26"/>
          <w:szCs w:val="26"/>
        </w:rPr>
        <w:t>бщие положения</w:t>
      </w:r>
    </w:p>
    <w:p w:rsidR="004F6349" w:rsidRPr="00D76631" w:rsidRDefault="004F6349" w:rsidP="004F6349">
      <w:pPr>
        <w:spacing w:line="276" w:lineRule="auto"/>
        <w:jc w:val="both"/>
        <w:rPr>
          <w:b/>
          <w:sz w:val="26"/>
          <w:szCs w:val="26"/>
        </w:rPr>
      </w:pPr>
    </w:p>
    <w:p w:rsidR="004F6349" w:rsidRPr="00580D8A" w:rsidRDefault="004F6349" w:rsidP="004F634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80D8A">
        <w:rPr>
          <w:b/>
          <w:sz w:val="26"/>
          <w:szCs w:val="26"/>
        </w:rPr>
        <w:t>1. Предмет регулирования административного регламента</w:t>
      </w:r>
    </w:p>
    <w:p w:rsidR="004F6349" w:rsidRPr="00097DA6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proofErr w:type="gramStart"/>
      <w:r w:rsidRPr="00270272">
        <w:rPr>
          <w:sz w:val="26"/>
          <w:szCs w:val="26"/>
        </w:rPr>
        <w:t>1.1 Административный регламент предоставления муниципальн</w:t>
      </w:r>
      <w:r>
        <w:rPr>
          <w:sz w:val="26"/>
          <w:szCs w:val="26"/>
        </w:rPr>
        <w:t xml:space="preserve">ой </w:t>
      </w:r>
      <w:r w:rsidRPr="00270272">
        <w:rPr>
          <w:sz w:val="26"/>
          <w:szCs w:val="26"/>
        </w:rPr>
        <w:t xml:space="preserve">услуги «Предоставление доступа к справочно-поисковому аппарату библиотек, базам данных для муниципального учреждения»   (далее </w:t>
      </w:r>
      <w:r>
        <w:rPr>
          <w:sz w:val="26"/>
          <w:szCs w:val="26"/>
        </w:rPr>
        <w:t>–</w:t>
      </w:r>
      <w:r w:rsidRPr="00270272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270272">
        <w:rPr>
          <w:sz w:val="26"/>
          <w:szCs w:val="26"/>
        </w:rPr>
        <w:t>егламент</w:t>
      </w:r>
      <w:r>
        <w:rPr>
          <w:sz w:val="26"/>
          <w:szCs w:val="26"/>
        </w:rPr>
        <w:t>, муниципальная услуга</w:t>
      </w:r>
      <w:r w:rsidRPr="00270272">
        <w:rPr>
          <w:sz w:val="26"/>
          <w:szCs w:val="26"/>
        </w:rPr>
        <w:t xml:space="preserve">) </w:t>
      </w:r>
      <w:r w:rsidRPr="00097DA6">
        <w:rPr>
          <w:sz w:val="26"/>
          <w:szCs w:val="26"/>
        </w:rPr>
        <w:t>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услугу.</w:t>
      </w:r>
      <w:proofErr w:type="gramEnd"/>
    </w:p>
    <w:p w:rsidR="004F6349" w:rsidRPr="00270272" w:rsidRDefault="004F6349" w:rsidP="004F6349">
      <w:pPr>
        <w:spacing w:line="276" w:lineRule="auto"/>
        <w:ind w:firstLine="708"/>
        <w:jc w:val="both"/>
        <w:rPr>
          <w:color w:val="2D2D2D"/>
          <w:spacing w:val="2"/>
          <w:sz w:val="26"/>
          <w:szCs w:val="26"/>
        </w:rPr>
      </w:pPr>
      <w:r w:rsidRPr="00270272">
        <w:rPr>
          <w:color w:val="2D2D2D"/>
          <w:spacing w:val="2"/>
          <w:sz w:val="26"/>
          <w:szCs w:val="26"/>
        </w:rPr>
        <w:t xml:space="preserve">Предоставление муниципальной услуги осуществляется </w:t>
      </w:r>
      <w:r>
        <w:rPr>
          <w:color w:val="2D2D2D"/>
          <w:spacing w:val="2"/>
          <w:sz w:val="26"/>
          <w:szCs w:val="26"/>
        </w:rPr>
        <w:t xml:space="preserve">специалистами библиотек </w:t>
      </w:r>
      <w:r w:rsidRPr="00270272">
        <w:rPr>
          <w:color w:val="2D2D2D"/>
          <w:spacing w:val="2"/>
          <w:sz w:val="26"/>
          <w:szCs w:val="26"/>
        </w:rPr>
        <w:t xml:space="preserve">муниципального казенного учреждения культуры "Информационно </w:t>
      </w:r>
      <w:proofErr w:type="spellStart"/>
      <w:r w:rsidRPr="00270272">
        <w:rPr>
          <w:color w:val="2D2D2D"/>
          <w:spacing w:val="2"/>
          <w:sz w:val="26"/>
          <w:szCs w:val="26"/>
        </w:rPr>
        <w:t>досуговый</w:t>
      </w:r>
      <w:proofErr w:type="spellEnd"/>
      <w:r w:rsidRPr="00270272">
        <w:rPr>
          <w:color w:val="2D2D2D"/>
          <w:spacing w:val="2"/>
          <w:sz w:val="26"/>
          <w:szCs w:val="26"/>
        </w:rPr>
        <w:t xml:space="preserve"> центр" </w:t>
      </w:r>
      <w:proofErr w:type="spellStart"/>
      <w:r w:rsidRPr="00270272">
        <w:rPr>
          <w:color w:val="2D2D2D"/>
          <w:spacing w:val="2"/>
          <w:sz w:val="26"/>
          <w:szCs w:val="26"/>
        </w:rPr>
        <w:t>Анучинского</w:t>
      </w:r>
      <w:proofErr w:type="spellEnd"/>
      <w:r w:rsidRPr="00270272">
        <w:rPr>
          <w:color w:val="2D2D2D"/>
          <w:spacing w:val="2"/>
          <w:sz w:val="26"/>
          <w:szCs w:val="26"/>
        </w:rPr>
        <w:t xml:space="preserve"> муниципального округа (далее - библиотеки МКУК "ИДЦ").</w:t>
      </w:r>
    </w:p>
    <w:p w:rsidR="004F6349" w:rsidRPr="00211E87" w:rsidRDefault="004F6349" w:rsidP="004F6349">
      <w:pPr>
        <w:shd w:val="clear" w:color="auto" w:fill="FFFFFF"/>
        <w:spacing w:line="276" w:lineRule="auto"/>
        <w:ind w:firstLine="540"/>
        <w:jc w:val="both"/>
        <w:rPr>
          <w:b/>
          <w:sz w:val="20"/>
          <w:szCs w:val="20"/>
        </w:rPr>
      </w:pPr>
    </w:p>
    <w:p w:rsidR="004F6349" w:rsidRPr="00580D8A" w:rsidRDefault="004F6349" w:rsidP="004F6349">
      <w:pPr>
        <w:shd w:val="clear" w:color="auto" w:fill="FFFFFF"/>
        <w:spacing w:line="276" w:lineRule="auto"/>
        <w:ind w:firstLine="540"/>
        <w:jc w:val="both"/>
        <w:rPr>
          <w:b/>
          <w:sz w:val="26"/>
          <w:szCs w:val="26"/>
        </w:rPr>
      </w:pPr>
      <w:r w:rsidRPr="00580D8A">
        <w:rPr>
          <w:b/>
          <w:sz w:val="26"/>
          <w:szCs w:val="26"/>
        </w:rPr>
        <w:t>1.2. Круг заявителей</w:t>
      </w:r>
    </w:p>
    <w:p w:rsidR="004F6349" w:rsidRPr="00D02762" w:rsidRDefault="004F6349" w:rsidP="004F6349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D76631">
        <w:rPr>
          <w:sz w:val="26"/>
          <w:szCs w:val="26"/>
        </w:rPr>
        <w:tab/>
      </w:r>
      <w:r>
        <w:rPr>
          <w:sz w:val="26"/>
          <w:szCs w:val="26"/>
        </w:rPr>
        <w:t>Муниципальная услуга предоставляется</w:t>
      </w:r>
      <w:r w:rsidRPr="00D766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юридическим и физическим лицам, без ограничений (далее – заявителям) имеющим право на доступ к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поисковому аппарату библиотек. </w:t>
      </w:r>
    </w:p>
    <w:p w:rsidR="004F6349" w:rsidRPr="00211E87" w:rsidRDefault="004F6349" w:rsidP="004F6349">
      <w:pPr>
        <w:spacing w:line="276" w:lineRule="auto"/>
        <w:ind w:left="516"/>
        <w:jc w:val="both"/>
        <w:rPr>
          <w:b/>
          <w:sz w:val="20"/>
          <w:szCs w:val="20"/>
        </w:rPr>
      </w:pPr>
    </w:p>
    <w:p w:rsidR="004F6349" w:rsidRDefault="004F6349" w:rsidP="004F6349">
      <w:pPr>
        <w:spacing w:line="276" w:lineRule="auto"/>
        <w:ind w:left="516"/>
        <w:jc w:val="both"/>
        <w:rPr>
          <w:b/>
          <w:sz w:val="26"/>
          <w:szCs w:val="26"/>
        </w:rPr>
      </w:pPr>
      <w:r w:rsidRPr="00580D8A">
        <w:rPr>
          <w:b/>
          <w:sz w:val="26"/>
          <w:szCs w:val="26"/>
        </w:rPr>
        <w:t xml:space="preserve">1.3 </w:t>
      </w:r>
      <w:r>
        <w:rPr>
          <w:b/>
          <w:sz w:val="26"/>
          <w:szCs w:val="26"/>
        </w:rPr>
        <w:t>Т</w:t>
      </w:r>
      <w:r w:rsidRPr="00580D8A">
        <w:rPr>
          <w:b/>
          <w:sz w:val="26"/>
          <w:szCs w:val="26"/>
        </w:rPr>
        <w:t>ребования к порядку информирования о предоставлении муниципальной услуги</w:t>
      </w:r>
      <w:r>
        <w:rPr>
          <w:b/>
          <w:sz w:val="26"/>
          <w:szCs w:val="26"/>
        </w:rPr>
        <w:t>, в том числе:</w:t>
      </w:r>
    </w:p>
    <w:p w:rsidR="004F6349" w:rsidRPr="00211E87" w:rsidRDefault="004F6349" w:rsidP="004F6349">
      <w:pPr>
        <w:spacing w:line="360" w:lineRule="auto"/>
        <w:jc w:val="both"/>
        <w:rPr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1.3.1. </w:t>
      </w:r>
      <w:r w:rsidRPr="00211E87">
        <w:rPr>
          <w:sz w:val="26"/>
          <w:szCs w:val="26"/>
        </w:rPr>
        <w:t>Информирование заявителей о порядке предоставления муниципальной услуги осуществляется в форме устного или письменного информирования, по телефону, по электронной почте и посредством размещения</w:t>
      </w:r>
      <w:r>
        <w:rPr>
          <w:sz w:val="26"/>
          <w:szCs w:val="26"/>
        </w:rPr>
        <w:t xml:space="preserve"> информации в сети </w:t>
      </w:r>
      <w:proofErr w:type="spellStart"/>
      <w:r>
        <w:rPr>
          <w:sz w:val="26"/>
          <w:szCs w:val="26"/>
        </w:rPr>
        <w:t>Инитернет</w:t>
      </w:r>
      <w:proofErr w:type="spellEnd"/>
      <w:r>
        <w:rPr>
          <w:sz w:val="26"/>
          <w:szCs w:val="26"/>
        </w:rPr>
        <w:t xml:space="preserve"> на официальном сайте Администрации </w:t>
      </w:r>
      <w:proofErr w:type="spellStart"/>
      <w:r>
        <w:rPr>
          <w:sz w:val="26"/>
          <w:szCs w:val="26"/>
        </w:rPr>
        <w:t>Анучинского</w:t>
      </w:r>
      <w:proofErr w:type="spellEnd"/>
      <w:r>
        <w:rPr>
          <w:sz w:val="26"/>
          <w:szCs w:val="26"/>
        </w:rPr>
        <w:t xml:space="preserve"> муниципального района, на Едином портале государственных и муниципальных услуг,</w:t>
      </w:r>
      <w:r w:rsidRPr="00211E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информационных стендах в библиотеках МКУК «ИДЦ» </w:t>
      </w:r>
      <w:proofErr w:type="spellStart"/>
      <w:r w:rsidRPr="00211E87">
        <w:rPr>
          <w:sz w:val="26"/>
          <w:szCs w:val="26"/>
        </w:rPr>
        <w:t>Анучинского</w:t>
      </w:r>
      <w:proofErr w:type="spellEnd"/>
      <w:r w:rsidRPr="00211E87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211E87">
        <w:rPr>
          <w:sz w:val="26"/>
          <w:szCs w:val="26"/>
        </w:rPr>
        <w:t>.</w:t>
      </w: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  <w:r w:rsidRPr="002C192E">
        <w:rPr>
          <w:sz w:val="26"/>
          <w:szCs w:val="26"/>
        </w:rPr>
        <w:t xml:space="preserve">1.3.2. Информирование заявителей, прием и выдача документов осуществляется в </w:t>
      </w:r>
      <w:r>
        <w:rPr>
          <w:sz w:val="26"/>
          <w:szCs w:val="26"/>
        </w:rPr>
        <w:t>библиотеках МКУК</w:t>
      </w:r>
      <w:r w:rsidRPr="002C192E">
        <w:rPr>
          <w:sz w:val="26"/>
          <w:szCs w:val="26"/>
        </w:rPr>
        <w:t xml:space="preserve"> "</w:t>
      </w:r>
      <w:r>
        <w:rPr>
          <w:sz w:val="26"/>
          <w:szCs w:val="26"/>
        </w:rPr>
        <w:t>ИДЦ</w:t>
      </w:r>
      <w:r w:rsidRPr="002C192E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Анучинского</w:t>
      </w:r>
      <w:proofErr w:type="spellEnd"/>
      <w:r>
        <w:rPr>
          <w:sz w:val="26"/>
          <w:szCs w:val="26"/>
        </w:rPr>
        <w:t xml:space="preserve"> муниципального округа. </w:t>
      </w:r>
      <w:proofErr w:type="gramStart"/>
      <w:r>
        <w:rPr>
          <w:sz w:val="26"/>
          <w:szCs w:val="26"/>
        </w:rPr>
        <w:t>(Приложение №1.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Перечень библиотек МКУК «ИДЦ» АМО)</w:t>
      </w:r>
      <w:proofErr w:type="gramEnd"/>
    </w:p>
    <w:p w:rsidR="004F6349" w:rsidRDefault="004F6349" w:rsidP="004F634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Справочная информация (</w:t>
      </w:r>
      <w:r w:rsidRPr="00087853">
        <w:rPr>
          <w:sz w:val="26"/>
          <w:szCs w:val="26"/>
        </w:rPr>
        <w:t xml:space="preserve">Сведения о местонахождении органа, предоставляющего муниципальную услугу, </w:t>
      </w:r>
      <w:r>
        <w:rPr>
          <w:sz w:val="26"/>
          <w:szCs w:val="26"/>
        </w:rPr>
        <w:t xml:space="preserve">его структурных подразделениях, </w:t>
      </w:r>
      <w:r w:rsidRPr="00087853">
        <w:rPr>
          <w:sz w:val="26"/>
          <w:szCs w:val="26"/>
        </w:rPr>
        <w:t>контактных телефонах, адреса электронной почты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sz w:val="26"/>
          <w:szCs w:val="26"/>
        </w:rPr>
        <w:t>размещена:</w:t>
      </w: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 официальном сайте администрации </w:t>
      </w:r>
      <w:proofErr w:type="spellStart"/>
      <w:r>
        <w:rPr>
          <w:sz w:val="26"/>
          <w:szCs w:val="26"/>
        </w:rPr>
        <w:t>Анучинского</w:t>
      </w:r>
      <w:proofErr w:type="spellEnd"/>
      <w:r>
        <w:rPr>
          <w:sz w:val="26"/>
          <w:szCs w:val="26"/>
        </w:rPr>
        <w:t xml:space="preserve"> муниципального района (</w:t>
      </w:r>
      <w:hyperlink r:id="rId4" w:history="1">
        <w:r w:rsidRPr="004F7D1A">
          <w:rPr>
            <w:rStyle w:val="af5"/>
            <w:sz w:val="26"/>
            <w:szCs w:val="26"/>
            <w:lang w:val="en-US"/>
          </w:rPr>
          <w:t>www</w:t>
        </w:r>
        <w:r w:rsidRPr="004F7D1A">
          <w:rPr>
            <w:rStyle w:val="af5"/>
            <w:sz w:val="26"/>
            <w:szCs w:val="26"/>
          </w:rPr>
          <w:t>.</w:t>
        </w:r>
        <w:proofErr w:type="spellStart"/>
        <w:r w:rsidRPr="004F7D1A">
          <w:rPr>
            <w:rStyle w:val="af5"/>
            <w:sz w:val="26"/>
            <w:szCs w:val="26"/>
          </w:rPr>
          <w:t>анучинский.рф</w:t>
        </w:r>
        <w:proofErr w:type="spellEnd"/>
      </w:hyperlink>
      <w:r w:rsidRPr="0088727D">
        <w:rPr>
          <w:sz w:val="26"/>
          <w:szCs w:val="26"/>
        </w:rPr>
        <w:t>)</w:t>
      </w:r>
      <w:r w:rsidRPr="00D76631">
        <w:rPr>
          <w:sz w:val="26"/>
          <w:szCs w:val="26"/>
        </w:rPr>
        <w:t>;</w:t>
      </w: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 федеральной государственной информационной системе «Федеральный реестр государственных и муниципальных услуг»</w:t>
      </w:r>
    </w:p>
    <w:p w:rsidR="004F6349" w:rsidRPr="00A41F05" w:rsidRDefault="004F6349" w:rsidP="004F63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Едином портале государственных и муниципальных услуг (функций)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1F05">
        <w:rPr>
          <w:color w:val="4F81BD" w:themeColor="accent1"/>
          <w:sz w:val="26"/>
          <w:szCs w:val="26"/>
        </w:rPr>
        <w:t>www.gosuslugi.ru</w:t>
      </w:r>
      <w:proofErr w:type="spellEnd"/>
      <w:r w:rsidRPr="00A41F05">
        <w:rPr>
          <w:sz w:val="26"/>
          <w:szCs w:val="26"/>
        </w:rPr>
        <w:t>.</w:t>
      </w:r>
    </w:p>
    <w:p w:rsidR="004F6349" w:rsidRDefault="004F6349" w:rsidP="004F63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6349" w:rsidRPr="00290E8F" w:rsidRDefault="004F6349" w:rsidP="004F6349">
      <w:pPr>
        <w:spacing w:line="360" w:lineRule="auto"/>
        <w:ind w:firstLine="900"/>
        <w:jc w:val="both"/>
        <w:rPr>
          <w:b/>
          <w:sz w:val="26"/>
          <w:szCs w:val="26"/>
        </w:rPr>
      </w:pPr>
      <w:r w:rsidRPr="00290E8F">
        <w:rPr>
          <w:b/>
          <w:sz w:val="26"/>
          <w:szCs w:val="26"/>
        </w:rPr>
        <w:t>2.  Стандарт предоставления  муниципальной услуги</w:t>
      </w:r>
    </w:p>
    <w:p w:rsidR="004F6349" w:rsidRDefault="004F6349" w:rsidP="004F63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 Наименование муниципальной услуги – «Предоставление доступа к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поисковому аппарату библиотек, базам данных для муниципального учреждения». </w:t>
      </w:r>
    </w:p>
    <w:p w:rsidR="004F6349" w:rsidRDefault="004F6349" w:rsidP="004F63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 Наименование органа, предоставляющего муниципальную услугу,- муниципальное казенное учреждение культуры «Информационно </w:t>
      </w:r>
      <w:proofErr w:type="spellStart"/>
      <w:r>
        <w:rPr>
          <w:sz w:val="26"/>
          <w:szCs w:val="26"/>
        </w:rPr>
        <w:t>досуговый</w:t>
      </w:r>
      <w:proofErr w:type="spellEnd"/>
      <w:r>
        <w:rPr>
          <w:sz w:val="26"/>
          <w:szCs w:val="26"/>
        </w:rPr>
        <w:t xml:space="preserve"> центр», </w:t>
      </w:r>
      <w:proofErr w:type="spellStart"/>
      <w:r>
        <w:rPr>
          <w:sz w:val="26"/>
          <w:szCs w:val="26"/>
        </w:rPr>
        <w:t>Анучинского</w:t>
      </w:r>
      <w:proofErr w:type="spellEnd"/>
      <w:r>
        <w:rPr>
          <w:sz w:val="26"/>
          <w:szCs w:val="26"/>
        </w:rPr>
        <w:t xml:space="preserve"> муниципального округа (далее – МКУК «ИДЦ» АМО). </w:t>
      </w:r>
    </w:p>
    <w:p w:rsidR="004F6349" w:rsidRPr="00D02762" w:rsidRDefault="004F6349" w:rsidP="004F6349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  <w:r>
        <w:rPr>
          <w:sz w:val="26"/>
          <w:szCs w:val="26"/>
        </w:rPr>
        <w:t xml:space="preserve"> 2.2.1.     Обеспечение предоставления муниципальной услуги осуществляется специалистами МКУК «ИДЦ»</w:t>
      </w:r>
      <w:r w:rsidRPr="00C878FF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АМО</w:t>
      </w:r>
    </w:p>
    <w:p w:rsidR="004F6349" w:rsidRPr="00D276DA" w:rsidRDefault="004F6349" w:rsidP="004F6349">
      <w:pPr>
        <w:spacing w:line="276" w:lineRule="auto"/>
        <w:jc w:val="both"/>
        <w:rPr>
          <w:sz w:val="20"/>
          <w:szCs w:val="20"/>
        </w:rPr>
      </w:pPr>
    </w:p>
    <w:p w:rsidR="004F6349" w:rsidRPr="00614ED6" w:rsidRDefault="004F6349" w:rsidP="004F6349">
      <w:pPr>
        <w:spacing w:line="276" w:lineRule="auto"/>
        <w:jc w:val="both"/>
        <w:rPr>
          <w:b/>
          <w:sz w:val="26"/>
          <w:szCs w:val="26"/>
        </w:rPr>
      </w:pPr>
      <w:r w:rsidRPr="004B6960">
        <w:rPr>
          <w:sz w:val="26"/>
          <w:szCs w:val="26"/>
        </w:rPr>
        <w:t xml:space="preserve">2.3.  </w:t>
      </w:r>
      <w:r>
        <w:rPr>
          <w:sz w:val="26"/>
          <w:szCs w:val="26"/>
        </w:rPr>
        <w:t xml:space="preserve">       </w:t>
      </w:r>
      <w:r w:rsidRPr="004B6960">
        <w:rPr>
          <w:sz w:val="26"/>
          <w:szCs w:val="26"/>
        </w:rPr>
        <w:t>Результатами предоставления муниципальной услуги является</w:t>
      </w:r>
      <w:r w:rsidRPr="00614ED6">
        <w:rPr>
          <w:b/>
          <w:sz w:val="26"/>
          <w:szCs w:val="26"/>
        </w:rPr>
        <w:t>:</w:t>
      </w:r>
    </w:p>
    <w:p w:rsidR="004F6349" w:rsidRDefault="004F6349" w:rsidP="004F6349">
      <w:pPr>
        <w:spacing w:line="276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предоставление доступа к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поисковому аппарату библиотек, базам данных МКУК «ИДЦ» АМО </w:t>
      </w:r>
    </w:p>
    <w:p w:rsidR="004F6349" w:rsidRDefault="004F6349" w:rsidP="004F6349">
      <w:pPr>
        <w:spacing w:line="276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отказ в предоставлении доступа к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поисковому аппарату библиотек, базам данных МКУК «ИДЦ» АМО</w:t>
      </w:r>
    </w:p>
    <w:p w:rsidR="009F521E" w:rsidRPr="009F521E" w:rsidRDefault="009F521E" w:rsidP="004F6349">
      <w:pPr>
        <w:spacing w:line="276" w:lineRule="auto"/>
        <w:jc w:val="both"/>
        <w:rPr>
          <w:sz w:val="20"/>
          <w:szCs w:val="20"/>
        </w:rPr>
      </w:pPr>
    </w:p>
    <w:p w:rsidR="004F6349" w:rsidRDefault="004F6349" w:rsidP="004F63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  Срок предоставления муниципальной услуги </w:t>
      </w:r>
    </w:p>
    <w:p w:rsidR="004F6349" w:rsidRPr="00A74DF1" w:rsidRDefault="004F6349" w:rsidP="004F6349">
      <w:pPr>
        <w:spacing w:line="276" w:lineRule="auto"/>
        <w:jc w:val="both"/>
        <w:rPr>
          <w:sz w:val="26"/>
          <w:szCs w:val="26"/>
        </w:rPr>
      </w:pPr>
      <w:r w:rsidRPr="00A74DF1">
        <w:rPr>
          <w:sz w:val="26"/>
          <w:szCs w:val="26"/>
        </w:rPr>
        <w:t xml:space="preserve">Решение о предоставлении (отказе) муниципальной услуги принимается в течение 1 </w:t>
      </w:r>
      <w:r>
        <w:rPr>
          <w:sz w:val="26"/>
          <w:szCs w:val="26"/>
        </w:rPr>
        <w:t xml:space="preserve">(одного) </w:t>
      </w:r>
      <w:r w:rsidRPr="00A74DF1">
        <w:rPr>
          <w:sz w:val="26"/>
          <w:szCs w:val="26"/>
        </w:rPr>
        <w:t>рабочего дня со дня регистрации (получения) заявления о предоставлении муниципальной услуги.</w:t>
      </w:r>
    </w:p>
    <w:p w:rsidR="004F6349" w:rsidRPr="00A74DF1" w:rsidRDefault="004F6349" w:rsidP="004F6349">
      <w:pPr>
        <w:spacing w:line="276" w:lineRule="auto"/>
        <w:jc w:val="both"/>
        <w:rPr>
          <w:sz w:val="26"/>
          <w:szCs w:val="26"/>
        </w:rPr>
      </w:pPr>
      <w:r w:rsidRPr="00A74DF1">
        <w:rPr>
          <w:sz w:val="26"/>
          <w:szCs w:val="26"/>
        </w:rPr>
        <w:t>Срок приостановления предоставления государственной услуги не предусмотрен законодательством Российской Федерации</w:t>
      </w:r>
    </w:p>
    <w:p w:rsidR="004F6349" w:rsidRDefault="004F6349" w:rsidP="004F6349">
      <w:pPr>
        <w:spacing w:line="276" w:lineRule="auto"/>
        <w:jc w:val="both"/>
        <w:rPr>
          <w:sz w:val="26"/>
          <w:szCs w:val="26"/>
        </w:rPr>
      </w:pPr>
      <w:r w:rsidRPr="00A74DF1">
        <w:rPr>
          <w:sz w:val="26"/>
          <w:szCs w:val="26"/>
        </w:rPr>
        <w:t>Срок выдачи документов составляет 30 дней со дня предоставления заявителем необходимых документов</w:t>
      </w:r>
      <w:r>
        <w:rPr>
          <w:sz w:val="26"/>
          <w:szCs w:val="26"/>
        </w:rPr>
        <w:t>.</w:t>
      </w:r>
    </w:p>
    <w:p w:rsidR="004F6349" w:rsidRPr="00481FDF" w:rsidRDefault="004F6349" w:rsidP="004F6349">
      <w:pPr>
        <w:autoSpaceDE w:val="0"/>
        <w:autoSpaceDN w:val="0"/>
        <w:adjustRightInd w:val="0"/>
        <w:spacing w:before="200"/>
        <w:rPr>
          <w:sz w:val="26"/>
          <w:szCs w:val="26"/>
        </w:rPr>
      </w:pPr>
      <w:r w:rsidRPr="00481FDF">
        <w:rPr>
          <w:sz w:val="26"/>
          <w:szCs w:val="26"/>
        </w:rPr>
        <w:t>2.5.   Правовые основания для предоставления муниципальной услуги</w:t>
      </w:r>
    </w:p>
    <w:p w:rsidR="004F6349" w:rsidRPr="00481FDF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 w:rsidRPr="00481FDF">
        <w:rPr>
          <w:sz w:val="26"/>
          <w:szCs w:val="26"/>
        </w:rPr>
        <w:t xml:space="preserve">Перечень </w:t>
      </w:r>
      <w:proofErr w:type="gramStart"/>
      <w:r w:rsidRPr="00481FDF">
        <w:rPr>
          <w:sz w:val="26"/>
          <w:szCs w:val="26"/>
        </w:rPr>
        <w:t xml:space="preserve">нормативных </w:t>
      </w:r>
      <w:r>
        <w:rPr>
          <w:sz w:val="26"/>
          <w:szCs w:val="26"/>
        </w:rPr>
        <w:t xml:space="preserve">правовых </w:t>
      </w:r>
      <w:r w:rsidRPr="00481FDF">
        <w:rPr>
          <w:sz w:val="26"/>
          <w:szCs w:val="26"/>
        </w:rPr>
        <w:t>актов</w:t>
      </w:r>
      <w:r>
        <w:rPr>
          <w:sz w:val="26"/>
          <w:szCs w:val="26"/>
        </w:rPr>
        <w:t>, регулирующих предоставление муниципальной услуги</w:t>
      </w:r>
      <w:r w:rsidRPr="00481FDF">
        <w:rPr>
          <w:sz w:val="26"/>
          <w:szCs w:val="26"/>
        </w:rPr>
        <w:t xml:space="preserve"> размещен</w:t>
      </w:r>
      <w:proofErr w:type="gramEnd"/>
      <w:r w:rsidRPr="00481FDF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 xml:space="preserve">Администрации </w:t>
      </w:r>
      <w:proofErr w:type="spellStart"/>
      <w:r w:rsidRPr="00481FDF">
        <w:rPr>
          <w:sz w:val="26"/>
          <w:szCs w:val="26"/>
        </w:rPr>
        <w:t>Анучинского</w:t>
      </w:r>
      <w:proofErr w:type="spellEnd"/>
      <w:r w:rsidRPr="00481F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</w:t>
      </w:r>
      <w:r w:rsidRPr="00481FDF">
        <w:rPr>
          <w:sz w:val="26"/>
          <w:szCs w:val="26"/>
        </w:rPr>
        <w:t>района</w:t>
      </w:r>
      <w:r>
        <w:rPr>
          <w:sz w:val="26"/>
          <w:szCs w:val="26"/>
        </w:rPr>
        <w:t>, Федеральном реестре и на Едином портале государственных и муниципальных услуг (функций)</w:t>
      </w:r>
      <w:r w:rsidRPr="00481FDF">
        <w:rPr>
          <w:sz w:val="26"/>
          <w:szCs w:val="26"/>
        </w:rPr>
        <w:t>.</w:t>
      </w:r>
    </w:p>
    <w:p w:rsidR="004F6349" w:rsidRPr="00481FDF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2.5.1.</w:t>
      </w:r>
      <w:r w:rsidRPr="00481FDF">
        <w:rPr>
          <w:sz w:val="26"/>
          <w:szCs w:val="26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4F6349" w:rsidRDefault="004F6349" w:rsidP="004F634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bookmarkStart w:id="0" w:name="Par126"/>
      <w:bookmarkEnd w:id="0"/>
      <w:r>
        <w:rPr>
          <w:sz w:val="26"/>
          <w:szCs w:val="26"/>
        </w:rPr>
        <w:t xml:space="preserve">Для предоставления муниципальной услуги заявителем предъявляется паспорт гражданина Российской Федерации либо иной документ, удостоверяющий личность. </w:t>
      </w:r>
      <w:r w:rsidRPr="0085771A">
        <w:rPr>
          <w:sz w:val="26"/>
          <w:szCs w:val="26"/>
        </w:rPr>
        <w:t>Данный документ предъявляется заявителем для удостоверения личности заявителя и для сличения данных содержащихся в заявлении, и возвращается владельцу в день их приема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sz w:val="26"/>
          <w:szCs w:val="26"/>
        </w:rPr>
        <w:t>За несовершеннолетних,  в возрасте до 14 лет, документы предоставляют их законные представители.</w:t>
      </w:r>
    </w:p>
    <w:p w:rsidR="004F6349" w:rsidRDefault="004F6349" w:rsidP="004F634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85771A">
        <w:rPr>
          <w:sz w:val="26"/>
          <w:szCs w:val="26"/>
        </w:rPr>
        <w:t xml:space="preserve"> 2.5.2.</w:t>
      </w:r>
      <w:r>
        <w:rPr>
          <w:sz w:val="26"/>
          <w:szCs w:val="26"/>
        </w:rPr>
        <w:t xml:space="preserve"> </w:t>
      </w:r>
      <w:r w:rsidRPr="0085771A">
        <w:rPr>
          <w:sz w:val="26"/>
          <w:szCs w:val="26"/>
        </w:rPr>
        <w:t>Исчерпывающий перечень документов, которые заявитель вправе представить по собственной инициативе не предусмотрен.</w:t>
      </w:r>
    </w:p>
    <w:p w:rsidR="004F6349" w:rsidRPr="0085771A" w:rsidRDefault="004F6349" w:rsidP="004F634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2.5.3. </w:t>
      </w:r>
      <w:proofErr w:type="gramStart"/>
      <w:r w:rsidRPr="0085771A">
        <w:rPr>
          <w:sz w:val="26"/>
          <w:szCs w:val="26"/>
        </w:rPr>
        <w:t xml:space="preserve"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</w:t>
      </w:r>
      <w:r>
        <w:rPr>
          <w:sz w:val="26"/>
          <w:szCs w:val="26"/>
        </w:rPr>
        <w:t xml:space="preserve">и </w:t>
      </w:r>
      <w:r w:rsidRPr="0085771A">
        <w:rPr>
          <w:sz w:val="26"/>
          <w:szCs w:val="26"/>
        </w:rPr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- органов участвующих в предоставлении услуги</w:t>
      </w:r>
      <w:proofErr w:type="gramEnd"/>
      <w:r w:rsidRPr="0085771A">
        <w:rPr>
          <w:sz w:val="26"/>
          <w:szCs w:val="26"/>
        </w:rPr>
        <w:t>).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7 Федерального закона.</w:t>
      </w:r>
    </w:p>
    <w:p w:rsidR="004F6349" w:rsidRPr="006658F0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 w:rsidRPr="006658F0">
        <w:rPr>
          <w:sz w:val="26"/>
          <w:szCs w:val="26"/>
        </w:rPr>
        <w:t>2.</w:t>
      </w:r>
      <w:r>
        <w:rPr>
          <w:sz w:val="26"/>
          <w:szCs w:val="26"/>
        </w:rPr>
        <w:t xml:space="preserve">5.4. </w:t>
      </w:r>
      <w:r w:rsidRPr="006658F0">
        <w:rPr>
          <w:sz w:val="26"/>
          <w:szCs w:val="26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4F6349" w:rsidRPr="006658F0" w:rsidRDefault="004F6349" w:rsidP="004F6349">
      <w:pPr>
        <w:spacing w:line="276" w:lineRule="auto"/>
        <w:ind w:firstLine="900"/>
        <w:jc w:val="both"/>
        <w:rPr>
          <w:sz w:val="20"/>
          <w:szCs w:val="20"/>
        </w:rPr>
      </w:pPr>
    </w:p>
    <w:p w:rsidR="004F6349" w:rsidRDefault="004F6349" w:rsidP="004F6349">
      <w:pPr>
        <w:spacing w:line="276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4F6349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t xml:space="preserve">2.5.5. </w:t>
      </w:r>
      <w:r w:rsidRPr="006658F0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4F6349" w:rsidRPr="00E50404" w:rsidRDefault="004F6349" w:rsidP="004F6349">
      <w:pPr>
        <w:spacing w:line="276" w:lineRule="auto"/>
        <w:ind w:firstLine="90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</w:t>
      </w:r>
    </w:p>
    <w:p w:rsidR="004F6349" w:rsidRDefault="004F6349" w:rsidP="004F6349">
      <w:pPr>
        <w:spacing w:line="276" w:lineRule="auto"/>
        <w:ind w:firstLine="900"/>
        <w:jc w:val="both"/>
        <w:rPr>
          <w:sz w:val="26"/>
          <w:szCs w:val="26"/>
        </w:rPr>
      </w:pPr>
      <w:r w:rsidRPr="0085771A">
        <w:rPr>
          <w:sz w:val="26"/>
          <w:szCs w:val="26"/>
        </w:rPr>
        <w:t xml:space="preserve">а) </w:t>
      </w:r>
      <w:r w:rsidRPr="008F4F1E">
        <w:rPr>
          <w:sz w:val="26"/>
          <w:szCs w:val="26"/>
        </w:rPr>
        <w:t xml:space="preserve">нарушение заявителем (представителем заявителя) требования </w:t>
      </w:r>
      <w:hyperlink w:anchor="Par134" w:history="1">
        <w:r w:rsidRPr="008F4F1E">
          <w:rPr>
            <w:color w:val="0000FF"/>
            <w:sz w:val="26"/>
            <w:szCs w:val="26"/>
          </w:rPr>
          <w:t>п</w:t>
        </w:r>
        <w:r>
          <w:rPr>
            <w:color w:val="0000FF"/>
            <w:sz w:val="26"/>
            <w:szCs w:val="26"/>
          </w:rPr>
          <w:t>.</w:t>
        </w:r>
        <w:r w:rsidRPr="008F4F1E">
          <w:rPr>
            <w:color w:val="0000FF"/>
            <w:sz w:val="26"/>
            <w:szCs w:val="26"/>
          </w:rPr>
          <w:t xml:space="preserve"> 2.5.1</w:t>
        </w:r>
      </w:hyperlink>
      <w:r w:rsidRPr="008F4F1E">
        <w:rPr>
          <w:sz w:val="26"/>
          <w:szCs w:val="26"/>
        </w:rPr>
        <w:t xml:space="preserve"> настоящего Регламента об обязательном предъявлении документа, удостоверяющего личность</w:t>
      </w:r>
      <w:r>
        <w:rPr>
          <w:sz w:val="26"/>
          <w:szCs w:val="26"/>
        </w:rPr>
        <w:t xml:space="preserve"> </w:t>
      </w:r>
    </w:p>
    <w:p w:rsidR="004F6349" w:rsidRDefault="004F6349" w:rsidP="004F6349">
      <w:pPr>
        <w:spacing w:line="276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Несоблюдение Правил пользования библиотеками МКУК «ИДЦ» АМО. – при утере или порче документа из библиотечного фонда обязаны заменить их соответственно такими же или признанными равноценными. За утрату или порчу документов несовершеннолетними читателями, ответственность несут родители (законные представители). </w:t>
      </w:r>
    </w:p>
    <w:p w:rsidR="004F6349" w:rsidRDefault="004F6349" w:rsidP="004F6349">
      <w:pPr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 w:rsidRPr="006F588F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6</w:t>
      </w:r>
      <w:r w:rsidRPr="006F588F">
        <w:rPr>
          <w:sz w:val="26"/>
          <w:szCs w:val="26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</w:t>
      </w:r>
    </w:p>
    <w:p w:rsidR="004F6349" w:rsidRPr="006F588F" w:rsidRDefault="004F6349" w:rsidP="004F634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6F588F">
        <w:rPr>
          <w:sz w:val="26"/>
          <w:szCs w:val="26"/>
        </w:rPr>
        <w:t>При предоставлении муниципальной услуги оказание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4F6349" w:rsidRDefault="004F6349" w:rsidP="004F6349">
      <w:pPr>
        <w:spacing w:line="276" w:lineRule="auto"/>
        <w:ind w:firstLine="900"/>
        <w:jc w:val="both"/>
        <w:rPr>
          <w:sz w:val="26"/>
          <w:szCs w:val="26"/>
        </w:rPr>
      </w:pPr>
    </w:p>
    <w:p w:rsidR="004F6349" w:rsidRPr="00E50404" w:rsidRDefault="004F6349" w:rsidP="004F63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 </w:t>
      </w:r>
      <w:r w:rsidRPr="00E50404">
        <w:rPr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F6349" w:rsidRPr="00E50404" w:rsidRDefault="004F6349" w:rsidP="004F6349">
      <w:pPr>
        <w:spacing w:line="276" w:lineRule="auto"/>
        <w:ind w:firstLine="900"/>
        <w:jc w:val="both"/>
        <w:rPr>
          <w:sz w:val="18"/>
          <w:szCs w:val="18"/>
        </w:rPr>
      </w:pPr>
    </w:p>
    <w:p w:rsidR="004F6349" w:rsidRDefault="004F6349" w:rsidP="004F6349">
      <w:pPr>
        <w:spacing w:line="276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услуга </w:t>
      </w:r>
      <w:r w:rsidRPr="00ED21F8">
        <w:rPr>
          <w:sz w:val="26"/>
          <w:szCs w:val="26"/>
        </w:rPr>
        <w:t xml:space="preserve">предоставляется бесплатно. Пользователи  библиотек могут пользоваться  в библиотеках другими видами услуг, в том числе платными, перечень которых предусмотрен Уставом </w:t>
      </w:r>
      <w:r>
        <w:rPr>
          <w:sz w:val="26"/>
          <w:szCs w:val="26"/>
        </w:rPr>
        <w:t xml:space="preserve">МКУК «ИДЦ» АМО </w:t>
      </w:r>
      <w:r w:rsidRPr="00ED21F8">
        <w:rPr>
          <w:sz w:val="26"/>
          <w:szCs w:val="26"/>
        </w:rPr>
        <w:t>и Положением о платных услугах в библиотеках</w:t>
      </w:r>
      <w:r>
        <w:rPr>
          <w:sz w:val="26"/>
          <w:szCs w:val="26"/>
        </w:rPr>
        <w:t xml:space="preserve"> МКУК «ИДЦ»</w:t>
      </w:r>
      <w:r w:rsidRPr="00ED21F8">
        <w:rPr>
          <w:sz w:val="26"/>
          <w:szCs w:val="26"/>
        </w:rPr>
        <w:t>.</w:t>
      </w:r>
    </w:p>
    <w:p w:rsidR="004F6349" w:rsidRPr="00E50404" w:rsidRDefault="004F6349" w:rsidP="004F6349">
      <w:pPr>
        <w:autoSpaceDE w:val="0"/>
        <w:autoSpaceDN w:val="0"/>
        <w:adjustRightInd w:val="0"/>
        <w:spacing w:before="200" w:line="276" w:lineRule="auto"/>
        <w:jc w:val="both"/>
        <w:rPr>
          <w:sz w:val="26"/>
          <w:szCs w:val="26"/>
        </w:rPr>
      </w:pPr>
      <w:r w:rsidRPr="00E50404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E50404">
        <w:rPr>
          <w:sz w:val="26"/>
          <w:szCs w:val="26"/>
        </w:rPr>
        <w:t>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F6349" w:rsidRDefault="004F6349" w:rsidP="004F6349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минут. </w:t>
      </w:r>
    </w:p>
    <w:p w:rsidR="004F6349" w:rsidRPr="00E50404" w:rsidRDefault="004F6349" w:rsidP="004F6349">
      <w:pPr>
        <w:autoSpaceDE w:val="0"/>
        <w:autoSpaceDN w:val="0"/>
        <w:adjustRightInd w:val="0"/>
        <w:spacing w:before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>
        <w:rPr>
          <w:rFonts w:ascii="Arial" w:hAnsi="Arial" w:cs="Arial"/>
          <w:sz w:val="20"/>
          <w:szCs w:val="20"/>
        </w:rPr>
        <w:t xml:space="preserve"> </w:t>
      </w:r>
      <w:r w:rsidRPr="00E50404">
        <w:rPr>
          <w:sz w:val="26"/>
          <w:szCs w:val="26"/>
        </w:rPr>
        <w:t>Срок и порядок регистрации заявления о предоставлении муниципальной услуги</w:t>
      </w:r>
    </w:p>
    <w:p w:rsidR="004F6349" w:rsidRDefault="004F6349" w:rsidP="004F6349">
      <w:pPr>
        <w:spacing w:line="276" w:lineRule="auto"/>
        <w:ind w:firstLine="900"/>
        <w:jc w:val="both"/>
        <w:rPr>
          <w:sz w:val="26"/>
          <w:szCs w:val="26"/>
        </w:rPr>
      </w:pPr>
      <w:r w:rsidRPr="00E50404">
        <w:rPr>
          <w:sz w:val="26"/>
          <w:szCs w:val="26"/>
        </w:rPr>
        <w:t xml:space="preserve">Заявление о предоставлении муниципальной услуги, поданное заявителем при личном обращении в </w:t>
      </w:r>
      <w:r>
        <w:rPr>
          <w:sz w:val="26"/>
          <w:szCs w:val="26"/>
        </w:rPr>
        <w:t>библиотеку М</w:t>
      </w:r>
      <w:r w:rsidRPr="00E50404">
        <w:rPr>
          <w:sz w:val="26"/>
          <w:szCs w:val="26"/>
        </w:rPr>
        <w:t>КУ</w:t>
      </w:r>
      <w:r>
        <w:rPr>
          <w:sz w:val="26"/>
          <w:szCs w:val="26"/>
        </w:rPr>
        <w:t>К «ИДЦ»</w:t>
      </w:r>
      <w:r w:rsidRPr="00E50404">
        <w:rPr>
          <w:sz w:val="26"/>
          <w:szCs w:val="26"/>
        </w:rPr>
        <w:t xml:space="preserve">, регистрируется в день обращения заявителя. </w:t>
      </w:r>
      <w:r>
        <w:rPr>
          <w:sz w:val="26"/>
          <w:szCs w:val="26"/>
        </w:rPr>
        <w:t xml:space="preserve">Срок регистрации запроса заявителя о предоставлении муниципальной услуги не должен превышать 10 минут. </w:t>
      </w:r>
    </w:p>
    <w:p w:rsidR="004F6349" w:rsidRPr="00CB5FB1" w:rsidRDefault="004F6349" w:rsidP="004F6349">
      <w:pPr>
        <w:autoSpaceDE w:val="0"/>
        <w:autoSpaceDN w:val="0"/>
        <w:adjustRightInd w:val="0"/>
        <w:spacing w:before="200" w:line="276" w:lineRule="auto"/>
        <w:jc w:val="both"/>
        <w:rPr>
          <w:sz w:val="26"/>
          <w:szCs w:val="26"/>
        </w:rPr>
      </w:pPr>
      <w:r w:rsidRPr="00E50404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E50404">
        <w:rPr>
          <w:sz w:val="26"/>
          <w:szCs w:val="26"/>
        </w:rPr>
        <w:t xml:space="preserve">.  </w:t>
      </w:r>
      <w:proofErr w:type="gramStart"/>
      <w:r w:rsidRPr="00CB5FB1">
        <w:rPr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F6349" w:rsidRDefault="004F6349" w:rsidP="004F634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CB5FB1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CB5FB1">
        <w:rPr>
          <w:sz w:val="26"/>
          <w:szCs w:val="26"/>
        </w:rPr>
        <w:t>.1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  <w:r>
        <w:rPr>
          <w:rFonts w:ascii="Arial" w:hAnsi="Arial" w:cs="Arial"/>
          <w:sz w:val="20"/>
          <w:szCs w:val="20"/>
        </w:rPr>
        <w:t>.</w:t>
      </w:r>
    </w:p>
    <w:p w:rsidR="004F6349" w:rsidRDefault="004F6349" w:rsidP="004F6349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CB5FB1">
        <w:rPr>
          <w:rFonts w:ascii="Arial" w:hAnsi="Arial" w:cs="Arial"/>
          <w:sz w:val="20"/>
          <w:szCs w:val="20"/>
        </w:rPr>
        <w:t xml:space="preserve"> </w:t>
      </w:r>
      <w:r>
        <w:rPr>
          <w:sz w:val="26"/>
          <w:szCs w:val="26"/>
        </w:rPr>
        <w:t xml:space="preserve">Вход в здание библиотек МКУК «ИДЦ» должен быть оборудован  </w:t>
      </w:r>
      <w:r w:rsidRPr="00CB5FB1">
        <w:rPr>
          <w:sz w:val="26"/>
          <w:szCs w:val="26"/>
        </w:rPr>
        <w:t xml:space="preserve">информационной табличкой </w:t>
      </w:r>
      <w:r>
        <w:rPr>
          <w:sz w:val="26"/>
          <w:szCs w:val="26"/>
        </w:rPr>
        <w:t xml:space="preserve">(вывеской) с полным наименованием и режимом работы МКУК «ИДЦ» </w:t>
      </w:r>
      <w:proofErr w:type="spellStart"/>
      <w:r>
        <w:rPr>
          <w:sz w:val="26"/>
          <w:szCs w:val="26"/>
        </w:rPr>
        <w:t>Анучинского</w:t>
      </w:r>
      <w:proofErr w:type="spellEnd"/>
      <w:r>
        <w:rPr>
          <w:sz w:val="26"/>
          <w:szCs w:val="26"/>
        </w:rPr>
        <w:t xml:space="preserve"> муниципального округа. </w:t>
      </w:r>
    </w:p>
    <w:p w:rsidR="004F6349" w:rsidRDefault="004F6349" w:rsidP="004F634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работы специалиста библиотек МКУК «ИДЦ»,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 </w:t>
      </w:r>
    </w:p>
    <w:p w:rsidR="004F6349" w:rsidRDefault="004F6349" w:rsidP="004F6349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F2ECA">
        <w:rPr>
          <w:sz w:val="26"/>
          <w:szCs w:val="26"/>
        </w:rPr>
        <w:t>В библиотеке должен быть организован  читальный зал, или места, оборудованные столами и стульями для удобной работы с документом, представлены  алфавитный и систематический  каталоги, содержащие сведения о библиотечном фонде</w:t>
      </w:r>
    </w:p>
    <w:p w:rsidR="004F6349" w:rsidRPr="001F2ECA" w:rsidRDefault="004F6349" w:rsidP="004F6349">
      <w:pPr>
        <w:spacing w:line="276" w:lineRule="auto"/>
        <w:ind w:firstLine="900"/>
        <w:jc w:val="both"/>
        <w:rPr>
          <w:sz w:val="26"/>
          <w:szCs w:val="26"/>
        </w:rPr>
      </w:pPr>
      <w:r w:rsidRPr="001F2ECA">
        <w:rPr>
          <w:sz w:val="26"/>
          <w:szCs w:val="26"/>
        </w:rPr>
        <w:t>На информационных стендах должны быть размещены:</w:t>
      </w:r>
    </w:p>
    <w:p w:rsidR="004F6349" w:rsidRPr="001F2ECA" w:rsidRDefault="004F6349" w:rsidP="004F6349">
      <w:pPr>
        <w:spacing w:line="276" w:lineRule="auto"/>
        <w:ind w:firstLine="900"/>
        <w:jc w:val="both"/>
        <w:rPr>
          <w:sz w:val="26"/>
          <w:szCs w:val="26"/>
        </w:rPr>
      </w:pPr>
      <w:r w:rsidRPr="001F2ECA">
        <w:rPr>
          <w:sz w:val="26"/>
          <w:szCs w:val="26"/>
        </w:rPr>
        <w:t>-  текст Административного регламента муниципальной услуги;</w:t>
      </w:r>
    </w:p>
    <w:p w:rsidR="004F6349" w:rsidRPr="001F2ECA" w:rsidRDefault="004F6349" w:rsidP="004F6349">
      <w:pPr>
        <w:spacing w:line="276" w:lineRule="auto"/>
        <w:ind w:firstLine="900"/>
        <w:jc w:val="both"/>
        <w:rPr>
          <w:sz w:val="26"/>
          <w:szCs w:val="26"/>
        </w:rPr>
      </w:pPr>
      <w:r w:rsidRPr="001F2ECA">
        <w:rPr>
          <w:sz w:val="26"/>
          <w:szCs w:val="26"/>
        </w:rPr>
        <w:t xml:space="preserve">- Устав </w:t>
      </w:r>
      <w:r>
        <w:rPr>
          <w:sz w:val="26"/>
          <w:szCs w:val="26"/>
        </w:rPr>
        <w:t xml:space="preserve">МКУК </w:t>
      </w:r>
      <w:r w:rsidRPr="001F2ECA">
        <w:rPr>
          <w:sz w:val="26"/>
          <w:szCs w:val="26"/>
        </w:rPr>
        <w:t xml:space="preserve">«Информационно – </w:t>
      </w:r>
      <w:proofErr w:type="spellStart"/>
      <w:r w:rsidRPr="001F2ECA">
        <w:rPr>
          <w:sz w:val="26"/>
          <w:szCs w:val="26"/>
        </w:rPr>
        <w:t>досуговый</w:t>
      </w:r>
      <w:proofErr w:type="spellEnd"/>
      <w:r w:rsidRPr="001F2ECA">
        <w:rPr>
          <w:sz w:val="26"/>
          <w:szCs w:val="26"/>
        </w:rPr>
        <w:t xml:space="preserve"> центр»;</w:t>
      </w:r>
    </w:p>
    <w:p w:rsidR="004F6349" w:rsidRPr="001F2ECA" w:rsidRDefault="004F6349" w:rsidP="004F6349">
      <w:pPr>
        <w:spacing w:line="276" w:lineRule="auto"/>
        <w:ind w:firstLine="900"/>
        <w:jc w:val="both"/>
        <w:rPr>
          <w:sz w:val="26"/>
          <w:szCs w:val="26"/>
        </w:rPr>
      </w:pPr>
      <w:r w:rsidRPr="001F2ECA">
        <w:rPr>
          <w:sz w:val="26"/>
          <w:szCs w:val="26"/>
        </w:rPr>
        <w:t xml:space="preserve">-    Правила пользования библиотеками </w:t>
      </w:r>
      <w:r>
        <w:rPr>
          <w:sz w:val="26"/>
          <w:szCs w:val="26"/>
        </w:rPr>
        <w:t>МКУК «ИДЦ»</w:t>
      </w:r>
      <w:r w:rsidRPr="001F2ECA">
        <w:rPr>
          <w:sz w:val="26"/>
          <w:szCs w:val="26"/>
        </w:rPr>
        <w:t>;</w:t>
      </w:r>
    </w:p>
    <w:p w:rsidR="004F6349" w:rsidRPr="001F2ECA" w:rsidRDefault="004F6349" w:rsidP="004F6349">
      <w:pPr>
        <w:spacing w:line="276" w:lineRule="auto"/>
        <w:ind w:firstLine="900"/>
        <w:jc w:val="both"/>
        <w:rPr>
          <w:sz w:val="26"/>
          <w:szCs w:val="26"/>
        </w:rPr>
      </w:pPr>
      <w:r w:rsidRPr="001F2ECA">
        <w:rPr>
          <w:sz w:val="26"/>
          <w:szCs w:val="26"/>
        </w:rPr>
        <w:t xml:space="preserve">- Положение о платных услугах в библиотеках  </w:t>
      </w:r>
      <w:r>
        <w:rPr>
          <w:sz w:val="26"/>
          <w:szCs w:val="26"/>
        </w:rPr>
        <w:t>МКУК «ИДЦ»</w:t>
      </w:r>
      <w:r w:rsidRPr="001F2ECA">
        <w:rPr>
          <w:sz w:val="26"/>
          <w:szCs w:val="26"/>
        </w:rPr>
        <w:t>;</w:t>
      </w:r>
    </w:p>
    <w:p w:rsidR="004F6349" w:rsidRPr="007C12D9" w:rsidRDefault="004F6349" w:rsidP="004F634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7C12D9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7C12D9">
        <w:rPr>
          <w:sz w:val="26"/>
          <w:szCs w:val="26"/>
        </w:rPr>
        <w:t>.2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4F6349" w:rsidRPr="007C12D9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 w:rsidRPr="007C12D9">
        <w:rPr>
          <w:sz w:val="26"/>
          <w:szCs w:val="26"/>
        </w:rPr>
        <w:t>Для лиц с ограниченными возможностями здоровья обеспечиваются:</w:t>
      </w:r>
    </w:p>
    <w:p w:rsidR="004F6349" w:rsidRPr="007C12D9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 w:rsidRPr="007C12D9">
        <w:rPr>
          <w:sz w:val="26"/>
          <w:szCs w:val="26"/>
        </w:rPr>
        <w:t>- возможность беспрепятственного входа в объекты и выхода из них;</w:t>
      </w:r>
    </w:p>
    <w:p w:rsidR="004F6349" w:rsidRPr="007C12D9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 w:rsidRPr="007C12D9">
        <w:rPr>
          <w:sz w:val="26"/>
          <w:szCs w:val="26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7C12D9">
        <w:rPr>
          <w:sz w:val="26"/>
          <w:szCs w:val="26"/>
        </w:rPr>
        <w:t>ассистивных</w:t>
      </w:r>
      <w:proofErr w:type="spellEnd"/>
      <w:r w:rsidRPr="007C12D9"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4F6349" w:rsidRPr="007C12D9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 w:rsidRPr="007C12D9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4F6349" w:rsidRPr="007C12D9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 w:rsidRPr="007C12D9">
        <w:rPr>
          <w:sz w:val="26"/>
          <w:szCs w:val="26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F6349" w:rsidRPr="007C12D9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 w:rsidRPr="007C12D9">
        <w:rPr>
          <w:sz w:val="26"/>
          <w:szCs w:val="26"/>
        </w:rPr>
        <w:t xml:space="preserve">- допуск </w:t>
      </w:r>
      <w:proofErr w:type="spellStart"/>
      <w:r w:rsidRPr="007C12D9">
        <w:rPr>
          <w:sz w:val="26"/>
          <w:szCs w:val="26"/>
        </w:rPr>
        <w:t>сурдопереводчика</w:t>
      </w:r>
      <w:proofErr w:type="spellEnd"/>
      <w:r w:rsidRPr="007C12D9">
        <w:rPr>
          <w:sz w:val="26"/>
          <w:szCs w:val="26"/>
        </w:rPr>
        <w:t xml:space="preserve"> и </w:t>
      </w:r>
      <w:proofErr w:type="spellStart"/>
      <w:r w:rsidRPr="007C12D9">
        <w:rPr>
          <w:sz w:val="26"/>
          <w:szCs w:val="26"/>
        </w:rPr>
        <w:t>тифлосурдопереводчика</w:t>
      </w:r>
      <w:proofErr w:type="spellEnd"/>
      <w:r w:rsidRPr="007C12D9">
        <w:rPr>
          <w:sz w:val="26"/>
          <w:szCs w:val="26"/>
        </w:rPr>
        <w:t>;</w:t>
      </w:r>
    </w:p>
    <w:p w:rsidR="004F6349" w:rsidRDefault="004F6349" w:rsidP="004F6349">
      <w:pPr>
        <w:shd w:val="clear" w:color="auto" w:fill="FFFFFF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7C12D9">
        <w:rPr>
          <w:sz w:val="26"/>
          <w:szCs w:val="26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</w:t>
      </w:r>
      <w:r w:rsidRPr="007C12D9">
        <w:rPr>
          <w:sz w:val="26"/>
          <w:szCs w:val="26"/>
        </w:rPr>
        <w:lastRenderedPageBreak/>
        <w:t xml:space="preserve">выданного по </w:t>
      </w:r>
      <w:hyperlink r:id="rId5" w:history="1">
        <w:r w:rsidRPr="007C12D9">
          <w:rPr>
            <w:color w:val="0000FF"/>
            <w:sz w:val="26"/>
            <w:szCs w:val="26"/>
          </w:rPr>
          <w:t>форме</w:t>
        </w:r>
      </w:hyperlink>
      <w:r w:rsidRPr="007C12D9">
        <w:rPr>
          <w:sz w:val="26"/>
          <w:szCs w:val="26"/>
        </w:rPr>
        <w:t xml:space="preserve"> и в </w:t>
      </w:r>
      <w:hyperlink r:id="rId6" w:history="1">
        <w:r w:rsidRPr="007C12D9">
          <w:rPr>
            <w:color w:val="0000FF"/>
            <w:sz w:val="26"/>
            <w:szCs w:val="26"/>
          </w:rPr>
          <w:t>порядке</w:t>
        </w:r>
      </w:hyperlink>
      <w:r w:rsidRPr="007C12D9">
        <w:rPr>
          <w:sz w:val="26"/>
          <w:szCs w:val="26"/>
        </w:rPr>
        <w:t>, утвержденным приказом Министерства труда и социальной защиты Российской Федерации от 22 июня 2015 года N 386н</w:t>
      </w:r>
      <w:r w:rsidRPr="00B63918">
        <w:rPr>
          <w:color w:val="000000"/>
          <w:sz w:val="26"/>
          <w:szCs w:val="26"/>
        </w:rPr>
        <w:t xml:space="preserve"> </w:t>
      </w:r>
    </w:p>
    <w:p w:rsidR="004F6349" w:rsidRPr="00985D5D" w:rsidRDefault="004F6349" w:rsidP="004F634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85D5D">
        <w:rPr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4F6349" w:rsidRPr="00985D5D" w:rsidRDefault="004F6349" w:rsidP="004F634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85D5D">
        <w:rPr>
          <w:sz w:val="26"/>
          <w:szCs w:val="26"/>
        </w:rPr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4F6349" w:rsidRPr="00985D5D" w:rsidRDefault="004F6349" w:rsidP="004F634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985D5D">
        <w:rPr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4F6349" w:rsidRPr="00F641A3" w:rsidRDefault="004F6349" w:rsidP="004F6349">
      <w:pPr>
        <w:spacing w:line="360" w:lineRule="auto"/>
        <w:ind w:firstLine="708"/>
        <w:jc w:val="both"/>
        <w:rPr>
          <w:b/>
          <w:sz w:val="20"/>
          <w:szCs w:val="20"/>
        </w:rPr>
      </w:pPr>
    </w:p>
    <w:p w:rsidR="004F6349" w:rsidRPr="000C7A30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 w:rsidRPr="000C7A30">
        <w:rPr>
          <w:sz w:val="26"/>
          <w:szCs w:val="26"/>
        </w:rPr>
        <w:t xml:space="preserve">2.11.  Показатель доступности и качества муниципальной услуги. </w:t>
      </w:r>
    </w:p>
    <w:p w:rsidR="004F6349" w:rsidRDefault="004F6349" w:rsidP="004F6349">
      <w:pPr>
        <w:spacing w:line="276" w:lineRule="auto"/>
        <w:jc w:val="both"/>
        <w:rPr>
          <w:sz w:val="26"/>
          <w:szCs w:val="26"/>
        </w:rPr>
      </w:pPr>
      <w:r w:rsidRPr="00D76631">
        <w:rPr>
          <w:b/>
          <w:sz w:val="26"/>
          <w:szCs w:val="26"/>
        </w:rPr>
        <w:t xml:space="preserve"> </w:t>
      </w:r>
      <w:r w:rsidRPr="002653A2">
        <w:rPr>
          <w:sz w:val="26"/>
          <w:szCs w:val="26"/>
        </w:rPr>
        <w:t>2.</w:t>
      </w:r>
      <w:r>
        <w:rPr>
          <w:sz w:val="26"/>
          <w:szCs w:val="26"/>
        </w:rPr>
        <w:t>11</w:t>
      </w:r>
      <w:r w:rsidRPr="002653A2">
        <w:rPr>
          <w:sz w:val="26"/>
          <w:szCs w:val="26"/>
        </w:rPr>
        <w:t>.1</w:t>
      </w:r>
      <w:r>
        <w:rPr>
          <w:b/>
          <w:sz w:val="26"/>
          <w:szCs w:val="26"/>
        </w:rPr>
        <w:t xml:space="preserve">. </w:t>
      </w:r>
      <w:r w:rsidRPr="00D76631">
        <w:rPr>
          <w:b/>
          <w:sz w:val="26"/>
          <w:szCs w:val="26"/>
        </w:rPr>
        <w:t xml:space="preserve"> </w:t>
      </w:r>
      <w:r w:rsidRPr="00D76631">
        <w:rPr>
          <w:sz w:val="26"/>
          <w:szCs w:val="26"/>
        </w:rPr>
        <w:t>Информация</w:t>
      </w:r>
      <w:r w:rsidRPr="00D76631">
        <w:rPr>
          <w:b/>
          <w:sz w:val="26"/>
          <w:szCs w:val="26"/>
        </w:rPr>
        <w:t xml:space="preserve"> </w:t>
      </w:r>
      <w:r w:rsidRPr="00D76631">
        <w:rPr>
          <w:sz w:val="26"/>
          <w:szCs w:val="26"/>
        </w:rPr>
        <w:t>о п</w:t>
      </w:r>
      <w:r>
        <w:rPr>
          <w:sz w:val="26"/>
          <w:szCs w:val="26"/>
        </w:rPr>
        <w:t xml:space="preserve">равилах предоставления муниципальной услуги является открытой и предоставляется путем: </w:t>
      </w:r>
    </w:p>
    <w:p w:rsidR="004F6349" w:rsidRPr="00D76631" w:rsidRDefault="004F6349" w:rsidP="004F6349">
      <w:pPr>
        <w:spacing w:line="276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D76631">
        <w:rPr>
          <w:sz w:val="26"/>
          <w:szCs w:val="26"/>
        </w:rPr>
        <w:t xml:space="preserve">азмещения на официальном сайте администрации </w:t>
      </w:r>
      <w:proofErr w:type="spellStart"/>
      <w:r w:rsidRPr="00D76631">
        <w:rPr>
          <w:sz w:val="26"/>
          <w:szCs w:val="26"/>
        </w:rPr>
        <w:t>Анучинского</w:t>
      </w:r>
      <w:proofErr w:type="spellEnd"/>
      <w:r w:rsidRPr="00D7663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района</w:t>
      </w:r>
      <w:r w:rsidRPr="00D7663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hyperlink r:id="rId7" w:history="1">
        <w:r w:rsidRPr="004F7D1A">
          <w:rPr>
            <w:rStyle w:val="af5"/>
            <w:sz w:val="26"/>
            <w:szCs w:val="26"/>
            <w:lang w:val="en-US"/>
          </w:rPr>
          <w:t>www</w:t>
        </w:r>
        <w:r w:rsidRPr="004F7D1A">
          <w:rPr>
            <w:rStyle w:val="af5"/>
            <w:sz w:val="26"/>
            <w:szCs w:val="26"/>
          </w:rPr>
          <w:t>.</w:t>
        </w:r>
        <w:proofErr w:type="spellStart"/>
        <w:r w:rsidRPr="004F7D1A">
          <w:rPr>
            <w:rStyle w:val="af5"/>
            <w:sz w:val="26"/>
            <w:szCs w:val="26"/>
          </w:rPr>
          <w:t>анучинский.рф</w:t>
        </w:r>
        <w:proofErr w:type="spellEnd"/>
      </w:hyperlink>
      <w:r w:rsidRPr="0088727D">
        <w:rPr>
          <w:sz w:val="26"/>
          <w:szCs w:val="26"/>
        </w:rPr>
        <w:t>)</w:t>
      </w:r>
      <w:r w:rsidRPr="00D76631">
        <w:rPr>
          <w:sz w:val="26"/>
          <w:szCs w:val="26"/>
        </w:rPr>
        <w:t xml:space="preserve">; </w:t>
      </w:r>
    </w:p>
    <w:p w:rsidR="004F6349" w:rsidRDefault="004F6349" w:rsidP="004F6349">
      <w:pPr>
        <w:spacing w:line="276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- размещения на информационных стендах, расположенных  в помещении библиотеки МКУК «ИДЦ» АМО</w:t>
      </w:r>
    </w:p>
    <w:p w:rsidR="004F6349" w:rsidRDefault="004F6349" w:rsidP="004F63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 текст настоящего Административного регламента;</w:t>
      </w:r>
    </w:p>
    <w:p w:rsidR="004F6349" w:rsidRDefault="004F6349" w:rsidP="004F63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б)  краткое описание порядка предоставления муниципальной услуги;</w:t>
      </w:r>
    </w:p>
    <w:p w:rsidR="004F6349" w:rsidRDefault="004F6349" w:rsidP="004F63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перечень документов, необходимых для представления муниципальной услуги. </w:t>
      </w:r>
    </w:p>
    <w:p w:rsidR="004F6349" w:rsidRPr="00BE52FA" w:rsidRDefault="004F6349" w:rsidP="004F6349">
      <w:pPr>
        <w:spacing w:line="276" w:lineRule="auto"/>
        <w:ind w:firstLine="900"/>
        <w:jc w:val="both"/>
        <w:rPr>
          <w:sz w:val="18"/>
          <w:szCs w:val="18"/>
        </w:rPr>
      </w:pPr>
    </w:p>
    <w:p w:rsidR="004F6349" w:rsidRDefault="004F6349" w:rsidP="004F6349">
      <w:pPr>
        <w:spacing w:line="276" w:lineRule="auto"/>
        <w:jc w:val="both"/>
        <w:rPr>
          <w:sz w:val="26"/>
          <w:szCs w:val="26"/>
        </w:rPr>
      </w:pPr>
      <w:r w:rsidRPr="00D42198">
        <w:rPr>
          <w:sz w:val="26"/>
          <w:szCs w:val="26"/>
        </w:rPr>
        <w:t>2.</w:t>
      </w:r>
      <w:r>
        <w:rPr>
          <w:sz w:val="26"/>
          <w:szCs w:val="26"/>
        </w:rPr>
        <w:t>11.2</w:t>
      </w:r>
      <w:r w:rsidRPr="00D42198">
        <w:rPr>
          <w:sz w:val="26"/>
          <w:szCs w:val="26"/>
        </w:rPr>
        <w:t xml:space="preserve">. Показателем доступности муниципальной услуги является возможность ее получения путем письменного или личного обращения. </w:t>
      </w:r>
    </w:p>
    <w:p w:rsidR="004F6349" w:rsidRDefault="004F6349" w:rsidP="004F63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2.11.3  </w:t>
      </w:r>
      <w:r w:rsidRPr="00D42198">
        <w:rPr>
          <w:sz w:val="26"/>
          <w:szCs w:val="26"/>
        </w:rPr>
        <w:t xml:space="preserve">Показателем качества муниципальной услуги является возможность предоставления муниципальной услуги в порядке, установленном действующим законодательством. </w:t>
      </w:r>
    </w:p>
    <w:p w:rsidR="004F6349" w:rsidRPr="00803D96" w:rsidRDefault="004F6349" w:rsidP="004F6349">
      <w:pPr>
        <w:spacing w:line="276" w:lineRule="auto"/>
        <w:ind w:firstLine="900"/>
        <w:jc w:val="both"/>
        <w:rPr>
          <w:sz w:val="26"/>
          <w:szCs w:val="26"/>
        </w:rPr>
      </w:pPr>
      <w:r w:rsidRPr="00803D96">
        <w:rPr>
          <w:sz w:val="26"/>
          <w:szCs w:val="26"/>
        </w:rPr>
        <w:t xml:space="preserve">Библиотеки </w:t>
      </w:r>
      <w:r>
        <w:rPr>
          <w:sz w:val="26"/>
          <w:szCs w:val="26"/>
        </w:rPr>
        <w:t xml:space="preserve">МКУК «ИДЦ» </w:t>
      </w:r>
      <w:r w:rsidRPr="00803D96">
        <w:rPr>
          <w:sz w:val="26"/>
          <w:szCs w:val="26"/>
        </w:rPr>
        <w:t>предоставляют пользователям спектр библиотечных, информационных, коммуникативных и сервисных услуг:</w:t>
      </w:r>
    </w:p>
    <w:p w:rsidR="004F6349" w:rsidRPr="00803D96" w:rsidRDefault="004F6349" w:rsidP="004F6349">
      <w:pPr>
        <w:spacing w:line="276" w:lineRule="auto"/>
        <w:jc w:val="both"/>
        <w:rPr>
          <w:sz w:val="26"/>
          <w:szCs w:val="26"/>
        </w:rPr>
      </w:pPr>
      <w:r w:rsidRPr="00803D96">
        <w:rPr>
          <w:sz w:val="26"/>
          <w:szCs w:val="26"/>
        </w:rPr>
        <w:t>-  информация о составе библиотечных фондов через систему каталогов и другие формы библиотечного информирования;</w:t>
      </w:r>
    </w:p>
    <w:p w:rsidR="004F6349" w:rsidRPr="00803D96" w:rsidRDefault="004F6349" w:rsidP="004F6349">
      <w:pPr>
        <w:spacing w:line="276" w:lineRule="auto"/>
        <w:jc w:val="both"/>
        <w:rPr>
          <w:sz w:val="26"/>
          <w:szCs w:val="26"/>
        </w:rPr>
      </w:pPr>
      <w:r w:rsidRPr="00803D96">
        <w:rPr>
          <w:sz w:val="26"/>
          <w:szCs w:val="26"/>
        </w:rPr>
        <w:t>-  консультационная помощь в поиске и выборе источников информации;</w:t>
      </w:r>
    </w:p>
    <w:p w:rsidR="004F6349" w:rsidRPr="00803D96" w:rsidRDefault="004F6349" w:rsidP="004F6349">
      <w:pPr>
        <w:spacing w:line="276" w:lineRule="auto"/>
        <w:jc w:val="both"/>
        <w:rPr>
          <w:sz w:val="26"/>
          <w:szCs w:val="26"/>
        </w:rPr>
      </w:pPr>
      <w:r w:rsidRPr="00803D96">
        <w:rPr>
          <w:sz w:val="26"/>
          <w:szCs w:val="26"/>
        </w:rPr>
        <w:t>- временное пользование любым документом из библиотечных фондов на абонементе, в читальном зале, из основного книгохранилища;</w:t>
      </w:r>
    </w:p>
    <w:p w:rsidR="004F6349" w:rsidRPr="00803D96" w:rsidRDefault="004F6349" w:rsidP="004F6349">
      <w:pPr>
        <w:spacing w:line="276" w:lineRule="auto"/>
        <w:jc w:val="both"/>
        <w:rPr>
          <w:sz w:val="26"/>
          <w:szCs w:val="26"/>
        </w:rPr>
      </w:pPr>
      <w:r w:rsidRPr="00803D96">
        <w:rPr>
          <w:sz w:val="26"/>
          <w:szCs w:val="26"/>
        </w:rPr>
        <w:t>- пользование документами или их копиями по межбиблиотечному абонементу из других библиотек;</w:t>
      </w:r>
    </w:p>
    <w:p w:rsidR="004F6349" w:rsidRPr="00803D96" w:rsidRDefault="004F6349" w:rsidP="004F6349">
      <w:pPr>
        <w:spacing w:line="276" w:lineRule="auto"/>
        <w:jc w:val="both"/>
        <w:rPr>
          <w:sz w:val="26"/>
          <w:szCs w:val="26"/>
        </w:rPr>
      </w:pPr>
      <w:r w:rsidRPr="00803D96">
        <w:rPr>
          <w:sz w:val="26"/>
          <w:szCs w:val="26"/>
        </w:rPr>
        <w:t>-  получение библиографического списка литературы по заданной теме;</w:t>
      </w:r>
    </w:p>
    <w:p w:rsidR="004F6349" w:rsidRPr="00803D96" w:rsidRDefault="004F6349" w:rsidP="004F6349">
      <w:pPr>
        <w:spacing w:line="276" w:lineRule="auto"/>
        <w:jc w:val="both"/>
        <w:rPr>
          <w:sz w:val="26"/>
          <w:szCs w:val="26"/>
        </w:rPr>
      </w:pPr>
      <w:r w:rsidRPr="00803D96">
        <w:rPr>
          <w:sz w:val="26"/>
          <w:szCs w:val="26"/>
        </w:rPr>
        <w:t>-  тематический подбор документов по предварительному заказу;</w:t>
      </w:r>
    </w:p>
    <w:p w:rsidR="004F6349" w:rsidRPr="00803D96" w:rsidRDefault="004F6349" w:rsidP="004F6349">
      <w:pPr>
        <w:spacing w:line="276" w:lineRule="auto"/>
        <w:jc w:val="both"/>
        <w:rPr>
          <w:sz w:val="26"/>
          <w:szCs w:val="26"/>
        </w:rPr>
      </w:pPr>
      <w:r w:rsidRPr="00803D96">
        <w:rPr>
          <w:sz w:val="26"/>
          <w:szCs w:val="26"/>
        </w:rPr>
        <w:t>-  пользование другими видами услуг, в том числе платными, перечень которых определяется Правилами пользования библиотекой.</w:t>
      </w:r>
    </w:p>
    <w:p w:rsidR="004F6349" w:rsidRPr="00BF68B3" w:rsidRDefault="004F6349" w:rsidP="004F6349">
      <w:pPr>
        <w:jc w:val="both"/>
        <w:rPr>
          <w:b/>
          <w:sz w:val="20"/>
          <w:szCs w:val="20"/>
        </w:rPr>
      </w:pPr>
    </w:p>
    <w:p w:rsidR="004F6349" w:rsidRDefault="004F6349" w:rsidP="004F63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Состав, последовательность и сроки выполнения а</w:t>
      </w:r>
      <w:r w:rsidRPr="00D76631">
        <w:rPr>
          <w:b/>
          <w:sz w:val="26"/>
          <w:szCs w:val="26"/>
        </w:rPr>
        <w:t>дминистративны</w:t>
      </w:r>
      <w:r>
        <w:rPr>
          <w:b/>
          <w:sz w:val="26"/>
          <w:szCs w:val="26"/>
        </w:rPr>
        <w:t>х</w:t>
      </w:r>
      <w:r w:rsidRPr="00D76631">
        <w:rPr>
          <w:b/>
          <w:sz w:val="26"/>
          <w:szCs w:val="26"/>
        </w:rPr>
        <w:t xml:space="preserve"> процедур</w:t>
      </w:r>
      <w:r>
        <w:rPr>
          <w:b/>
          <w:sz w:val="26"/>
          <w:szCs w:val="26"/>
        </w:rPr>
        <w:t xml:space="preserve"> (действий),  требования к порядку их выполнения, в том числе особенности выполнения  административных процедур (действий) в электронной форме. </w:t>
      </w:r>
    </w:p>
    <w:p w:rsidR="004F6349" w:rsidRDefault="004F6349" w:rsidP="004F6349">
      <w:pPr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3.1. </w:t>
      </w:r>
      <w:r w:rsidRPr="0003452A">
        <w:rPr>
          <w:sz w:val="26"/>
          <w:szCs w:val="26"/>
        </w:rPr>
        <w:t xml:space="preserve">Предоставление муниципальной услуги включает в себя следующие процедуры:  </w:t>
      </w:r>
    </w:p>
    <w:p w:rsidR="004F6349" w:rsidRPr="0003452A" w:rsidRDefault="004F6349" w:rsidP="004F63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прием документов заявителей, удостоверяющих их личность. </w:t>
      </w:r>
      <w:r w:rsidRPr="0003452A">
        <w:rPr>
          <w:sz w:val="26"/>
          <w:szCs w:val="26"/>
        </w:rPr>
        <w:t>За несовершеннолетних в возрасте до 14 лет документы, удостоверяющие личность, предъявляют их законные представители.</w:t>
      </w:r>
      <w:r>
        <w:rPr>
          <w:sz w:val="26"/>
          <w:szCs w:val="26"/>
        </w:rPr>
        <w:t xml:space="preserve"> Максимальный срок выполнения процедуры - 10 минут.</w:t>
      </w:r>
    </w:p>
    <w:p w:rsidR="004F6349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4365">
        <w:rPr>
          <w:sz w:val="26"/>
          <w:szCs w:val="26"/>
        </w:rPr>
        <w:t xml:space="preserve">Библиотекарь производит запись пользователя в библиотеку, оформляет читательский формуляр пользователя в соответствии с предоставленными документами. </w:t>
      </w:r>
      <w:r>
        <w:rPr>
          <w:sz w:val="26"/>
          <w:szCs w:val="26"/>
        </w:rPr>
        <w:t>Максимальный срок выполнения процедуры -15 минут.</w:t>
      </w:r>
    </w:p>
    <w:p w:rsidR="004F6349" w:rsidRPr="00454365" w:rsidRDefault="004F6349" w:rsidP="004F6349">
      <w:pPr>
        <w:spacing w:line="360" w:lineRule="auto"/>
        <w:jc w:val="both"/>
        <w:rPr>
          <w:sz w:val="26"/>
          <w:szCs w:val="26"/>
        </w:rPr>
      </w:pPr>
      <w:r w:rsidRPr="00983DF5">
        <w:rPr>
          <w:b/>
          <w:sz w:val="26"/>
          <w:szCs w:val="26"/>
        </w:rPr>
        <w:t>3.2</w:t>
      </w:r>
      <w:r>
        <w:rPr>
          <w:sz w:val="26"/>
          <w:szCs w:val="26"/>
        </w:rPr>
        <w:t xml:space="preserve">. Основанием для начала предоставления муниципальной услуги является: </w:t>
      </w:r>
    </w:p>
    <w:p w:rsidR="004F6349" w:rsidRPr="00454365" w:rsidRDefault="004F6349" w:rsidP="004F63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4365">
        <w:rPr>
          <w:sz w:val="26"/>
          <w:szCs w:val="26"/>
        </w:rPr>
        <w:t xml:space="preserve">Пользователь в устной или письменной форме делает запрос на выдачу требуемого  документа. </w:t>
      </w:r>
    </w:p>
    <w:p w:rsidR="004F6349" w:rsidRPr="00454365" w:rsidRDefault="004F6349" w:rsidP="004F63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4365">
        <w:rPr>
          <w:sz w:val="26"/>
          <w:szCs w:val="26"/>
        </w:rPr>
        <w:t>Библиотекарь выполняет запрос пользователя, осуществляет выдачу документов. В соответствии с возможностями библиотеки и спецификой требуемого документа  библиотекарь:</w:t>
      </w:r>
    </w:p>
    <w:p w:rsidR="004F6349" w:rsidRPr="00454365" w:rsidRDefault="004F6349" w:rsidP="004F6349">
      <w:pPr>
        <w:spacing w:line="276" w:lineRule="auto"/>
        <w:jc w:val="both"/>
        <w:rPr>
          <w:sz w:val="26"/>
          <w:szCs w:val="26"/>
        </w:rPr>
      </w:pPr>
      <w:r w:rsidRPr="00454365">
        <w:rPr>
          <w:sz w:val="26"/>
          <w:szCs w:val="26"/>
        </w:rPr>
        <w:t>-</w:t>
      </w:r>
      <w:r w:rsidRPr="00454365">
        <w:rPr>
          <w:sz w:val="26"/>
          <w:szCs w:val="26"/>
        </w:rPr>
        <w:tab/>
        <w:t>обслуживает пользователя в читальном зале: производит подбор и выдачу специализированных или неспециализированных документов; проводит консультации по каталогам</w:t>
      </w:r>
      <w:r>
        <w:rPr>
          <w:sz w:val="26"/>
          <w:szCs w:val="26"/>
        </w:rPr>
        <w:t xml:space="preserve"> и к</w:t>
      </w:r>
      <w:r w:rsidRPr="00454365">
        <w:rPr>
          <w:sz w:val="26"/>
          <w:szCs w:val="26"/>
        </w:rPr>
        <w:t>артотекам, отбор и копирование документов;</w:t>
      </w:r>
    </w:p>
    <w:p w:rsidR="004F6349" w:rsidRPr="00454365" w:rsidRDefault="004F6349" w:rsidP="004F6349">
      <w:pPr>
        <w:spacing w:line="276" w:lineRule="auto"/>
        <w:jc w:val="both"/>
        <w:rPr>
          <w:sz w:val="26"/>
          <w:szCs w:val="26"/>
        </w:rPr>
      </w:pPr>
      <w:r w:rsidRPr="00454365">
        <w:rPr>
          <w:sz w:val="26"/>
          <w:szCs w:val="26"/>
        </w:rPr>
        <w:t>-</w:t>
      </w:r>
      <w:r w:rsidRPr="00454365">
        <w:rPr>
          <w:sz w:val="26"/>
          <w:szCs w:val="26"/>
        </w:rPr>
        <w:tab/>
        <w:t>обслуживает пользователя на абонементе: осуществляет приемку (выдачу) документа от пользователя, проверку сохранности документа, сверку с читательским формуляром, отметку о приемке (выдаче) документа;</w:t>
      </w:r>
    </w:p>
    <w:p w:rsidR="004F6349" w:rsidRPr="00454365" w:rsidRDefault="004F6349" w:rsidP="004F6349">
      <w:pPr>
        <w:spacing w:line="276" w:lineRule="auto"/>
        <w:jc w:val="both"/>
        <w:rPr>
          <w:sz w:val="26"/>
          <w:szCs w:val="26"/>
        </w:rPr>
      </w:pPr>
      <w:r w:rsidRPr="00454365">
        <w:rPr>
          <w:sz w:val="26"/>
          <w:szCs w:val="26"/>
        </w:rPr>
        <w:t>-</w:t>
      </w:r>
      <w:r w:rsidRPr="00454365">
        <w:rPr>
          <w:sz w:val="26"/>
          <w:szCs w:val="26"/>
        </w:rPr>
        <w:tab/>
        <w:t>осуществляет выдачу  документов из основного книгохранилища;</w:t>
      </w:r>
    </w:p>
    <w:p w:rsidR="004F6349" w:rsidRPr="00454365" w:rsidRDefault="004F6349" w:rsidP="004F6349">
      <w:pPr>
        <w:spacing w:line="360" w:lineRule="auto"/>
        <w:jc w:val="both"/>
        <w:rPr>
          <w:sz w:val="26"/>
          <w:szCs w:val="26"/>
        </w:rPr>
      </w:pPr>
      <w:r w:rsidRPr="00454365">
        <w:rPr>
          <w:sz w:val="26"/>
          <w:szCs w:val="26"/>
        </w:rPr>
        <w:t>-</w:t>
      </w:r>
      <w:r w:rsidRPr="00454365">
        <w:rPr>
          <w:sz w:val="26"/>
          <w:szCs w:val="26"/>
        </w:rPr>
        <w:tab/>
        <w:t>обслуживает пользователя по межбиблиотечному абонементу (МБА);</w:t>
      </w:r>
    </w:p>
    <w:p w:rsidR="004F6349" w:rsidRPr="00454365" w:rsidRDefault="004F6349" w:rsidP="004F6349">
      <w:pPr>
        <w:spacing w:line="360" w:lineRule="auto"/>
        <w:jc w:val="both"/>
        <w:rPr>
          <w:sz w:val="26"/>
          <w:szCs w:val="26"/>
        </w:rPr>
      </w:pPr>
      <w:r w:rsidRPr="00454365">
        <w:rPr>
          <w:sz w:val="26"/>
          <w:szCs w:val="26"/>
        </w:rPr>
        <w:t>-</w:t>
      </w:r>
      <w:r w:rsidRPr="00454365">
        <w:rPr>
          <w:sz w:val="26"/>
          <w:szCs w:val="26"/>
        </w:rPr>
        <w:tab/>
        <w:t>обслуживает пользователя путем приема справочно-библиографических запросов;</w:t>
      </w:r>
    </w:p>
    <w:p w:rsidR="004F6349" w:rsidRPr="00454365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 w:rsidRPr="001A63D2">
        <w:rPr>
          <w:b/>
          <w:sz w:val="26"/>
          <w:szCs w:val="26"/>
        </w:rPr>
        <w:t>3.3</w:t>
      </w:r>
      <w:r>
        <w:rPr>
          <w:sz w:val="26"/>
          <w:szCs w:val="26"/>
        </w:rPr>
        <w:t xml:space="preserve">. </w:t>
      </w:r>
      <w:r w:rsidRPr="00454365">
        <w:rPr>
          <w:sz w:val="26"/>
          <w:szCs w:val="26"/>
        </w:rPr>
        <w:t>Во временное пользование сроком до 30 дней пользователям муниципальной услуги бесплатно предоставляется (выдается на дом) любой документ из библиотечных фондов, за исключением особо ценных и редких книг. Особо ценными и редкими книгами можно  пользоваться только в читальном зале. Пользователь  бесплатно получает консультативную помощь в поиске и выборе   книг,   полную   информацию о составе библиотечных фондов через систему каталогов и другие формы библиотечного информирования.</w:t>
      </w:r>
    </w:p>
    <w:p w:rsidR="004F6349" w:rsidRPr="001F2ECA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1F2ECA">
        <w:rPr>
          <w:sz w:val="26"/>
          <w:szCs w:val="26"/>
        </w:rPr>
        <w:t>Результат выполнения непосредственных действий по библиотечному обслуживанию – выдача документа фиксируется библиотекарем в читательском формуляре.</w:t>
      </w:r>
    </w:p>
    <w:p w:rsidR="004F6349" w:rsidRPr="00D808E1" w:rsidRDefault="004F6349" w:rsidP="004F6349">
      <w:pPr>
        <w:spacing w:line="360" w:lineRule="auto"/>
        <w:jc w:val="both"/>
        <w:rPr>
          <w:b/>
          <w:sz w:val="26"/>
          <w:szCs w:val="26"/>
        </w:rPr>
      </w:pPr>
      <w:r w:rsidRPr="00D76631">
        <w:rPr>
          <w:b/>
          <w:sz w:val="26"/>
          <w:szCs w:val="26"/>
        </w:rPr>
        <w:t xml:space="preserve"> </w:t>
      </w:r>
      <w:r w:rsidRPr="00D76631"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4. Формы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исполнением административного регламента</w:t>
      </w: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4.1.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услуги, принятием решений ответственными специалистами библиотек МКУК «ИДЦ» АМО, по исполнению настоящего Регламента осуществляется директором МКУК «ИДЦ». </w:t>
      </w:r>
    </w:p>
    <w:p w:rsidR="004F6349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лиц. </w:t>
      </w:r>
    </w:p>
    <w:p w:rsidR="004F6349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Административного регламента по предоставлению муниципальной услуги осуществляется путем проведения: </w:t>
      </w:r>
    </w:p>
    <w:p w:rsidR="004F6349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предоставлению услуги;</w:t>
      </w:r>
    </w:p>
    <w:p w:rsidR="004F6349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внеплановых проверок соблюдения и исполнения должностными лицами положений настоящего Административного регламента, осуществляемых по обращениям физических и юридических лиц, по поручениям директора МКУК «ИДЦ», на основании иных документов   и сведений, указывающих на нарушения настоящего Административного регламента. </w:t>
      </w:r>
    </w:p>
    <w:p w:rsidR="004F6349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 Периодичность осуществления плановых проверок полноты и качества исполнения функции устанавливается директором МКУК «ИДЦ» в форме приказа.</w:t>
      </w:r>
    </w:p>
    <w:p w:rsidR="004F6349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Плановые и внеплановые проверки проводятся должностным лицом, уполномоченным директором МКУК «ИДЦ». </w:t>
      </w:r>
    </w:p>
    <w:p w:rsidR="004F6349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плановых и внеплановых проверок должностными лицами МКУК «ИДЦ» проверяется:</w:t>
      </w:r>
    </w:p>
    <w:p w:rsidR="004F6349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знание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</w:t>
      </w:r>
    </w:p>
    <w:p w:rsidR="004F6349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соблюдение ответственными лицами сроков и последовательности исполнения административных процедур;</w:t>
      </w:r>
    </w:p>
    <w:p w:rsidR="004F6349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4F6349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устранение нарушений и недостатков, выявленных в ходе предыдущих проверок. </w:t>
      </w:r>
    </w:p>
    <w:p w:rsidR="004F6349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 </w:t>
      </w:r>
    </w:p>
    <w:p w:rsidR="004F6349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</w:t>
      </w:r>
      <w:proofErr w:type="spellStart"/>
      <w:r>
        <w:rPr>
          <w:sz w:val="26"/>
          <w:szCs w:val="26"/>
        </w:rPr>
        <w:t>гражданско</w:t>
      </w:r>
      <w:proofErr w:type="spellEnd"/>
      <w:r>
        <w:rPr>
          <w:sz w:val="26"/>
          <w:szCs w:val="26"/>
        </w:rPr>
        <w:t xml:space="preserve"> – правовую, административную и уголовную ответственность в порядке, установленном федеральными законами, законами Приморского края. </w:t>
      </w:r>
    </w:p>
    <w:p w:rsidR="004F6349" w:rsidRPr="00D808E1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Персональная ответственность должностных лиц закрепляется в их должностных инструкциях. </w:t>
      </w:r>
    </w:p>
    <w:p w:rsidR="004F6349" w:rsidRPr="00711DC6" w:rsidRDefault="004F6349" w:rsidP="004F6349">
      <w:pPr>
        <w:jc w:val="both"/>
        <w:rPr>
          <w:sz w:val="26"/>
          <w:szCs w:val="26"/>
        </w:rPr>
      </w:pPr>
      <w:r w:rsidRPr="00711DC6">
        <w:rPr>
          <w:sz w:val="26"/>
          <w:szCs w:val="26"/>
        </w:rPr>
        <w:t xml:space="preserve">      5</w:t>
      </w:r>
      <w:r w:rsidRPr="00350964">
        <w:rPr>
          <w:b/>
          <w:sz w:val="26"/>
          <w:szCs w:val="26"/>
        </w:rPr>
        <w:t>.  Досудебн</w:t>
      </w:r>
      <w:r>
        <w:rPr>
          <w:b/>
          <w:sz w:val="26"/>
          <w:szCs w:val="26"/>
        </w:rPr>
        <w:t>ый</w:t>
      </w:r>
      <w:r w:rsidRPr="00350964">
        <w:rPr>
          <w:b/>
          <w:sz w:val="26"/>
          <w:szCs w:val="26"/>
        </w:rPr>
        <w:t xml:space="preserve"> (внесудебн</w:t>
      </w:r>
      <w:r>
        <w:rPr>
          <w:b/>
          <w:sz w:val="26"/>
          <w:szCs w:val="26"/>
        </w:rPr>
        <w:t>ый</w:t>
      </w:r>
      <w:r w:rsidRPr="00350964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 xml:space="preserve">порядок </w:t>
      </w:r>
      <w:r w:rsidRPr="00350964">
        <w:rPr>
          <w:b/>
          <w:sz w:val="26"/>
          <w:szCs w:val="26"/>
        </w:rPr>
        <w:t>обжаловани</w:t>
      </w:r>
      <w:r>
        <w:rPr>
          <w:b/>
          <w:sz w:val="26"/>
          <w:szCs w:val="26"/>
        </w:rPr>
        <w:t>я</w:t>
      </w:r>
      <w:r w:rsidRPr="00350964">
        <w:rPr>
          <w:b/>
          <w:sz w:val="26"/>
          <w:szCs w:val="26"/>
        </w:rPr>
        <w:t xml:space="preserve"> решений и действий (бездействия) учреждения, предоставляющего муниципальную услугу,  должностного  лица.</w:t>
      </w:r>
    </w:p>
    <w:p w:rsidR="004F6349" w:rsidRPr="004E60D4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4E60D4">
        <w:rPr>
          <w:sz w:val="26"/>
          <w:szCs w:val="26"/>
        </w:rPr>
        <w:t>Заявитель имеет право на обжалование действий (бездействия) органа, предоставляющего муниципальную услугу, а также должностных лиц, предоставляющих муниципальную услугу, в досудебном (внесудебном) порядке.</w:t>
      </w:r>
    </w:p>
    <w:p w:rsidR="004F6349" w:rsidRPr="004E60D4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 w:rsidRPr="004E60D4">
        <w:rPr>
          <w:sz w:val="26"/>
          <w:szCs w:val="26"/>
        </w:rPr>
        <w:t>Досудебный (внесудебный) порядок обжалования действий (бездействия)  органа, предоставляющего муниципальную услугу, а также должностных лиц, предоставляющих муниципальную услугу, включает в себя подачу жалобы.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F6349" w:rsidRPr="00711DC6" w:rsidRDefault="004F6349" w:rsidP="004F63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proofErr w:type="gramStart"/>
      <w:r w:rsidRPr="00707E1A">
        <w:rPr>
          <w:sz w:val="26"/>
          <w:szCs w:val="26"/>
        </w:rPr>
        <w:t>Жалоба может быть направлена при личном приеме заявителя</w:t>
      </w:r>
      <w:r>
        <w:rPr>
          <w:sz w:val="26"/>
          <w:szCs w:val="26"/>
        </w:rPr>
        <w:t xml:space="preserve">, </w:t>
      </w:r>
      <w:r w:rsidRPr="00711DC6">
        <w:rPr>
          <w:sz w:val="26"/>
          <w:szCs w:val="26"/>
        </w:rPr>
        <w:t xml:space="preserve"> директору учреждения, предоставляющего муниципальную услугу, в письменной форме</w:t>
      </w:r>
      <w:r w:rsidRPr="00707E1A">
        <w:rPr>
          <w:sz w:val="26"/>
          <w:szCs w:val="26"/>
        </w:rPr>
        <w:t xml:space="preserve">, </w:t>
      </w:r>
      <w:r w:rsidRPr="00711DC6">
        <w:rPr>
          <w:sz w:val="26"/>
          <w:szCs w:val="26"/>
        </w:rPr>
        <w:t>по электронной почте</w:t>
      </w:r>
      <w:r>
        <w:rPr>
          <w:sz w:val="26"/>
          <w:szCs w:val="26"/>
        </w:rPr>
        <w:t>(</w:t>
      </w:r>
      <w:hyperlink r:id="rId8" w:history="1">
        <w:r w:rsidRPr="004F7D1A">
          <w:rPr>
            <w:rStyle w:val="af5"/>
            <w:sz w:val="26"/>
            <w:szCs w:val="26"/>
            <w:lang w:val="en-US"/>
          </w:rPr>
          <w:t>anuchinsky</w:t>
        </w:r>
        <w:r w:rsidRPr="004F7D1A">
          <w:rPr>
            <w:rStyle w:val="af5"/>
            <w:sz w:val="26"/>
            <w:szCs w:val="26"/>
          </w:rPr>
          <w:t>@</w:t>
        </w:r>
        <w:r w:rsidRPr="004F7D1A">
          <w:rPr>
            <w:rStyle w:val="af5"/>
            <w:sz w:val="26"/>
            <w:szCs w:val="26"/>
            <w:lang w:val="en-US"/>
          </w:rPr>
          <w:t>mo</w:t>
        </w:r>
        <w:r w:rsidRPr="004F7D1A">
          <w:rPr>
            <w:rStyle w:val="af5"/>
            <w:sz w:val="26"/>
            <w:szCs w:val="26"/>
          </w:rPr>
          <w:t>.</w:t>
        </w:r>
        <w:r w:rsidRPr="004F7D1A">
          <w:rPr>
            <w:rStyle w:val="af5"/>
            <w:sz w:val="26"/>
            <w:szCs w:val="26"/>
            <w:lang w:val="en-US"/>
          </w:rPr>
          <w:t>primorsky</w:t>
        </w:r>
        <w:r w:rsidRPr="004F7D1A">
          <w:rPr>
            <w:rStyle w:val="af5"/>
            <w:sz w:val="26"/>
            <w:szCs w:val="26"/>
          </w:rPr>
          <w:t>.</w:t>
        </w:r>
        <w:r w:rsidRPr="004F7D1A">
          <w:rPr>
            <w:rStyle w:val="af5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),</w:t>
      </w:r>
      <w:r w:rsidRPr="00711DC6">
        <w:rPr>
          <w:sz w:val="26"/>
          <w:szCs w:val="26"/>
        </w:rPr>
        <w:t xml:space="preserve"> на официальный сайт </w:t>
      </w:r>
      <w:proofErr w:type="spellStart"/>
      <w:r w:rsidRPr="00711DC6">
        <w:rPr>
          <w:sz w:val="26"/>
          <w:szCs w:val="26"/>
        </w:rPr>
        <w:t>Анучинского</w:t>
      </w:r>
      <w:proofErr w:type="spellEnd"/>
      <w:r w:rsidRPr="00711DC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</w:t>
      </w:r>
      <w:r w:rsidRPr="00711DC6">
        <w:rPr>
          <w:sz w:val="26"/>
          <w:szCs w:val="26"/>
        </w:rPr>
        <w:t>)</w:t>
      </w:r>
      <w:r w:rsidRPr="0069456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hyperlink r:id="rId9" w:history="1">
        <w:r w:rsidRPr="004F7D1A">
          <w:rPr>
            <w:rStyle w:val="af5"/>
            <w:sz w:val="26"/>
            <w:szCs w:val="26"/>
            <w:lang w:val="en-US"/>
          </w:rPr>
          <w:t>www</w:t>
        </w:r>
        <w:r w:rsidRPr="004F7D1A">
          <w:rPr>
            <w:rStyle w:val="af5"/>
            <w:sz w:val="26"/>
            <w:szCs w:val="26"/>
          </w:rPr>
          <w:t>.анучинский.рф</w:t>
        </w:r>
      </w:hyperlink>
      <w:r w:rsidRPr="0088727D">
        <w:rPr>
          <w:sz w:val="26"/>
          <w:szCs w:val="26"/>
        </w:rPr>
        <w:t>);</w:t>
      </w:r>
      <w:proofErr w:type="gramEnd"/>
    </w:p>
    <w:p w:rsidR="004F6349" w:rsidRPr="00711DC6" w:rsidRDefault="004F6349" w:rsidP="004F63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5.3. </w:t>
      </w:r>
      <w:r w:rsidRPr="00711DC6">
        <w:rPr>
          <w:sz w:val="26"/>
          <w:szCs w:val="26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1-4 настоящего регламента, в том числе заявитель вправе обратиться с жалобой в случае</w:t>
      </w:r>
    </w:p>
    <w:p w:rsidR="004F6349" w:rsidRPr="00711DC6" w:rsidRDefault="004F6349" w:rsidP="004F6349">
      <w:pPr>
        <w:spacing w:line="276" w:lineRule="auto"/>
        <w:jc w:val="both"/>
        <w:rPr>
          <w:sz w:val="26"/>
          <w:szCs w:val="26"/>
        </w:rPr>
      </w:pPr>
      <w:r w:rsidRPr="00711DC6">
        <w:rPr>
          <w:sz w:val="26"/>
          <w:szCs w:val="26"/>
        </w:rPr>
        <w:t>-нарушения срока регистрации запроса о предоставлении муниципальной услуги;</w:t>
      </w:r>
    </w:p>
    <w:p w:rsidR="004F6349" w:rsidRPr="00711DC6" w:rsidRDefault="004F6349" w:rsidP="004F6349">
      <w:pPr>
        <w:spacing w:line="276" w:lineRule="auto"/>
        <w:jc w:val="both"/>
        <w:rPr>
          <w:sz w:val="26"/>
          <w:szCs w:val="26"/>
        </w:rPr>
      </w:pPr>
      <w:r w:rsidRPr="00711DC6">
        <w:rPr>
          <w:sz w:val="26"/>
          <w:szCs w:val="26"/>
        </w:rPr>
        <w:t>-нарушение срока предоставления муниципальной услуги;</w:t>
      </w:r>
    </w:p>
    <w:p w:rsidR="004F6349" w:rsidRPr="00711DC6" w:rsidRDefault="004F6349" w:rsidP="004F6349">
      <w:pPr>
        <w:spacing w:line="276" w:lineRule="auto"/>
        <w:jc w:val="both"/>
        <w:rPr>
          <w:sz w:val="26"/>
          <w:szCs w:val="26"/>
        </w:rPr>
      </w:pPr>
      <w:r w:rsidRPr="00711DC6">
        <w:rPr>
          <w:sz w:val="26"/>
          <w:szCs w:val="26"/>
        </w:rPr>
        <w:t>-требования у заявителя предоставления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</w:t>
      </w:r>
    </w:p>
    <w:p w:rsidR="004F6349" w:rsidRPr="00711DC6" w:rsidRDefault="004F6349" w:rsidP="004F6349">
      <w:pPr>
        <w:jc w:val="both"/>
        <w:rPr>
          <w:sz w:val="26"/>
          <w:szCs w:val="26"/>
        </w:rPr>
      </w:pPr>
      <w:r w:rsidRPr="00711DC6">
        <w:rPr>
          <w:sz w:val="26"/>
          <w:szCs w:val="26"/>
        </w:rPr>
        <w:t>-в случае отказа в приеме документов и отказа в предоставлении муниципальной услуги;</w:t>
      </w:r>
    </w:p>
    <w:p w:rsidR="004F6349" w:rsidRPr="00711DC6" w:rsidRDefault="004F6349" w:rsidP="004F6349">
      <w:pPr>
        <w:spacing w:line="276" w:lineRule="auto"/>
        <w:jc w:val="both"/>
        <w:rPr>
          <w:sz w:val="26"/>
          <w:szCs w:val="26"/>
        </w:rPr>
      </w:pPr>
      <w:r w:rsidRPr="00711DC6">
        <w:rPr>
          <w:sz w:val="26"/>
          <w:szCs w:val="26"/>
        </w:rPr>
        <w:t xml:space="preserve">-взимания с заявителя при предоставлении муниципальной услуги платы, не предусмотренной нормативными правовыми актами </w:t>
      </w:r>
      <w:r>
        <w:rPr>
          <w:sz w:val="26"/>
          <w:szCs w:val="26"/>
        </w:rPr>
        <w:t>Р</w:t>
      </w:r>
      <w:r w:rsidRPr="00711DC6">
        <w:rPr>
          <w:sz w:val="26"/>
          <w:szCs w:val="26"/>
        </w:rPr>
        <w:t>оссийской Федерации, нормативными правовыми актами Приморского края, муниципальными правовыми актами;</w:t>
      </w:r>
    </w:p>
    <w:p w:rsidR="004F6349" w:rsidRPr="00711DC6" w:rsidRDefault="004F6349" w:rsidP="004F6349">
      <w:pPr>
        <w:spacing w:line="360" w:lineRule="auto"/>
        <w:jc w:val="both"/>
        <w:rPr>
          <w:sz w:val="26"/>
          <w:szCs w:val="26"/>
        </w:rPr>
      </w:pPr>
      <w:r w:rsidRPr="00711DC6">
        <w:rPr>
          <w:sz w:val="26"/>
          <w:szCs w:val="26"/>
        </w:rPr>
        <w:t>-в случае отказа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4F6349" w:rsidRPr="00707E1A" w:rsidRDefault="004F6349" w:rsidP="004F634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707E1A">
        <w:rPr>
          <w:sz w:val="26"/>
          <w:szCs w:val="26"/>
        </w:rPr>
        <w:t>5.4.  Жалоба должна содержать:</w:t>
      </w:r>
    </w:p>
    <w:p w:rsidR="004F6349" w:rsidRPr="00707E1A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 w:rsidRPr="00707E1A">
        <w:rPr>
          <w:sz w:val="26"/>
          <w:szCs w:val="26"/>
        </w:rPr>
        <w:t xml:space="preserve">- наименование </w:t>
      </w:r>
      <w:r>
        <w:rPr>
          <w:sz w:val="26"/>
          <w:szCs w:val="26"/>
        </w:rPr>
        <w:t>учреждения</w:t>
      </w:r>
      <w:r w:rsidRPr="00707E1A">
        <w:rPr>
          <w:sz w:val="26"/>
          <w:szCs w:val="26"/>
        </w:rPr>
        <w:t>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4F6349" w:rsidRPr="00C86C79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 w:rsidRPr="00C86C79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заявителя;</w:t>
      </w:r>
    </w:p>
    <w:p w:rsidR="004F6349" w:rsidRPr="00C86C79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 w:rsidRPr="00C86C79">
        <w:rPr>
          <w:sz w:val="26"/>
          <w:szCs w:val="26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6349" w:rsidRPr="00707E1A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07E1A">
        <w:rPr>
          <w:sz w:val="26"/>
          <w:szCs w:val="26"/>
        </w:rPr>
        <w:t xml:space="preserve">сведения об обжалуемых решениях и действиях (бездействии) </w:t>
      </w:r>
      <w:r>
        <w:rPr>
          <w:sz w:val="26"/>
          <w:szCs w:val="26"/>
        </w:rPr>
        <w:t>учреждения</w:t>
      </w:r>
      <w:r w:rsidRPr="00707E1A">
        <w:rPr>
          <w:sz w:val="26"/>
          <w:szCs w:val="26"/>
        </w:rPr>
        <w:t>, предоставляющего муниципальную услугу, должностного лица</w:t>
      </w:r>
      <w:r>
        <w:rPr>
          <w:sz w:val="26"/>
          <w:szCs w:val="26"/>
        </w:rPr>
        <w:t xml:space="preserve"> учреждения</w:t>
      </w:r>
      <w:r w:rsidRPr="00707E1A">
        <w:rPr>
          <w:sz w:val="26"/>
          <w:szCs w:val="26"/>
        </w:rPr>
        <w:t>, предоставляющего муниципальную услугу;</w:t>
      </w:r>
    </w:p>
    <w:p w:rsidR="004F6349" w:rsidRDefault="004F6349" w:rsidP="004F6349">
      <w:pPr>
        <w:spacing w:line="276" w:lineRule="auto"/>
        <w:ind w:firstLine="708"/>
        <w:jc w:val="both"/>
        <w:rPr>
          <w:sz w:val="26"/>
          <w:szCs w:val="26"/>
        </w:rPr>
      </w:pPr>
      <w:r w:rsidRPr="00707E1A">
        <w:rPr>
          <w:sz w:val="26"/>
          <w:szCs w:val="26"/>
        </w:rPr>
        <w:t xml:space="preserve">- доводы, на основании которых заявитель (представитель заявителя) не согласен с решением и действием (бездействием) </w:t>
      </w:r>
      <w:r>
        <w:rPr>
          <w:sz w:val="26"/>
          <w:szCs w:val="26"/>
        </w:rPr>
        <w:t>учреждения</w:t>
      </w:r>
      <w:r w:rsidRPr="00707E1A">
        <w:rPr>
          <w:sz w:val="26"/>
          <w:szCs w:val="26"/>
        </w:rPr>
        <w:t>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</w:t>
      </w:r>
      <w:r>
        <w:rPr>
          <w:rFonts w:ascii="Arial" w:hAnsi="Arial" w:cs="Arial"/>
          <w:sz w:val="20"/>
          <w:szCs w:val="20"/>
        </w:rPr>
        <w:t xml:space="preserve"> </w:t>
      </w:r>
      <w:r w:rsidRPr="00C86C79">
        <w:rPr>
          <w:sz w:val="26"/>
          <w:szCs w:val="26"/>
        </w:rPr>
        <w:t>доводы заявителя, либо их копии</w:t>
      </w:r>
      <w:r>
        <w:rPr>
          <w:sz w:val="26"/>
          <w:szCs w:val="26"/>
        </w:rPr>
        <w:t xml:space="preserve">. </w:t>
      </w:r>
    </w:p>
    <w:p w:rsidR="004F6349" w:rsidRPr="00C86C79" w:rsidRDefault="004F6349" w:rsidP="004F634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C86C79">
        <w:rPr>
          <w:sz w:val="26"/>
          <w:szCs w:val="26"/>
        </w:rPr>
        <w:lastRenderedPageBreak/>
        <w:t>5.5. Перечень оснований для отказа в удовлетворении жалобы и случаев, в которых ответ на жалобу не дается:</w:t>
      </w:r>
    </w:p>
    <w:p w:rsidR="004F6349" w:rsidRPr="00C86C79" w:rsidRDefault="004F6349" w:rsidP="004F634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C86C79">
        <w:rPr>
          <w:sz w:val="26"/>
          <w:szCs w:val="26"/>
        </w:rPr>
        <w:t>а) в удовлетворении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4F6349" w:rsidRPr="00C86C79" w:rsidRDefault="004F6349" w:rsidP="004F634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C86C79">
        <w:rPr>
          <w:sz w:val="26"/>
          <w:szCs w:val="26"/>
        </w:rPr>
        <w:t>б) 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 уведомляется о недопустимости злоупотребления правом;</w:t>
      </w:r>
    </w:p>
    <w:p w:rsidR="004F6349" w:rsidRPr="00243E96" w:rsidRDefault="004F6349" w:rsidP="004F6349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proofErr w:type="gramStart"/>
      <w:r w:rsidRPr="00243E96">
        <w:rPr>
          <w:sz w:val="26"/>
          <w:szCs w:val="26"/>
        </w:rPr>
        <w:t>в) 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органа, предоставляющего муниципальную услугу, должностное лицо вправе принять решение о безосновательности очередной жалобы и прекращении переписки с гражданином по данному вопросу.</w:t>
      </w:r>
      <w:proofErr w:type="gramEnd"/>
      <w:r w:rsidRPr="00243E96">
        <w:rPr>
          <w:sz w:val="26"/>
          <w:szCs w:val="26"/>
        </w:rPr>
        <w:t xml:space="preserve"> О данном решении уведомляется заявитель.</w:t>
      </w:r>
    </w:p>
    <w:p w:rsidR="004F6349" w:rsidRPr="00243E96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Pr="00243E96">
        <w:rPr>
          <w:sz w:val="26"/>
          <w:szCs w:val="26"/>
        </w:rPr>
        <w:t xml:space="preserve">Жалоба подлежит регистрации </w:t>
      </w:r>
      <w:r w:rsidRPr="00711DC6">
        <w:rPr>
          <w:sz w:val="26"/>
          <w:szCs w:val="26"/>
        </w:rPr>
        <w:t>в течение 2 дней со дня поступления, в день поступления в учреждение</w:t>
      </w:r>
      <w:r>
        <w:rPr>
          <w:sz w:val="26"/>
          <w:szCs w:val="26"/>
        </w:rPr>
        <w:t xml:space="preserve">, </w:t>
      </w:r>
      <w:r w:rsidRPr="00243E96">
        <w:rPr>
          <w:sz w:val="26"/>
          <w:szCs w:val="26"/>
        </w:rPr>
        <w:t>предоставляющ</w:t>
      </w:r>
      <w:r>
        <w:rPr>
          <w:sz w:val="26"/>
          <w:szCs w:val="26"/>
        </w:rPr>
        <w:t>ее</w:t>
      </w:r>
      <w:r w:rsidRPr="00243E96">
        <w:rPr>
          <w:sz w:val="26"/>
          <w:szCs w:val="26"/>
        </w:rPr>
        <w:t xml:space="preserve"> муниципальную услугу.</w:t>
      </w:r>
    </w:p>
    <w:p w:rsidR="004F6349" w:rsidRPr="005B6802" w:rsidRDefault="004F6349" w:rsidP="004F6349">
      <w:pPr>
        <w:spacing w:line="276" w:lineRule="auto"/>
        <w:ind w:firstLine="540"/>
        <w:jc w:val="both"/>
        <w:rPr>
          <w:sz w:val="20"/>
          <w:szCs w:val="20"/>
        </w:rPr>
      </w:pPr>
    </w:p>
    <w:p w:rsidR="004F6349" w:rsidRPr="00711DC6" w:rsidRDefault="004F6349" w:rsidP="004F6349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Pr="00711DC6">
        <w:rPr>
          <w:sz w:val="26"/>
          <w:szCs w:val="26"/>
        </w:rPr>
        <w:t xml:space="preserve">Жалоба, поступившая в учреждение, подлежит рассмотрению директором </w:t>
      </w:r>
      <w:r>
        <w:rPr>
          <w:sz w:val="26"/>
          <w:szCs w:val="26"/>
        </w:rPr>
        <w:t>МКУК «ИДЦ» АМО</w:t>
      </w:r>
      <w:r w:rsidRPr="00711DC6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>15</w:t>
      </w:r>
      <w:r w:rsidRPr="00711DC6">
        <w:rPr>
          <w:sz w:val="26"/>
          <w:szCs w:val="26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</w:t>
      </w:r>
      <w:proofErr w:type="gramStart"/>
      <w:r w:rsidRPr="00711DC6">
        <w:rPr>
          <w:sz w:val="26"/>
          <w:szCs w:val="26"/>
        </w:rPr>
        <w:t>-в</w:t>
      </w:r>
      <w:proofErr w:type="gramEnd"/>
      <w:r w:rsidRPr="00711DC6">
        <w:rPr>
          <w:sz w:val="26"/>
          <w:szCs w:val="26"/>
        </w:rPr>
        <w:t xml:space="preserve"> течение </w:t>
      </w:r>
      <w:r>
        <w:rPr>
          <w:sz w:val="26"/>
          <w:szCs w:val="26"/>
        </w:rPr>
        <w:t>5</w:t>
      </w:r>
      <w:r w:rsidRPr="00711DC6">
        <w:rPr>
          <w:sz w:val="26"/>
          <w:szCs w:val="26"/>
        </w:rPr>
        <w:t xml:space="preserve"> рабочих дней со дня ее регистрации. </w:t>
      </w:r>
    </w:p>
    <w:p w:rsidR="004F6349" w:rsidRPr="00711DC6" w:rsidRDefault="004F6349" w:rsidP="004F63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Pr="00711DC6">
        <w:rPr>
          <w:sz w:val="26"/>
          <w:szCs w:val="26"/>
        </w:rPr>
        <w:t>По результатам рассмотрения жалобы директор учреждения, предоставляющего муниципальную услугу, принимает  одно из следующих решений:</w:t>
      </w:r>
    </w:p>
    <w:p w:rsidR="004F6349" w:rsidRPr="00711DC6" w:rsidRDefault="004F6349" w:rsidP="004F6349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711DC6">
        <w:rPr>
          <w:sz w:val="26"/>
          <w:szCs w:val="26"/>
        </w:rPr>
        <w:t>- удовлетворяет жалобу, в том числе в форме отмены принятого решения, исправления допущенных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актами Приморского края, муниципальными правовыми актами, а также в иных формах.</w:t>
      </w:r>
      <w:proofErr w:type="gramEnd"/>
    </w:p>
    <w:p w:rsidR="004F6349" w:rsidRDefault="004F6349" w:rsidP="004F6349">
      <w:pPr>
        <w:spacing w:line="360" w:lineRule="auto"/>
        <w:ind w:firstLine="708"/>
        <w:rPr>
          <w:sz w:val="26"/>
          <w:szCs w:val="26"/>
        </w:rPr>
      </w:pPr>
      <w:r w:rsidRPr="00711DC6">
        <w:rPr>
          <w:sz w:val="26"/>
          <w:szCs w:val="26"/>
        </w:rPr>
        <w:t xml:space="preserve">-отказывает в удовлетворении жалобы.  </w:t>
      </w:r>
    </w:p>
    <w:p w:rsidR="004F6349" w:rsidRDefault="004F6349" w:rsidP="004F6349">
      <w:pPr>
        <w:spacing w:line="276" w:lineRule="auto"/>
        <w:ind w:firstLine="708"/>
        <w:jc w:val="both"/>
        <w:rPr>
          <w:sz w:val="26"/>
          <w:szCs w:val="26"/>
        </w:rPr>
      </w:pPr>
      <w:r w:rsidRPr="00711DC6">
        <w:rPr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</w:p>
    <w:p w:rsidR="004F6349" w:rsidRPr="005B6802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 w:rsidRPr="005B6802">
        <w:rPr>
          <w:sz w:val="26"/>
          <w:szCs w:val="26"/>
        </w:rPr>
        <w:lastRenderedPageBreak/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F6349" w:rsidRPr="005B6802" w:rsidRDefault="004F6349" w:rsidP="004F6349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5.9. </w:t>
      </w:r>
      <w:r w:rsidRPr="005B6802">
        <w:rPr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5B6802">
          <w:rPr>
            <w:color w:val="0000FF"/>
            <w:sz w:val="26"/>
            <w:szCs w:val="26"/>
          </w:rPr>
          <w:t>статьей 5.63</w:t>
        </w:r>
      </w:hyperlink>
      <w:r w:rsidRPr="005B6802">
        <w:rPr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4F6349" w:rsidRPr="00711DC6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4F6349" w:rsidRDefault="004F6349" w:rsidP="004F6349">
      <w:pPr>
        <w:spacing w:line="360" w:lineRule="auto"/>
        <w:ind w:firstLine="708"/>
        <w:jc w:val="center"/>
        <w:rPr>
          <w:sz w:val="26"/>
          <w:szCs w:val="26"/>
        </w:rPr>
      </w:pPr>
      <w:r w:rsidRPr="00BC0146">
        <w:rPr>
          <w:b/>
          <w:sz w:val="26"/>
          <w:szCs w:val="26"/>
        </w:rPr>
        <w:t>Приложение №1</w:t>
      </w:r>
      <w:r>
        <w:rPr>
          <w:sz w:val="26"/>
          <w:szCs w:val="26"/>
        </w:rPr>
        <w:t xml:space="preserve">.  </w:t>
      </w:r>
    </w:p>
    <w:p w:rsidR="004F6349" w:rsidRDefault="004F6349" w:rsidP="004F6349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библиотек МКУК «Информационно </w:t>
      </w:r>
      <w:proofErr w:type="spellStart"/>
      <w:r>
        <w:rPr>
          <w:sz w:val="26"/>
          <w:szCs w:val="26"/>
        </w:rPr>
        <w:t>досуговый</w:t>
      </w:r>
      <w:proofErr w:type="spellEnd"/>
      <w:r>
        <w:rPr>
          <w:sz w:val="26"/>
          <w:szCs w:val="26"/>
        </w:rPr>
        <w:t xml:space="preserve"> центр» </w:t>
      </w:r>
      <w:proofErr w:type="spellStart"/>
      <w:r>
        <w:rPr>
          <w:sz w:val="26"/>
          <w:szCs w:val="26"/>
        </w:rPr>
        <w:t>Анучинского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4F6349" w:rsidRDefault="004F6349" w:rsidP="004F6349">
      <w:pPr>
        <w:spacing w:line="360" w:lineRule="auto"/>
        <w:ind w:firstLine="708"/>
        <w:jc w:val="center"/>
        <w:rPr>
          <w:sz w:val="26"/>
          <w:szCs w:val="26"/>
        </w:rPr>
      </w:pPr>
    </w:p>
    <w:p w:rsidR="004F6349" w:rsidRDefault="004F6349" w:rsidP="004F6349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Почтовый адрес МКУК «ИДЦ»: 692300, Приморский край, </w:t>
      </w:r>
      <w:proofErr w:type="spellStart"/>
      <w:r>
        <w:rPr>
          <w:sz w:val="26"/>
          <w:szCs w:val="26"/>
        </w:rPr>
        <w:t>Анучинский</w:t>
      </w:r>
      <w:proofErr w:type="spellEnd"/>
      <w:r>
        <w:rPr>
          <w:sz w:val="26"/>
          <w:szCs w:val="26"/>
        </w:rPr>
        <w:t xml:space="preserve"> район, с. Анучино, ул. Лазо, 4 «а»; Режим работы МКУК «ИДЦ»: Понедельник – пятница с 9.00 до 17.00; Суббота, воскресенье – выходные дни. </w:t>
      </w:r>
    </w:p>
    <w:p w:rsidR="004F6349" w:rsidRDefault="004F6349" w:rsidP="004F6349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Телефон/факс 8(42362) 91-7-21; 91-0-67;</w:t>
      </w:r>
    </w:p>
    <w:p w:rsidR="004F6349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</w:p>
    <w:p w:rsidR="004F6349" w:rsidRDefault="004F6349" w:rsidP="004F634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Библиотека с. Анучино. 692300 с. Анучино, ул. Лазо, 4 «а» тел. 91-7-21</w:t>
      </w:r>
      <w:proofErr w:type="gramEnd"/>
    </w:p>
    <w:p w:rsidR="004F6349" w:rsidRPr="00A70067" w:rsidRDefault="004F6349" w:rsidP="004F6349">
      <w:pPr>
        <w:spacing w:line="360" w:lineRule="auto"/>
        <w:rPr>
          <w:sz w:val="25"/>
          <w:szCs w:val="25"/>
        </w:rPr>
      </w:pPr>
      <w:r>
        <w:rPr>
          <w:sz w:val="26"/>
          <w:szCs w:val="26"/>
        </w:rPr>
        <w:t xml:space="preserve">2. </w:t>
      </w:r>
      <w:r w:rsidRPr="00A70067">
        <w:rPr>
          <w:sz w:val="25"/>
          <w:szCs w:val="25"/>
        </w:rPr>
        <w:t xml:space="preserve">Библиотека с. </w:t>
      </w:r>
      <w:proofErr w:type="spellStart"/>
      <w:r w:rsidRPr="00A70067">
        <w:rPr>
          <w:sz w:val="25"/>
          <w:szCs w:val="25"/>
        </w:rPr>
        <w:t>Новогордеевка</w:t>
      </w:r>
      <w:proofErr w:type="spellEnd"/>
      <w:r w:rsidRPr="00A70067">
        <w:rPr>
          <w:sz w:val="25"/>
          <w:szCs w:val="25"/>
        </w:rPr>
        <w:t xml:space="preserve">.  692311 с. </w:t>
      </w:r>
      <w:proofErr w:type="spellStart"/>
      <w:r w:rsidRPr="00A70067">
        <w:rPr>
          <w:sz w:val="25"/>
          <w:szCs w:val="25"/>
        </w:rPr>
        <w:t>Новогордеевка</w:t>
      </w:r>
      <w:proofErr w:type="spellEnd"/>
      <w:r w:rsidRPr="00A70067">
        <w:rPr>
          <w:sz w:val="25"/>
          <w:szCs w:val="25"/>
        </w:rPr>
        <w:t>, ул. Комсомольская, 1 «а»</w:t>
      </w: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Библиотека с. Муравейка. 692312 с. Муравейка, ул. Партизан, 20</w:t>
      </w:r>
      <w:proofErr w:type="gramEnd"/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Библиотека с. </w:t>
      </w:r>
      <w:proofErr w:type="spellStart"/>
      <w:r>
        <w:rPr>
          <w:sz w:val="26"/>
          <w:szCs w:val="26"/>
        </w:rPr>
        <w:t>Гродеково</w:t>
      </w:r>
      <w:proofErr w:type="spellEnd"/>
      <w:r>
        <w:rPr>
          <w:sz w:val="26"/>
          <w:szCs w:val="26"/>
        </w:rPr>
        <w:t xml:space="preserve">. 692347 с. </w:t>
      </w:r>
      <w:proofErr w:type="spellStart"/>
      <w:r>
        <w:rPr>
          <w:sz w:val="26"/>
          <w:szCs w:val="26"/>
        </w:rPr>
        <w:t>Гродеково</w:t>
      </w:r>
      <w:proofErr w:type="spellEnd"/>
      <w:r>
        <w:rPr>
          <w:sz w:val="26"/>
          <w:szCs w:val="26"/>
        </w:rPr>
        <w:t>, ул. Центральная, 26</w:t>
      </w: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5.Библиотека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Виноградовка. 692346 с. Виноградовка, ул. Советская, 36</w:t>
      </w: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Библиотека с. </w:t>
      </w:r>
      <w:proofErr w:type="spellStart"/>
      <w:r>
        <w:rPr>
          <w:sz w:val="26"/>
          <w:szCs w:val="26"/>
        </w:rPr>
        <w:t>Староварваровка</w:t>
      </w:r>
      <w:proofErr w:type="spellEnd"/>
      <w:r>
        <w:rPr>
          <w:sz w:val="26"/>
          <w:szCs w:val="26"/>
        </w:rPr>
        <w:t xml:space="preserve">. 692346 с. </w:t>
      </w:r>
      <w:proofErr w:type="spellStart"/>
      <w:r>
        <w:rPr>
          <w:sz w:val="26"/>
          <w:szCs w:val="26"/>
        </w:rPr>
        <w:t>Староварваровка</w:t>
      </w:r>
      <w:proofErr w:type="spellEnd"/>
      <w:r>
        <w:rPr>
          <w:sz w:val="26"/>
          <w:szCs w:val="26"/>
        </w:rPr>
        <w:t>, ул. Центральная, 24</w:t>
      </w: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Библиотека с. </w:t>
      </w:r>
      <w:proofErr w:type="gramStart"/>
      <w:r>
        <w:rPr>
          <w:sz w:val="26"/>
          <w:szCs w:val="26"/>
        </w:rPr>
        <w:t>Рисовое</w:t>
      </w:r>
      <w:proofErr w:type="gramEnd"/>
      <w:r>
        <w:rPr>
          <w:sz w:val="26"/>
          <w:szCs w:val="26"/>
        </w:rPr>
        <w:t xml:space="preserve">. 692327 с. Рисовое, ул. </w:t>
      </w:r>
      <w:proofErr w:type="spellStart"/>
      <w:r>
        <w:rPr>
          <w:sz w:val="26"/>
          <w:szCs w:val="26"/>
        </w:rPr>
        <w:t>Увальная</w:t>
      </w:r>
      <w:proofErr w:type="spellEnd"/>
      <w:r>
        <w:rPr>
          <w:sz w:val="26"/>
          <w:szCs w:val="26"/>
        </w:rPr>
        <w:t>, 10</w:t>
      </w: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библиотека с. </w:t>
      </w:r>
      <w:proofErr w:type="spellStart"/>
      <w:r>
        <w:rPr>
          <w:sz w:val="26"/>
          <w:szCs w:val="26"/>
        </w:rPr>
        <w:t>Тихоречное</w:t>
      </w:r>
      <w:proofErr w:type="spellEnd"/>
      <w:r>
        <w:rPr>
          <w:sz w:val="26"/>
          <w:szCs w:val="26"/>
        </w:rPr>
        <w:t xml:space="preserve">. 692310 с. </w:t>
      </w:r>
      <w:proofErr w:type="spellStart"/>
      <w:r>
        <w:rPr>
          <w:sz w:val="26"/>
          <w:szCs w:val="26"/>
        </w:rPr>
        <w:t>Тихоречное</w:t>
      </w:r>
      <w:proofErr w:type="spellEnd"/>
      <w:r>
        <w:rPr>
          <w:sz w:val="26"/>
          <w:szCs w:val="26"/>
        </w:rPr>
        <w:t>, ул. Молодежная, 1</w:t>
      </w: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Библиотека с. </w:t>
      </w:r>
      <w:proofErr w:type="spellStart"/>
      <w:r>
        <w:rPr>
          <w:sz w:val="26"/>
          <w:szCs w:val="26"/>
        </w:rPr>
        <w:t>Чернышевка</w:t>
      </w:r>
      <w:proofErr w:type="spellEnd"/>
      <w:r>
        <w:rPr>
          <w:sz w:val="26"/>
          <w:szCs w:val="26"/>
        </w:rPr>
        <w:t xml:space="preserve">. 692320 с. </w:t>
      </w:r>
      <w:proofErr w:type="spellStart"/>
      <w:r>
        <w:rPr>
          <w:sz w:val="26"/>
          <w:szCs w:val="26"/>
        </w:rPr>
        <w:t>Чернышевка</w:t>
      </w:r>
      <w:proofErr w:type="spellEnd"/>
      <w:r>
        <w:rPr>
          <w:sz w:val="26"/>
          <w:szCs w:val="26"/>
        </w:rPr>
        <w:t>, ул. Советская, 20</w:t>
      </w:r>
    </w:p>
    <w:p w:rsidR="004F6349" w:rsidRDefault="004F6349" w:rsidP="004F6349">
      <w:pPr>
        <w:spacing w:line="360" w:lineRule="auto"/>
        <w:ind w:firstLine="708"/>
        <w:jc w:val="both"/>
        <w:rPr>
          <w:sz w:val="26"/>
          <w:szCs w:val="26"/>
        </w:rPr>
      </w:pP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</w:p>
    <w:p w:rsidR="004F6349" w:rsidRDefault="004F6349" w:rsidP="004F6349">
      <w:pPr>
        <w:spacing w:line="360" w:lineRule="auto"/>
        <w:jc w:val="both"/>
        <w:rPr>
          <w:sz w:val="26"/>
          <w:szCs w:val="26"/>
        </w:rPr>
      </w:pPr>
    </w:p>
    <w:p w:rsidR="004248F4" w:rsidRDefault="004248F4"/>
    <w:sectPr w:rsidR="004248F4" w:rsidSect="0042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49"/>
    <w:rsid w:val="002515FF"/>
    <w:rsid w:val="004248F4"/>
    <w:rsid w:val="004F6349"/>
    <w:rsid w:val="007C78F5"/>
    <w:rsid w:val="008672D3"/>
    <w:rsid w:val="00914D6D"/>
    <w:rsid w:val="00964BB4"/>
    <w:rsid w:val="009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4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4BB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4BB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64BB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64BB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64BB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64BB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64BB4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64BB4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64BB4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BB4"/>
    <w:rPr>
      <w:b/>
      <w:bCs/>
      <w:caps/>
      <w:color w:val="FFFFFF" w:themeColor="background1"/>
      <w:spacing w:val="15"/>
      <w:shd w:val="clear" w:color="auto" w:fill="4F81BD" w:themeFill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64BB4"/>
    <w:rPr>
      <w:caps/>
      <w:spacing w:val="15"/>
      <w:shd w:val="clear" w:color="auto" w:fill="DBE5F1" w:themeFill="accent1" w:themeFillTint="33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64BB4"/>
    <w:rPr>
      <w:caps/>
      <w:color w:val="243F60" w:themeColor="accent1" w:themeShade="7F"/>
      <w:spacing w:val="15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64BB4"/>
    <w:rPr>
      <w:caps/>
      <w:color w:val="365F91" w:themeColor="accent1" w:themeShade="BF"/>
      <w:spacing w:val="10"/>
      <w:lang w:val="ru-RU"/>
    </w:rPr>
  </w:style>
  <w:style w:type="character" w:customStyle="1" w:styleId="50">
    <w:name w:val="Заголовок 5 Знак"/>
    <w:basedOn w:val="a0"/>
    <w:link w:val="5"/>
    <w:uiPriority w:val="9"/>
    <w:rsid w:val="00964BB4"/>
    <w:rPr>
      <w:caps/>
      <w:color w:val="365F91" w:themeColor="accent1" w:themeShade="BF"/>
      <w:spacing w:val="10"/>
      <w:lang w:val="ru-RU"/>
    </w:rPr>
  </w:style>
  <w:style w:type="character" w:customStyle="1" w:styleId="60">
    <w:name w:val="Заголовок 6 Знак"/>
    <w:basedOn w:val="a0"/>
    <w:link w:val="6"/>
    <w:uiPriority w:val="9"/>
    <w:rsid w:val="00964BB4"/>
    <w:rPr>
      <w:caps/>
      <w:color w:val="365F91" w:themeColor="accent1" w:themeShade="BF"/>
      <w:spacing w:val="10"/>
      <w:lang w:val="ru-RU"/>
    </w:rPr>
  </w:style>
  <w:style w:type="character" w:customStyle="1" w:styleId="70">
    <w:name w:val="Заголовок 7 Знак"/>
    <w:basedOn w:val="a0"/>
    <w:link w:val="7"/>
    <w:uiPriority w:val="9"/>
    <w:rsid w:val="00964BB4"/>
    <w:rPr>
      <w:caps/>
      <w:color w:val="365F91" w:themeColor="accent1" w:themeShade="BF"/>
      <w:spacing w:val="10"/>
      <w:lang w:val="ru-RU"/>
    </w:rPr>
  </w:style>
  <w:style w:type="character" w:customStyle="1" w:styleId="80">
    <w:name w:val="Заголовок 8 Знак"/>
    <w:basedOn w:val="a0"/>
    <w:link w:val="8"/>
    <w:uiPriority w:val="9"/>
    <w:rsid w:val="00964BB4"/>
    <w:rPr>
      <w:caps/>
      <w:spacing w:val="10"/>
      <w:sz w:val="18"/>
      <w:szCs w:val="18"/>
      <w:lang w:val="ru-RU"/>
    </w:rPr>
  </w:style>
  <w:style w:type="character" w:customStyle="1" w:styleId="90">
    <w:name w:val="Заголовок 9 Знак"/>
    <w:basedOn w:val="a0"/>
    <w:link w:val="9"/>
    <w:uiPriority w:val="9"/>
    <w:rsid w:val="00964BB4"/>
    <w:rPr>
      <w:i/>
      <w:caps/>
      <w:spacing w:val="10"/>
      <w:sz w:val="18"/>
      <w:szCs w:val="18"/>
      <w:lang w:val="ru-RU"/>
    </w:rPr>
  </w:style>
  <w:style w:type="paragraph" w:styleId="a3">
    <w:name w:val="caption"/>
    <w:basedOn w:val="a"/>
    <w:next w:val="a"/>
    <w:uiPriority w:val="35"/>
    <w:unhideWhenUsed/>
    <w:qFormat/>
    <w:rsid w:val="00964BB4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64BB4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64BB4"/>
    <w:rPr>
      <w:caps/>
      <w:color w:val="4F81BD" w:themeColor="accent1"/>
      <w:spacing w:val="10"/>
      <w:kern w:val="28"/>
      <w:sz w:val="52"/>
      <w:szCs w:val="52"/>
      <w:lang w:val="ru-RU"/>
    </w:rPr>
  </w:style>
  <w:style w:type="paragraph" w:styleId="a6">
    <w:name w:val="Subtitle"/>
    <w:basedOn w:val="a"/>
    <w:next w:val="a"/>
    <w:link w:val="a7"/>
    <w:uiPriority w:val="11"/>
    <w:qFormat/>
    <w:rsid w:val="00964BB4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64BB4"/>
    <w:rPr>
      <w:caps/>
      <w:color w:val="595959" w:themeColor="text1" w:themeTint="A6"/>
      <w:spacing w:val="10"/>
      <w:sz w:val="24"/>
      <w:szCs w:val="24"/>
      <w:lang w:val="ru-RU"/>
    </w:rPr>
  </w:style>
  <w:style w:type="character" w:styleId="a8">
    <w:name w:val="Strong"/>
    <w:uiPriority w:val="22"/>
    <w:qFormat/>
    <w:rsid w:val="00964BB4"/>
    <w:rPr>
      <w:b/>
      <w:bCs/>
    </w:rPr>
  </w:style>
  <w:style w:type="character" w:styleId="a9">
    <w:name w:val="Emphasis"/>
    <w:uiPriority w:val="20"/>
    <w:qFormat/>
    <w:rsid w:val="00964BB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64BB4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64BB4"/>
    <w:rPr>
      <w:sz w:val="20"/>
      <w:szCs w:val="20"/>
    </w:rPr>
  </w:style>
  <w:style w:type="paragraph" w:styleId="ac">
    <w:name w:val="List Paragraph"/>
    <w:basedOn w:val="a"/>
    <w:uiPriority w:val="34"/>
    <w:qFormat/>
    <w:rsid w:val="00964BB4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64BB4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964BB4"/>
    <w:rPr>
      <w:i/>
      <w:iCs/>
      <w:sz w:val="20"/>
      <w:szCs w:val="20"/>
      <w:lang w:val="ru-RU"/>
    </w:rPr>
  </w:style>
  <w:style w:type="paragraph" w:styleId="ad">
    <w:name w:val="Intense Quote"/>
    <w:basedOn w:val="a"/>
    <w:next w:val="a"/>
    <w:link w:val="ae"/>
    <w:uiPriority w:val="30"/>
    <w:qFormat/>
    <w:rsid w:val="00964BB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64BB4"/>
    <w:rPr>
      <w:i/>
      <w:iCs/>
      <w:color w:val="4F81BD" w:themeColor="accent1"/>
      <w:sz w:val="20"/>
      <w:szCs w:val="20"/>
      <w:lang w:val="ru-RU"/>
    </w:rPr>
  </w:style>
  <w:style w:type="character" w:styleId="af">
    <w:name w:val="Subtle Emphasis"/>
    <w:uiPriority w:val="19"/>
    <w:qFormat/>
    <w:rsid w:val="00964BB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64BB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64BB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64BB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64BB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64BB4"/>
    <w:pPr>
      <w:outlineLvl w:val="9"/>
    </w:pPr>
    <w:rPr>
      <w:lang w:val="en-US"/>
    </w:rPr>
  </w:style>
  <w:style w:type="character" w:styleId="af5">
    <w:name w:val="Hyperlink"/>
    <w:rsid w:val="004F6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chinsky@mo.primorsk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85;&#1091;&#1095;&#1080;&#1085;&#1089;&#1082;&#1080;&#1081;.&#1088;&#109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ABE3C44549136E29506318E7C4F186B5A030FD4AB9050A48AF71ECF460157F44C3F37DCC0591A0502A17DEE7AB60ABFF0F8627A56A258D2a2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06ABE3C44549136E29506318E7C4F186B5A030FD4AB9050A48AF71ECF460157F44C3F37DCC059180F02A17DEE7AB60ABFF0F8627A56A258D2a2A" TargetMode="External"/><Relationship Id="rId10" Type="http://schemas.openxmlformats.org/officeDocument/2006/relationships/hyperlink" Target="consultantplus://offline/ref=E06ABE3C44549136E29506318E7C4F186956090ED8AC9050A48AF71ECF460157F44C3F35DFC25E125958B179A72EB215B6E8E6666456DAa2A" TargetMode="External"/><Relationship Id="rId4" Type="http://schemas.openxmlformats.org/officeDocument/2006/relationships/hyperlink" Target="http://www.&#1072;&#1085;&#1091;&#1095;&#1080;&#1085;&#1089;&#1082;&#1080;&#1081;.&#1088;&#1092;" TargetMode="External"/><Relationship Id="rId9" Type="http://schemas.openxmlformats.org/officeDocument/2006/relationships/hyperlink" Target="http://www.&#1072;&#1085;&#1091;&#1095;&#1080;&#1085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3988</Words>
  <Characters>22738</Characters>
  <Application>Microsoft Office Word</Application>
  <DocSecurity>0</DocSecurity>
  <Lines>189</Lines>
  <Paragraphs>53</Paragraphs>
  <ScaleCrop>false</ScaleCrop>
  <Company>Microsoft</Company>
  <LinksUpToDate>false</LinksUpToDate>
  <CharactersWithSpaces>26673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2020-09-16T01:45:00Z</dcterms:created>
  <dcterms:modified xsi:type="dcterms:W3CDTF">2020-09-16T02:52:00Z</dcterms:modified>
</cp:coreProperties>
</file>