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16A2" w14:textId="02BC2A89" w:rsidR="00AF222B" w:rsidRDefault="00AF222B"/>
    <w:p w14:paraId="5C426261" w14:textId="77777777" w:rsidR="00AF222B" w:rsidRPr="00AF222B" w:rsidRDefault="00AF222B" w:rsidP="00AF222B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AF222B">
        <w:rPr>
          <w:rFonts w:ascii="Times New Roman" w:hAnsi="Times New Roman"/>
          <w:noProof/>
          <w:sz w:val="18"/>
        </w:rPr>
        <w:drawing>
          <wp:inline distT="0" distB="0" distL="0" distR="0" wp14:anchorId="61F67AFA" wp14:editId="47D8B2C5">
            <wp:extent cx="634365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9" t="-351" r="-499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0BAF" w14:textId="77777777" w:rsidR="00AF222B" w:rsidRPr="00AF222B" w:rsidRDefault="00AF222B" w:rsidP="004D5F64">
      <w:pPr>
        <w:spacing w:after="120" w:line="240" w:lineRule="auto"/>
        <w:jc w:val="center"/>
        <w:rPr>
          <w:lang w:val="x-none"/>
        </w:rPr>
      </w:pPr>
      <w:r w:rsidRPr="00AF222B">
        <w:rPr>
          <w:rFonts w:ascii="Times New Roman" w:hAnsi="Times New Roman"/>
          <w:b/>
          <w:sz w:val="32"/>
          <w:szCs w:val="32"/>
          <w:lang w:val="x-none"/>
        </w:rPr>
        <w:t>А</w:t>
      </w:r>
      <w:r w:rsidRPr="00AF222B">
        <w:rPr>
          <w:rFonts w:ascii="Times New Roman" w:hAnsi="Times New Roman"/>
          <w:b/>
          <w:sz w:val="26"/>
          <w:szCs w:val="26"/>
          <w:lang w:val="x-none"/>
        </w:rPr>
        <w:t>ДМИНИСТРАЦИЯ</w:t>
      </w:r>
    </w:p>
    <w:p w14:paraId="4C435A28" w14:textId="77777777" w:rsidR="00CA62B0" w:rsidRDefault="00AF222B" w:rsidP="004D5F64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222B">
        <w:rPr>
          <w:rFonts w:ascii="Times New Roman" w:hAnsi="Times New Roman"/>
          <w:b/>
          <w:sz w:val="26"/>
          <w:szCs w:val="26"/>
          <w:lang w:val="x-none"/>
        </w:rPr>
        <w:t>АНУЧИНСКОГО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ОКРУГА </w:t>
      </w:r>
    </w:p>
    <w:p w14:paraId="175E40B9" w14:textId="4673319E" w:rsidR="00AF222B" w:rsidRPr="00AF222B" w:rsidRDefault="00AF222B" w:rsidP="004D5F64">
      <w:pPr>
        <w:spacing w:after="120" w:line="240" w:lineRule="auto"/>
        <w:jc w:val="center"/>
        <w:rPr>
          <w:lang w:val="x-none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  <w:r w:rsidRPr="00AF222B">
        <w:rPr>
          <w:rFonts w:ascii="Times New Roman" w:hAnsi="Times New Roman"/>
          <w:b/>
          <w:sz w:val="26"/>
          <w:szCs w:val="26"/>
          <w:lang w:val="x-none"/>
        </w:rPr>
        <w:br/>
      </w:r>
    </w:p>
    <w:p w14:paraId="15E5AE56" w14:textId="77777777" w:rsidR="00AF222B" w:rsidRPr="00AF222B" w:rsidRDefault="00AF222B" w:rsidP="00AF222B">
      <w:pPr>
        <w:keepNext/>
        <w:numPr>
          <w:ilvl w:val="0"/>
          <w:numId w:val="4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val="x-none"/>
        </w:rPr>
      </w:pPr>
      <w:r w:rsidRPr="00AF222B">
        <w:rPr>
          <w:rFonts w:ascii="Times New Roman" w:eastAsia="Times New Roman" w:hAnsi="Times New Roman"/>
          <w:sz w:val="26"/>
          <w:szCs w:val="26"/>
          <w:lang w:val="x-none"/>
        </w:rPr>
        <w:t>П О С Т А Н О В Л Е Н И Е</w:t>
      </w:r>
    </w:p>
    <w:p w14:paraId="275DC467" w14:textId="77777777" w:rsidR="00AF222B" w:rsidRPr="00AF222B" w:rsidRDefault="00AF222B" w:rsidP="00AF222B">
      <w:pPr>
        <w:shd w:val="clear" w:color="auto" w:fill="FFFFFF"/>
        <w:tabs>
          <w:tab w:val="left" w:pos="5151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53446EDF" w14:textId="3661BFF7" w:rsidR="00AF222B" w:rsidRPr="00D325ED" w:rsidRDefault="00555598" w:rsidP="00AF222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21.01.2021</w:t>
      </w:r>
      <w:r w:rsidR="00AF222B" w:rsidRPr="00D325ED">
        <w:rPr>
          <w:rFonts w:ascii="Times New Roman" w:hAnsi="Times New Roman"/>
          <w:sz w:val="28"/>
          <w:szCs w:val="28"/>
        </w:rPr>
        <w:t xml:space="preserve">                      </w:t>
      </w:r>
      <w:r w:rsidR="00D325ED">
        <w:rPr>
          <w:rFonts w:ascii="Times New Roman" w:hAnsi="Times New Roman"/>
          <w:sz w:val="28"/>
          <w:szCs w:val="28"/>
        </w:rPr>
        <w:t xml:space="preserve">        </w:t>
      </w:r>
      <w:r w:rsidR="00AF222B" w:rsidRPr="00D325ED">
        <w:rPr>
          <w:rFonts w:ascii="Times New Roman" w:hAnsi="Times New Roman"/>
          <w:sz w:val="28"/>
          <w:szCs w:val="28"/>
        </w:rPr>
        <w:t xml:space="preserve"> с. Анучино                              </w:t>
      </w:r>
      <w:r w:rsidR="00D325ED">
        <w:rPr>
          <w:rFonts w:ascii="Times New Roman" w:hAnsi="Times New Roman"/>
          <w:sz w:val="28"/>
          <w:szCs w:val="28"/>
        </w:rPr>
        <w:t xml:space="preserve">             </w:t>
      </w:r>
      <w:r w:rsidR="00AF222B" w:rsidRPr="00D325ED">
        <w:rPr>
          <w:rFonts w:ascii="Times New Roman" w:hAnsi="Times New Roman"/>
          <w:sz w:val="28"/>
          <w:szCs w:val="28"/>
        </w:rPr>
        <w:t xml:space="preserve">№    </w:t>
      </w:r>
      <w:r>
        <w:rPr>
          <w:rFonts w:ascii="Times New Roman" w:hAnsi="Times New Roman"/>
          <w:sz w:val="28"/>
          <w:szCs w:val="28"/>
        </w:rPr>
        <w:t>32</w:t>
      </w:r>
    </w:p>
    <w:p w14:paraId="035E377C" w14:textId="389068BC" w:rsidR="00AF222B" w:rsidRPr="00D325ED" w:rsidRDefault="00AF222B" w:rsidP="004D5F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61962335"/>
      <w:r w:rsidRPr="00D325ED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D325ED">
        <w:rPr>
          <w:rFonts w:ascii="Times New Roman" w:hAnsi="Times New Roman"/>
          <w:b/>
          <w:sz w:val="28"/>
          <w:szCs w:val="28"/>
        </w:rPr>
        <w:t>в  административный</w:t>
      </w:r>
      <w:proofErr w:type="gramEnd"/>
      <w:r w:rsidRPr="00D325ED">
        <w:rPr>
          <w:rFonts w:ascii="Times New Roman" w:hAnsi="Times New Roman"/>
          <w:b/>
          <w:sz w:val="28"/>
          <w:szCs w:val="28"/>
        </w:rPr>
        <w:t xml:space="preserve"> регламент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</w:t>
      </w:r>
      <w:r w:rsidR="003B488B" w:rsidRPr="00D325ED">
        <w:rPr>
          <w:rFonts w:ascii="Times New Roman" w:hAnsi="Times New Roman"/>
          <w:b/>
          <w:sz w:val="28"/>
          <w:szCs w:val="28"/>
        </w:rPr>
        <w:t>й</w:t>
      </w:r>
      <w:r w:rsidRPr="00D325ED">
        <w:rPr>
          <w:rFonts w:ascii="Times New Roman" w:hAnsi="Times New Roman"/>
          <w:b/>
          <w:sz w:val="28"/>
          <w:szCs w:val="28"/>
        </w:rPr>
        <w:t xml:space="preserve"> постановлением администрации Анучинского муниципального района от 14.01.2020</w:t>
      </w:r>
      <w:r w:rsidR="003B488B" w:rsidRPr="00D325ED">
        <w:rPr>
          <w:rFonts w:ascii="Times New Roman" w:hAnsi="Times New Roman"/>
          <w:b/>
          <w:sz w:val="28"/>
          <w:szCs w:val="28"/>
        </w:rPr>
        <w:t>г.</w:t>
      </w:r>
      <w:r w:rsidRPr="00D325ED">
        <w:rPr>
          <w:rFonts w:ascii="Times New Roman" w:hAnsi="Times New Roman"/>
          <w:b/>
          <w:sz w:val="28"/>
          <w:szCs w:val="28"/>
        </w:rPr>
        <w:t xml:space="preserve"> №13</w:t>
      </w:r>
    </w:p>
    <w:bookmarkEnd w:id="0"/>
    <w:p w14:paraId="508334B0" w14:textId="77777777" w:rsidR="00AF222B" w:rsidRPr="00D325ED" w:rsidRDefault="00AF222B" w:rsidP="00AF222B">
      <w:pPr>
        <w:shd w:val="clear" w:color="auto" w:fill="FFFFFF"/>
        <w:autoSpaceDE w:val="0"/>
        <w:rPr>
          <w:rFonts w:ascii="Times New Roman" w:hAnsi="Times New Roman"/>
          <w:b/>
          <w:sz w:val="28"/>
          <w:szCs w:val="28"/>
        </w:rPr>
      </w:pPr>
    </w:p>
    <w:p w14:paraId="548916F5" w14:textId="2F93948B" w:rsidR="00AF222B" w:rsidRPr="00D325ED" w:rsidRDefault="00AF222B" w:rsidP="00AF222B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325ED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 Анучинского муниципального </w:t>
      </w:r>
      <w:r w:rsidR="003B488B" w:rsidRPr="00D325ED">
        <w:rPr>
          <w:rFonts w:ascii="Times New Roman" w:hAnsi="Times New Roman"/>
          <w:sz w:val="28"/>
          <w:szCs w:val="28"/>
        </w:rPr>
        <w:t>округа</w:t>
      </w:r>
      <w:r w:rsidRPr="00D325ED">
        <w:rPr>
          <w:rFonts w:ascii="Times New Roman" w:hAnsi="Times New Roman"/>
          <w:sz w:val="28"/>
          <w:szCs w:val="28"/>
        </w:rPr>
        <w:t xml:space="preserve">, в соответствии с </w:t>
      </w:r>
      <w:proofErr w:type="spellStart"/>
      <w:r w:rsidRPr="00D325ED">
        <w:rPr>
          <w:rFonts w:ascii="Times New Roman" w:hAnsi="Times New Roman"/>
          <w:sz w:val="28"/>
          <w:szCs w:val="28"/>
        </w:rPr>
        <w:t>пп</w:t>
      </w:r>
      <w:proofErr w:type="spellEnd"/>
      <w:r w:rsidRPr="00D325ED">
        <w:rPr>
          <w:rFonts w:ascii="Times New Roman" w:hAnsi="Times New Roman"/>
          <w:sz w:val="28"/>
          <w:szCs w:val="28"/>
        </w:rPr>
        <w:t xml:space="preserve">. 29.1 п.2 ст. 39.6  Земельным </w:t>
      </w:r>
      <w:hyperlink r:id="rId8" w:history="1">
        <w:r w:rsidRPr="00D325ED">
          <w:rPr>
            <w:rFonts w:ascii="Times New Roman" w:hAnsi="Times New Roman"/>
            <w:color w:val="0000FF"/>
            <w:sz w:val="28"/>
            <w:szCs w:val="28"/>
            <w:u w:val="single"/>
          </w:rPr>
          <w:t>кодексом</w:t>
        </w:r>
      </w:hyperlink>
      <w:r w:rsidRPr="00D325ED">
        <w:rPr>
          <w:rFonts w:ascii="Times New Roman" w:hAnsi="Times New Roman"/>
          <w:sz w:val="28"/>
          <w:szCs w:val="28"/>
        </w:rPr>
        <w:t xml:space="preserve"> Российской Федерации, в соответствии с постановлением администрации Анучинского муниципального района от 22.08.2011г. № 375 «О порядке разработки и утверждения административных регламентов предоставления муниципальных услуг на  территории Анучинского муниципального  района»,  Уставом Анучинского  муниципального </w:t>
      </w:r>
      <w:r w:rsidR="00E81D2B" w:rsidRPr="00D325ED">
        <w:rPr>
          <w:rFonts w:ascii="Times New Roman" w:hAnsi="Times New Roman"/>
          <w:sz w:val="28"/>
          <w:szCs w:val="28"/>
        </w:rPr>
        <w:t>округа Приморского края</w:t>
      </w:r>
      <w:r w:rsidRPr="00D325ED">
        <w:rPr>
          <w:rFonts w:ascii="Times New Roman" w:hAnsi="Times New Roman"/>
          <w:sz w:val="28"/>
          <w:szCs w:val="28"/>
        </w:rPr>
        <w:t xml:space="preserve">, администрация  Анучинского  муниципального </w:t>
      </w:r>
      <w:r w:rsidR="00E81D2B" w:rsidRPr="00D325ED">
        <w:rPr>
          <w:rFonts w:ascii="Times New Roman" w:hAnsi="Times New Roman"/>
          <w:sz w:val="28"/>
          <w:szCs w:val="28"/>
        </w:rPr>
        <w:t>округа Приморского края</w:t>
      </w:r>
    </w:p>
    <w:p w14:paraId="2A4298BC" w14:textId="77777777" w:rsidR="00AF222B" w:rsidRPr="00D325ED" w:rsidRDefault="00AF222B" w:rsidP="00AF222B">
      <w:pPr>
        <w:spacing w:line="360" w:lineRule="auto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>ПОСТАНОВЛЯЕТ:</w:t>
      </w:r>
    </w:p>
    <w:p w14:paraId="5667E218" w14:textId="748062F7" w:rsidR="00CA62B0" w:rsidRPr="00D325ED" w:rsidRDefault="00AF222B" w:rsidP="00CA62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 xml:space="preserve">1. </w:t>
      </w:r>
      <w:r w:rsidR="00E81D2B" w:rsidRPr="00D325ED">
        <w:rPr>
          <w:rFonts w:ascii="Times New Roman" w:hAnsi="Times New Roman"/>
          <w:sz w:val="28"/>
          <w:szCs w:val="28"/>
        </w:rPr>
        <w:t>В</w:t>
      </w:r>
      <w:r w:rsidR="00CA62B0" w:rsidRPr="00D325ED">
        <w:rPr>
          <w:rFonts w:ascii="Times New Roman" w:hAnsi="Times New Roman"/>
          <w:sz w:val="28"/>
          <w:szCs w:val="28"/>
        </w:rPr>
        <w:t>нести изменения в</w:t>
      </w:r>
      <w:r w:rsidRPr="00D325ED">
        <w:rPr>
          <w:rFonts w:ascii="Times New Roman" w:hAnsi="Times New Roman"/>
          <w:sz w:val="28"/>
          <w:szCs w:val="28"/>
        </w:rPr>
        <w:t xml:space="preserve"> </w:t>
      </w:r>
      <w:r w:rsidR="003B488B" w:rsidRPr="00D325ED">
        <w:rPr>
          <w:rFonts w:ascii="Times New Roman" w:hAnsi="Times New Roman"/>
          <w:sz w:val="28"/>
          <w:szCs w:val="28"/>
        </w:rPr>
        <w:t>приложение №3</w:t>
      </w:r>
      <w:r w:rsidR="00CA62B0" w:rsidRPr="00D325ED">
        <w:rPr>
          <w:rFonts w:ascii="Times New Roman" w:hAnsi="Times New Roman"/>
          <w:sz w:val="28"/>
          <w:szCs w:val="28"/>
        </w:rPr>
        <w:t xml:space="preserve">  административ</w:t>
      </w:r>
      <w:r w:rsidR="003B488B" w:rsidRPr="00D325ED">
        <w:rPr>
          <w:rFonts w:ascii="Times New Roman" w:hAnsi="Times New Roman"/>
          <w:sz w:val="28"/>
          <w:szCs w:val="28"/>
        </w:rPr>
        <w:t>ного</w:t>
      </w:r>
      <w:r w:rsidR="00CA62B0" w:rsidRPr="00D325ED">
        <w:rPr>
          <w:rFonts w:ascii="Times New Roman" w:hAnsi="Times New Roman"/>
          <w:sz w:val="28"/>
          <w:szCs w:val="28"/>
        </w:rPr>
        <w:t xml:space="preserve"> регламент</w:t>
      </w:r>
      <w:r w:rsidR="003B488B" w:rsidRPr="00D325ED">
        <w:rPr>
          <w:rFonts w:ascii="Times New Roman" w:hAnsi="Times New Roman"/>
          <w:sz w:val="28"/>
          <w:szCs w:val="28"/>
        </w:rPr>
        <w:t>а</w:t>
      </w:r>
      <w:r w:rsidR="00CA62B0" w:rsidRPr="00D325ED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«Предоставление земельных участков, находящихся в ведении органов местного самоуправления или в </w:t>
      </w:r>
      <w:r w:rsidR="00CA62B0" w:rsidRPr="00D325ED">
        <w:rPr>
          <w:rFonts w:ascii="Times New Roman" w:hAnsi="Times New Roman"/>
          <w:sz w:val="28"/>
          <w:szCs w:val="28"/>
        </w:rPr>
        <w:lastRenderedPageBreak/>
        <w:t>собственности муниципального образования, без проведения торгов», утвержденны</w:t>
      </w:r>
      <w:r w:rsidR="003B488B" w:rsidRPr="00D325ED">
        <w:rPr>
          <w:rFonts w:ascii="Times New Roman" w:hAnsi="Times New Roman"/>
          <w:sz w:val="28"/>
          <w:szCs w:val="28"/>
        </w:rPr>
        <w:t>й</w:t>
      </w:r>
      <w:r w:rsidR="00CA62B0" w:rsidRPr="00D325ED">
        <w:rPr>
          <w:rFonts w:ascii="Times New Roman" w:hAnsi="Times New Roman"/>
          <w:sz w:val="28"/>
          <w:szCs w:val="28"/>
        </w:rPr>
        <w:t xml:space="preserve"> постановлением администрации Анучинского муниципального района от 14.01.2020 №13</w:t>
      </w:r>
      <w:r w:rsidR="003B488B" w:rsidRPr="00D325ED">
        <w:rPr>
          <w:rFonts w:ascii="Times New Roman" w:hAnsi="Times New Roman"/>
          <w:sz w:val="28"/>
          <w:szCs w:val="28"/>
        </w:rPr>
        <w:t xml:space="preserve">, </w:t>
      </w:r>
      <w:r w:rsidR="00D325ED" w:rsidRPr="00D325ED">
        <w:rPr>
          <w:rFonts w:ascii="Times New Roman" w:hAnsi="Times New Roman"/>
          <w:sz w:val="28"/>
          <w:szCs w:val="28"/>
        </w:rPr>
        <w:t>изложив его в новой редакции (прилагается)</w:t>
      </w:r>
      <w:r w:rsidR="003B488B" w:rsidRPr="00D325ED">
        <w:rPr>
          <w:rFonts w:ascii="Times New Roman" w:hAnsi="Times New Roman"/>
          <w:sz w:val="28"/>
          <w:szCs w:val="28"/>
        </w:rPr>
        <w:t>.</w:t>
      </w:r>
    </w:p>
    <w:p w14:paraId="4F02C609" w14:textId="606CBBF3" w:rsidR="00AF222B" w:rsidRPr="00D325ED" w:rsidRDefault="00CA62B0" w:rsidP="00CA62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>2</w:t>
      </w:r>
      <w:r w:rsidR="00AF222B" w:rsidRPr="00D325ED">
        <w:rPr>
          <w:rFonts w:ascii="Times New Roman" w:hAnsi="Times New Roman"/>
          <w:sz w:val="28"/>
          <w:szCs w:val="28"/>
        </w:rPr>
        <w:t xml:space="preserve">. Общему отделу администрации Анучинского муниципального </w:t>
      </w:r>
      <w:r w:rsidRPr="00D325ED">
        <w:rPr>
          <w:rFonts w:ascii="Times New Roman" w:hAnsi="Times New Roman"/>
          <w:sz w:val="28"/>
          <w:szCs w:val="28"/>
        </w:rPr>
        <w:t xml:space="preserve">округа </w:t>
      </w:r>
      <w:r w:rsidR="00AF222B" w:rsidRPr="00D325ED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Анучинского муниципального </w:t>
      </w:r>
      <w:r w:rsidRPr="00D325ED">
        <w:rPr>
          <w:rFonts w:ascii="Times New Roman" w:hAnsi="Times New Roman"/>
          <w:sz w:val="28"/>
          <w:szCs w:val="28"/>
        </w:rPr>
        <w:t>округа Приморского края</w:t>
      </w:r>
      <w:r w:rsidR="00AF222B" w:rsidRPr="00D325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38742096" w14:textId="3E760610" w:rsidR="00AF222B" w:rsidRPr="00D325ED" w:rsidRDefault="00AF222B" w:rsidP="00AF22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proofErr w:type="gramStart"/>
      <w:r w:rsidRPr="00D325ED">
        <w:rPr>
          <w:rFonts w:ascii="Times New Roman" w:hAnsi="Times New Roman"/>
          <w:sz w:val="28"/>
          <w:szCs w:val="28"/>
        </w:rPr>
        <w:t xml:space="preserve">опубликования </w:t>
      </w:r>
      <w:r w:rsidR="00CA62B0" w:rsidRPr="00D325ED">
        <w:rPr>
          <w:rFonts w:ascii="Times New Roman" w:hAnsi="Times New Roman"/>
          <w:sz w:val="28"/>
          <w:szCs w:val="28"/>
        </w:rPr>
        <w:t>.</w:t>
      </w:r>
      <w:proofErr w:type="gramEnd"/>
    </w:p>
    <w:p w14:paraId="5A12E1BF" w14:textId="77777777" w:rsidR="00AF222B" w:rsidRPr="00D325ED" w:rsidRDefault="00AF222B" w:rsidP="00AF22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14:paraId="2D4D8FBB" w14:textId="77777777" w:rsidR="00AF222B" w:rsidRPr="00D325ED" w:rsidRDefault="00AF222B" w:rsidP="00330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38FB6FA" w14:textId="77777777" w:rsidR="00AF222B" w:rsidRPr="00D325ED" w:rsidRDefault="00AF222B" w:rsidP="00AF2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5ED">
        <w:rPr>
          <w:rFonts w:ascii="Times New Roman" w:hAnsi="Times New Roman"/>
          <w:sz w:val="28"/>
          <w:szCs w:val="28"/>
        </w:rPr>
        <w:t>Глава  Анучинского</w:t>
      </w:r>
      <w:proofErr w:type="gramEnd"/>
    </w:p>
    <w:p w14:paraId="0B6B5796" w14:textId="0AA8B85E" w:rsidR="00AF222B" w:rsidRDefault="00AF222B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 xml:space="preserve">муниципального </w:t>
      </w:r>
      <w:r w:rsidR="004D5F64" w:rsidRPr="00D325ED">
        <w:rPr>
          <w:rFonts w:ascii="Times New Roman" w:hAnsi="Times New Roman"/>
          <w:sz w:val="28"/>
          <w:szCs w:val="28"/>
        </w:rPr>
        <w:t xml:space="preserve">округа                                                           </w:t>
      </w:r>
      <w:r w:rsidRPr="00D325E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D325ED"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14:paraId="05B5AB98" w14:textId="25849799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B896F4" w14:textId="46840EB1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348666" w14:textId="2114D8B0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C9A56A" w14:textId="4DDBA64E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87CD28" w14:textId="3AD67B08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3AB35A" w14:textId="53FF6E8B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40A517" w14:textId="100A07A0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D3354D" w14:textId="20B0C34F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417CC0" w14:textId="435B9D6D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B349F9" w14:textId="75299418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23573A" w14:textId="01D62550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622E5B" w14:textId="449906B1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A29688" w14:textId="2175BE45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10EE5" w14:textId="52753903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190F6A" w14:textId="3A7141DB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83B36" w14:textId="3F04597D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E9E634" w14:textId="3C3131E8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546307" w14:textId="2E67E3E7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9EDF05" w14:textId="03DEB550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DE6028" w14:textId="1B1BAAD0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749D98" w14:textId="07CE9442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1A58C2" w14:textId="5CCBC777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01AE4" w14:textId="4F045D91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23DDD4" w14:textId="77777777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  <w:sectPr w:rsidR="00555598" w:rsidSect="005555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5865B1D" w14:textId="19C2FB00" w:rsidR="00555598" w:rsidRDefault="00555598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F5BBAE" w14:textId="77777777" w:rsidR="00555598" w:rsidRDefault="00555598" w:rsidP="00555598">
      <w:pPr>
        <w:pStyle w:val="ConsPlusTitle"/>
        <w:tabs>
          <w:tab w:val="left" w:pos="13077"/>
        </w:tabs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                                            к постановлению администрации</w:t>
      </w:r>
    </w:p>
    <w:p w14:paraId="422DF3E1" w14:textId="77777777" w:rsidR="00555598" w:rsidRDefault="00555598" w:rsidP="00555598">
      <w:pPr>
        <w:pStyle w:val="ConsPlusTitle"/>
        <w:tabs>
          <w:tab w:val="left" w:pos="130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Анучинского муниципального округа</w:t>
      </w:r>
    </w:p>
    <w:p w14:paraId="77F1C744" w14:textId="7DE3835D" w:rsidR="00555598" w:rsidRDefault="00555598" w:rsidP="00555598">
      <w:pPr>
        <w:pStyle w:val="ConsPlusTitle"/>
        <w:tabs>
          <w:tab w:val="left" w:pos="130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21.01.2021г.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67551" w14:textId="77777777" w:rsidR="00555598" w:rsidRDefault="00555598" w:rsidP="005555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87F506A" w14:textId="77777777" w:rsidR="00555598" w:rsidRDefault="00555598" w:rsidP="00555598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подтверждающих право заявителя на приобретение земельного участка без проведения торгов </w:t>
      </w:r>
    </w:p>
    <w:p w14:paraId="173C9786" w14:textId="77777777" w:rsidR="00555598" w:rsidRDefault="00555598" w:rsidP="00555598">
      <w:pPr>
        <w:pStyle w:val="ConsPlusNormal"/>
        <w:jc w:val="both"/>
        <w:rPr>
          <w:szCs w:val="24"/>
        </w:rPr>
      </w:pPr>
    </w:p>
    <w:tbl>
      <w:tblPr>
        <w:tblW w:w="16026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67"/>
        <w:gridCol w:w="1521"/>
        <w:gridCol w:w="1798"/>
        <w:gridCol w:w="2636"/>
        <w:gridCol w:w="3319"/>
        <w:gridCol w:w="5018"/>
      </w:tblGrid>
      <w:tr w:rsidR="00555598" w14:paraId="186F604D" w14:textId="77777777" w:rsidTr="00DA5023">
        <w:trPr>
          <w:trHeight w:val="231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BF2F" w14:textId="77777777" w:rsidR="00555598" w:rsidRDefault="00555598" w:rsidP="00DA5023">
            <w:pPr>
              <w:pStyle w:val="ConsPlusNormal"/>
            </w:pPr>
            <w:r>
              <w:rPr>
                <w:b/>
                <w:sz w:val="20"/>
              </w:rPr>
              <w:t>N п/п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16D5" w14:textId="77777777" w:rsidR="00555598" w:rsidRDefault="00555598" w:rsidP="00DA5023">
            <w:pPr>
              <w:pStyle w:val="ConsPlusNormal"/>
              <w:jc w:val="center"/>
            </w:pPr>
            <w:r>
              <w:rPr>
                <w:b/>
                <w:sz w:val="20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E263" w14:textId="77777777" w:rsidR="00555598" w:rsidRDefault="00555598" w:rsidP="00DA5023">
            <w:pPr>
              <w:pStyle w:val="ConsPlusNormal"/>
              <w:jc w:val="center"/>
            </w:pPr>
            <w:r>
              <w:rPr>
                <w:b/>
                <w:sz w:val="20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D74A" w14:textId="77777777" w:rsidR="00555598" w:rsidRDefault="00555598" w:rsidP="00DA5023">
            <w:pPr>
              <w:pStyle w:val="ConsPlusNormal"/>
              <w:jc w:val="center"/>
            </w:pPr>
            <w:r>
              <w:rPr>
                <w:b/>
                <w:sz w:val="20"/>
              </w:rPr>
              <w:t>Заявитель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1E3B" w14:textId="77777777" w:rsidR="00555598" w:rsidRDefault="00555598" w:rsidP="00DA5023">
            <w:pPr>
              <w:pStyle w:val="ConsPlusNormal"/>
              <w:jc w:val="center"/>
            </w:pPr>
            <w:r>
              <w:rPr>
                <w:b/>
                <w:sz w:val="20"/>
              </w:rPr>
              <w:t>Земельный участок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89EF" w14:textId="77777777" w:rsidR="00555598" w:rsidRDefault="00555598" w:rsidP="00DA5023">
            <w:pPr>
              <w:pStyle w:val="ConsPlusNormal"/>
            </w:pPr>
            <w:r>
              <w:rPr>
                <w:b/>
                <w:sz w:val="20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участок, </w:t>
            </w:r>
            <w:r>
              <w:rPr>
                <w:b/>
                <w:sz w:val="20"/>
                <w:u w:val="single"/>
              </w:rPr>
              <w:t>которые заявитель (представитель заявителя) должен представить самостоятельно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811F" w14:textId="77777777" w:rsidR="00555598" w:rsidRDefault="00555598" w:rsidP="00DA5023">
            <w:pPr>
              <w:pStyle w:val="ConsPlusNormal"/>
            </w:pPr>
            <w:r>
              <w:rPr>
                <w:b/>
                <w:sz w:val="20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участок, </w:t>
            </w:r>
            <w:r>
              <w:rPr>
                <w:b/>
                <w:sz w:val="20"/>
                <w:u w:val="single"/>
              </w:rPr>
              <w:t>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</w:tr>
      <w:tr w:rsidR="00555598" w14:paraId="6F6837D8" w14:textId="77777777" w:rsidTr="00DA5023">
        <w:trPr>
          <w:trHeight w:val="2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1BE1" w14:textId="77777777" w:rsidR="00555598" w:rsidRDefault="00555598" w:rsidP="00DA5023">
            <w:pPr>
              <w:pStyle w:val="ConsPlusNormal"/>
              <w:numPr>
                <w:ilvl w:val="0"/>
                <w:numId w:val="1"/>
              </w:numPr>
              <w:snapToGrid w:val="0"/>
              <w:ind w:left="261" w:hanging="261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392B" w14:textId="77777777" w:rsidR="00555598" w:rsidRDefault="00555598" w:rsidP="00DA5023">
            <w:pPr>
              <w:pStyle w:val="ConsPlusNormal"/>
            </w:pPr>
            <w:hyperlink r:id="rId9" w:history="1">
              <w:r>
                <w:rPr>
                  <w:rStyle w:val="a3"/>
                  <w:sz w:val="20"/>
                </w:rPr>
                <w:t>Подпункт 29.1 пункта 2 статьи 39.3</w:t>
              </w:r>
            </w:hyperlink>
            <w:r>
              <w:rPr>
                <w:sz w:val="20"/>
              </w:rPr>
              <w:t xml:space="preserve"> Земельного кодекса Российской Федерации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E377" w14:textId="77777777" w:rsidR="00555598" w:rsidRDefault="00555598" w:rsidP="00DA5023">
            <w:pPr>
              <w:pStyle w:val="ConsPlusNormal"/>
              <w:jc w:val="center"/>
            </w:pPr>
            <w:r>
              <w:rPr>
                <w:sz w:val="20"/>
              </w:rPr>
              <w:t>В аренду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1296" w14:textId="77777777" w:rsidR="00555598" w:rsidRDefault="00555598" w:rsidP="00DA5023">
            <w:pPr>
              <w:pStyle w:val="ConsPlusNormal"/>
              <w:jc w:val="center"/>
            </w:pPr>
            <w:r>
              <w:rPr>
                <w:sz w:val="20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1F3D6" w14:textId="77777777" w:rsidR="00555598" w:rsidRDefault="00555598" w:rsidP="00DA5023">
            <w:pPr>
              <w:pStyle w:val="ConsPlusNormal"/>
              <w:jc w:val="center"/>
            </w:pPr>
            <w:r>
              <w:rPr>
                <w:sz w:val="20"/>
              </w:rPr>
              <w:t xml:space="preserve">Земельный участок лицу, осуществляющему товарную </w:t>
            </w:r>
            <w:proofErr w:type="gramStart"/>
            <w:r>
              <w:rPr>
                <w:sz w:val="20"/>
              </w:rPr>
              <w:t>аквакультуру(</w:t>
            </w:r>
            <w:proofErr w:type="gramEnd"/>
            <w:r>
              <w:rPr>
                <w:sz w:val="20"/>
              </w:rPr>
              <w:t>товарное рыболовство) на основании договора пользования рыбоводным участком, находящимся в государственной или муниципальной собственности(далее- договор пользования рыбоводным участком), для указанных целей.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2F70" w14:textId="77777777" w:rsidR="00555598" w:rsidRDefault="00555598" w:rsidP="00DA5023">
            <w:pPr>
              <w:pStyle w:val="ConsPlusNormal"/>
              <w:numPr>
                <w:ilvl w:val="0"/>
                <w:numId w:val="2"/>
              </w:numPr>
            </w:pPr>
            <w:r>
              <w:rPr>
                <w:sz w:val="20"/>
              </w:rPr>
              <w:t>Договор аренды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953B" w14:textId="77777777" w:rsidR="00555598" w:rsidRPr="005B0368" w:rsidRDefault="00555598" w:rsidP="00DA5023">
            <w:pPr>
              <w:pStyle w:val="ConsPlusNormal"/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 w:rsidRPr="005B0368">
              <w:rPr>
                <w:sz w:val="20"/>
              </w:rPr>
              <w:t>Р</w:t>
            </w:r>
            <w:bookmarkStart w:id="1" w:name="_GoBack"/>
            <w:bookmarkEnd w:id="1"/>
            <w:r w:rsidRPr="005B0368">
              <w:rPr>
                <w:sz w:val="20"/>
              </w:rPr>
              <w:t>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14:paraId="4125E574" w14:textId="77777777" w:rsidR="00555598" w:rsidRPr="005B0368" w:rsidRDefault="00555598" w:rsidP="00DA5023">
            <w:pPr>
              <w:pStyle w:val="ConsPlusNormal"/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 w:rsidRPr="005B0368">
              <w:rPr>
                <w:sz w:val="20"/>
              </w:rPr>
              <w:t>Выписка из ЕГРН об объекте недвижимости (об испрашиваемом земельном участке)</w:t>
            </w:r>
          </w:p>
          <w:p w14:paraId="65E077FE" w14:textId="77777777" w:rsidR="00555598" w:rsidRDefault="00555598" w:rsidP="00DA5023">
            <w:pPr>
              <w:pStyle w:val="ConsPlusNormal"/>
              <w:numPr>
                <w:ilvl w:val="0"/>
                <w:numId w:val="3"/>
              </w:numPr>
              <w:spacing w:after="120"/>
            </w:pPr>
            <w:r w:rsidRPr="005B0368">
              <w:rPr>
                <w:sz w:val="20"/>
              </w:rPr>
              <w:t>Выписка из ЕГРЮЛ о юридическом лице, являющемся заявителем</w:t>
            </w:r>
          </w:p>
        </w:tc>
      </w:tr>
    </w:tbl>
    <w:p w14:paraId="0C333AE1" w14:textId="77777777" w:rsidR="00555598" w:rsidRDefault="00555598" w:rsidP="00555598">
      <w:pPr>
        <w:sectPr w:rsidR="00555598" w:rsidSect="005555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237A7E1" w14:textId="77777777" w:rsidR="00AF222B" w:rsidRDefault="00AF222B"/>
    <w:sectPr w:rsidR="00AF222B" w:rsidSect="00555598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1BB15" w14:textId="77777777" w:rsidR="00F071FC" w:rsidRDefault="00F071FC" w:rsidP="005B0368">
      <w:pPr>
        <w:spacing w:after="0" w:line="240" w:lineRule="auto"/>
      </w:pPr>
      <w:r>
        <w:separator/>
      </w:r>
    </w:p>
  </w:endnote>
  <w:endnote w:type="continuationSeparator" w:id="0">
    <w:p w14:paraId="1FD6951D" w14:textId="77777777" w:rsidR="00F071FC" w:rsidRDefault="00F071FC" w:rsidP="005B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8EB6" w14:textId="77777777" w:rsidR="00F071FC" w:rsidRDefault="00F071FC" w:rsidP="005B0368">
      <w:pPr>
        <w:spacing w:after="0" w:line="240" w:lineRule="auto"/>
      </w:pPr>
      <w:r>
        <w:separator/>
      </w:r>
    </w:p>
  </w:footnote>
  <w:footnote w:type="continuationSeparator" w:id="0">
    <w:p w14:paraId="162217E8" w14:textId="77777777" w:rsidR="00F071FC" w:rsidRDefault="00F071FC" w:rsidP="005B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"/>
      <w:lvlJc w:val="left"/>
      <w:pPr>
        <w:tabs>
          <w:tab w:val="num" w:pos="-1"/>
        </w:tabs>
        <w:ind w:left="785" w:hanging="360"/>
      </w:pPr>
      <w:rPr>
        <w:rFonts w:hint="default"/>
      </w:rPr>
    </w:lvl>
  </w:abstractNum>
  <w:abstractNum w:abstractNumId="2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8"/>
    <w:rsid w:val="00011B7F"/>
    <w:rsid w:val="00330845"/>
    <w:rsid w:val="003B03AC"/>
    <w:rsid w:val="003B488B"/>
    <w:rsid w:val="004D5F64"/>
    <w:rsid w:val="00555598"/>
    <w:rsid w:val="005B0368"/>
    <w:rsid w:val="0085629F"/>
    <w:rsid w:val="00AF222B"/>
    <w:rsid w:val="00C75157"/>
    <w:rsid w:val="00CA62B0"/>
    <w:rsid w:val="00D325ED"/>
    <w:rsid w:val="00E81D2B"/>
    <w:rsid w:val="00F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D17F"/>
  <w15:chartTrackingRefBased/>
  <w15:docId w15:val="{18C81905-6AE9-47BE-A9CB-C92274AF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68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368"/>
    <w:rPr>
      <w:rFonts w:cs="Times New Roman"/>
      <w:color w:val="0000FF"/>
      <w:u w:val="single"/>
    </w:rPr>
  </w:style>
  <w:style w:type="paragraph" w:customStyle="1" w:styleId="ConsPlusNormal">
    <w:name w:val="ConsPlusNormal"/>
    <w:rsid w:val="005B036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customStyle="1" w:styleId="ConsPlusTitle">
    <w:name w:val="ConsPlusTitle"/>
    <w:rsid w:val="005B036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kern w:val="2"/>
      <w:lang w:eastAsia="zh-CN"/>
    </w:rPr>
  </w:style>
  <w:style w:type="paragraph" w:styleId="a4">
    <w:name w:val="header"/>
    <w:basedOn w:val="a"/>
    <w:link w:val="a5"/>
    <w:uiPriority w:val="99"/>
    <w:unhideWhenUsed/>
    <w:rsid w:val="005B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368"/>
    <w:rPr>
      <w:rFonts w:ascii="Calibri" w:eastAsia="Calibri" w:hAnsi="Calibri" w:cs="Times New Roman"/>
      <w:kern w:val="2"/>
      <w:lang w:eastAsia="zh-CN"/>
    </w:rPr>
  </w:style>
  <w:style w:type="paragraph" w:styleId="a6">
    <w:name w:val="footer"/>
    <w:basedOn w:val="a"/>
    <w:link w:val="a7"/>
    <w:uiPriority w:val="99"/>
    <w:unhideWhenUsed/>
    <w:rsid w:val="005B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368"/>
    <w:rPr>
      <w:rFonts w:ascii="Calibri" w:eastAsia="Calibri" w:hAnsi="Calibri" w:cs="Times New Roman"/>
      <w:kern w:val="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D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F64"/>
    <w:rPr>
      <w:rFonts w:ascii="Segoe UI" w:eastAsia="Calibr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8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0F0FF5FED61F33051EEB619C95765391EF173B926E40BDFCFB8FF568E1AE98B11BE5A9Bj7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В. Ткаченко</dc:creator>
  <cp:keywords/>
  <dc:description/>
  <cp:lastModifiedBy>Татьяна Н. Малявка</cp:lastModifiedBy>
  <cp:revision>2</cp:revision>
  <cp:lastPrinted>2021-01-20T06:37:00Z</cp:lastPrinted>
  <dcterms:created xsi:type="dcterms:W3CDTF">2021-02-16T00:22:00Z</dcterms:created>
  <dcterms:modified xsi:type="dcterms:W3CDTF">2021-02-16T00:22:00Z</dcterms:modified>
</cp:coreProperties>
</file>