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8C" w:rsidRPr="00AF358C" w:rsidRDefault="00AF358C" w:rsidP="00AF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C">
        <w:rPr>
          <w:rFonts w:ascii="Times New Roman" w:hAnsi="Times New Roman" w:cs="Times New Roman"/>
          <w:b/>
          <w:sz w:val="24"/>
          <w:szCs w:val="24"/>
        </w:rPr>
        <w:t>Ответственность за распространение экстремистских материалов</w:t>
      </w:r>
    </w:p>
    <w:p w:rsidR="00AF358C" w:rsidRPr="00AF358C" w:rsidRDefault="00AF358C" w:rsidP="00AF3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8C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</w:t>
      </w:r>
      <w:proofErr w:type="gramStart"/>
      <w:r w:rsidRPr="00AF358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F358C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AF358C" w:rsidRPr="00AF358C" w:rsidRDefault="00AF358C" w:rsidP="00AF3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58C">
        <w:rPr>
          <w:rFonts w:ascii="Times New Roman" w:hAnsi="Times New Roman" w:cs="Times New Roman"/>
          <w:sz w:val="24"/>
          <w:szCs w:val="24"/>
        </w:rPr>
        <w:t xml:space="preserve">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 по статье 20.29 Кодекса Российской Федерации об административных правонарушениях. </w:t>
      </w:r>
      <w:proofErr w:type="gramEnd"/>
    </w:p>
    <w:p w:rsidR="00AF358C" w:rsidRPr="00AF358C" w:rsidRDefault="00AF358C" w:rsidP="00AF358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58C">
        <w:rPr>
          <w:rFonts w:ascii="Times New Roman" w:hAnsi="Times New Roman" w:cs="Times New Roman"/>
          <w:sz w:val="24"/>
          <w:szCs w:val="24"/>
        </w:rPr>
        <w:t>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  <w:proofErr w:type="gramEnd"/>
      <w:r w:rsidRPr="00AF358C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  <w:bookmarkStart w:id="0" w:name="_GoBack"/>
      <w:bookmarkEnd w:id="0"/>
    </w:p>
    <w:p w:rsidR="00BE2385" w:rsidRDefault="00BE2385"/>
    <w:sectPr w:rsidR="00B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C"/>
    <w:rsid w:val="00AF358C"/>
    <w:rsid w:val="00B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2023-03-05T07:42:00Z</dcterms:created>
  <dcterms:modified xsi:type="dcterms:W3CDTF">2023-03-05T07:43:00Z</dcterms:modified>
</cp:coreProperties>
</file>