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60B30" w14:textId="77777777" w:rsidR="003B2593" w:rsidRDefault="003B2593" w:rsidP="003B259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38B6B2" w14:textId="10733E34" w:rsidR="003B2593" w:rsidRDefault="003B2593" w:rsidP="003B25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–Холохоренко А.М.):</w:t>
      </w:r>
    </w:p>
    <w:p w14:paraId="20C5A0D5" w14:textId="779243D8" w:rsidR="003B2593" w:rsidRDefault="003B2593" w:rsidP="003B25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07.06. 2022</w:t>
      </w:r>
    </w:p>
    <w:p w14:paraId="4141B2C0" w14:textId="77777777" w:rsidR="003B2593" w:rsidRDefault="003B2593" w:rsidP="003B259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B7E0DF" w14:textId="77777777" w:rsidR="003B2593" w:rsidRDefault="003B2593" w:rsidP="003B25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сохранению объекта культурного наследия «Памятник землякам, погибшим на фронтах ВОВ» с. Анучино, ул.Лазо,4а</w:t>
      </w:r>
    </w:p>
    <w:p w14:paraId="213AAE85" w14:textId="77777777" w:rsidR="003B2593" w:rsidRDefault="003B2593" w:rsidP="003B25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840B169" w14:textId="6789D84D" w:rsidR="003B2593" w:rsidRPr="003B2593" w:rsidRDefault="003B2593">
      <w:pPr>
        <w:rPr>
          <w:rFonts w:ascii="Times New Roman" w:hAnsi="Times New Roman" w:cs="Times New Roman"/>
          <w:sz w:val="28"/>
          <w:szCs w:val="28"/>
        </w:rPr>
      </w:pPr>
      <w:r w:rsidRPr="003B2593">
        <w:rPr>
          <w:rFonts w:ascii="Times New Roman" w:hAnsi="Times New Roman" w:cs="Times New Roman"/>
          <w:sz w:val="28"/>
          <w:szCs w:val="28"/>
        </w:rPr>
        <w:t>Сроки выполнения работ 10.05.2022-15.08.2022г.</w:t>
      </w:r>
    </w:p>
    <w:p w14:paraId="0B7E0E3C" w14:textId="05660ADB" w:rsidR="009D1F4D" w:rsidRDefault="003B2593">
      <w:pPr>
        <w:rPr>
          <w:rFonts w:ascii="Times New Roman" w:hAnsi="Times New Roman" w:cs="Times New Roman"/>
          <w:sz w:val="28"/>
          <w:szCs w:val="28"/>
        </w:rPr>
      </w:pPr>
      <w:r w:rsidRPr="003B2593">
        <w:rPr>
          <w:rFonts w:ascii="Times New Roman" w:hAnsi="Times New Roman" w:cs="Times New Roman"/>
          <w:sz w:val="28"/>
          <w:szCs w:val="28"/>
        </w:rPr>
        <w:t>Завершены работы по дем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2593">
        <w:rPr>
          <w:rFonts w:ascii="Times New Roman" w:hAnsi="Times New Roman" w:cs="Times New Roman"/>
          <w:sz w:val="28"/>
          <w:szCs w:val="28"/>
        </w:rPr>
        <w:t>нтажу старых ж/б плит. Ведутся работы по оштукатуриванию памятника и подготовка к облицовк</w:t>
      </w:r>
      <w:r w:rsidR="00D83AE4">
        <w:rPr>
          <w:rFonts w:ascii="Times New Roman" w:hAnsi="Times New Roman" w:cs="Times New Roman"/>
          <w:sz w:val="28"/>
          <w:szCs w:val="28"/>
        </w:rPr>
        <w:t>е</w:t>
      </w:r>
      <w:r w:rsidRPr="003B2593">
        <w:rPr>
          <w:rFonts w:ascii="Times New Roman" w:hAnsi="Times New Roman" w:cs="Times New Roman"/>
          <w:sz w:val="28"/>
          <w:szCs w:val="28"/>
        </w:rPr>
        <w:t xml:space="preserve"> специальной плиткой нижней части памятника.</w:t>
      </w:r>
    </w:p>
    <w:p w14:paraId="0F472A7E" w14:textId="35DDEB35" w:rsidR="003B2593" w:rsidRDefault="003B2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работают 3 чел. Имеется необходимое оборудование и материалы.</w:t>
      </w:r>
    </w:p>
    <w:p w14:paraId="1D953290" w14:textId="77777777" w:rsidR="003B2593" w:rsidRDefault="003B2593" w:rsidP="003B259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46F551" w14:textId="3E87F00D" w:rsidR="003B2593" w:rsidRDefault="003B259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713522" wp14:editId="276C0F43">
            <wp:extent cx="6767830" cy="5076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104BC" w14:textId="27EF43E4" w:rsidR="003B2593" w:rsidRDefault="003B2593">
      <w:pPr>
        <w:rPr>
          <w:rFonts w:ascii="Times New Roman" w:hAnsi="Times New Roman" w:cs="Times New Roman"/>
          <w:sz w:val="28"/>
          <w:szCs w:val="28"/>
        </w:rPr>
      </w:pPr>
    </w:p>
    <w:p w14:paraId="210C4006" w14:textId="6E00DE26" w:rsidR="003B2593" w:rsidRDefault="003B2593">
      <w:pPr>
        <w:rPr>
          <w:rFonts w:ascii="Times New Roman" w:hAnsi="Times New Roman" w:cs="Times New Roman"/>
          <w:sz w:val="28"/>
          <w:szCs w:val="28"/>
        </w:rPr>
      </w:pPr>
    </w:p>
    <w:p w14:paraId="32574BF2" w14:textId="5A094B5E" w:rsidR="003B2593" w:rsidRDefault="003B2593">
      <w:pPr>
        <w:rPr>
          <w:rFonts w:ascii="Times New Roman" w:hAnsi="Times New Roman" w:cs="Times New Roman"/>
          <w:sz w:val="28"/>
          <w:szCs w:val="28"/>
        </w:rPr>
      </w:pPr>
    </w:p>
    <w:p w14:paraId="319D47CA" w14:textId="514E3BA6" w:rsidR="003B2593" w:rsidRDefault="003B2593" w:rsidP="003B25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A561D1" wp14:editId="24DC4C2D">
            <wp:extent cx="6343650" cy="4772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33668" w14:textId="77777777" w:rsidR="003B2593" w:rsidRDefault="003B2593">
      <w:pPr>
        <w:rPr>
          <w:rFonts w:ascii="Times New Roman" w:hAnsi="Times New Roman" w:cs="Times New Roman"/>
          <w:sz w:val="28"/>
          <w:szCs w:val="28"/>
        </w:rPr>
      </w:pPr>
    </w:p>
    <w:p w14:paraId="6ABD2453" w14:textId="0E2BDB08" w:rsidR="003B2593" w:rsidRDefault="003B2593" w:rsidP="003B25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1BB138" wp14:editId="3AE167E5">
            <wp:extent cx="6301105" cy="4619625"/>
            <wp:effectExtent l="0" t="0" r="444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E8AD0" w14:textId="68A01D49" w:rsidR="00C34D98" w:rsidRDefault="00C34D98" w:rsidP="003B259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905D8C" w14:textId="049FD5B4" w:rsidR="00C34D98" w:rsidRDefault="00C34D98" w:rsidP="003B25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C4516F" wp14:editId="2EFA3661">
            <wp:extent cx="4667250" cy="6223146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191" cy="622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D2D3E" w14:textId="77777777" w:rsidR="00C34D98" w:rsidRPr="003B2593" w:rsidRDefault="00C34D98" w:rsidP="003B259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34D98" w:rsidRPr="003B2593" w:rsidSect="003B2593">
      <w:pgSz w:w="11906" w:h="16838"/>
      <w:pgMar w:top="624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593"/>
    <w:rsid w:val="003B2593"/>
    <w:rsid w:val="009D1F4D"/>
    <w:rsid w:val="00C34D98"/>
    <w:rsid w:val="00D8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0F65A"/>
  <w15:chartTrackingRefBased/>
  <w15:docId w15:val="{3E268D93-FF10-4583-BDB9-FA31E5CFD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2593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2022-06-07T01:09:00Z</dcterms:created>
  <dcterms:modified xsi:type="dcterms:W3CDTF">2022-06-07T01:24:00Z</dcterms:modified>
</cp:coreProperties>
</file>