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581DF4">
        <w:rPr>
          <w:rFonts w:ascii="Times New Roman CYR" w:hAnsi="Times New Roman CYR" w:cs="Times New Roman CYR"/>
          <w:color w:val="000000"/>
          <w:sz w:val="26"/>
          <w:szCs w:val="26"/>
        </w:rPr>
        <w:t>25 сентября</w:t>
      </w:r>
      <w:r w:rsidR="00953B15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 xml:space="preserve">4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632E5F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(ред. № 262-НПА от 22.12.2021), внести изменения в решение Думы округа от 21.12.2023 № 507-НПА «О бюджете Анучинского муниципального округа на 2024 год и плановый период 2025 и 2026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0739A0" w:rsidRDefault="000739A0" w:rsidP="000739A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581DF4" w:rsidRPr="00672212" w:rsidRDefault="00581DF4" w:rsidP="00581DF4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AE450D">
        <w:rPr>
          <w:szCs w:val="28"/>
        </w:rPr>
        <w:t>1</w:t>
      </w:r>
      <w:r>
        <w:rPr>
          <w:szCs w:val="28"/>
        </w:rPr>
        <w:t xml:space="preserve">. 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24</w:t>
      </w:r>
      <w:r w:rsidRPr="00672212">
        <w:rPr>
          <w:szCs w:val="28"/>
        </w:rPr>
        <w:t xml:space="preserve"> год:</w:t>
      </w:r>
    </w:p>
    <w:p w:rsidR="00581DF4" w:rsidRPr="00672212" w:rsidRDefault="00581DF4" w:rsidP="00581DF4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970083213,01</w:t>
      </w:r>
      <w:r w:rsidRPr="00672212">
        <w:rPr>
          <w:szCs w:val="28"/>
        </w:rPr>
        <w:t xml:space="preserve"> руб.;</w:t>
      </w:r>
    </w:p>
    <w:p w:rsidR="00581DF4" w:rsidRDefault="00581DF4" w:rsidP="00581DF4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1040073278,39 руб</w:t>
      </w:r>
      <w:r w:rsidRPr="00672212">
        <w:rPr>
          <w:szCs w:val="28"/>
        </w:rPr>
        <w:t>.;</w:t>
      </w:r>
    </w:p>
    <w:p w:rsidR="00581DF4" w:rsidRDefault="00581DF4" w:rsidP="00581DF4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</w:t>
      </w:r>
      <w:r>
        <w:rPr>
          <w:szCs w:val="28"/>
        </w:rPr>
        <w:t xml:space="preserve"> </w:t>
      </w:r>
      <w:r w:rsidRPr="00672212">
        <w:rPr>
          <w:szCs w:val="28"/>
        </w:rPr>
        <w:t>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69990065,38</w:t>
      </w:r>
      <w:r w:rsidRPr="00672212">
        <w:rPr>
          <w:szCs w:val="28"/>
        </w:rPr>
        <w:t>руб.</w:t>
      </w:r>
    </w:p>
    <w:p w:rsidR="00581DF4" w:rsidRDefault="00581DF4" w:rsidP="00581DF4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1.2.  Установить иные показатели бюджета округа на 2024 год:</w:t>
      </w:r>
    </w:p>
    <w:p w:rsidR="00581DF4" w:rsidRDefault="00581DF4" w:rsidP="00581DF4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581DF4" w:rsidRDefault="00581DF4" w:rsidP="00581DF4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2023 год поступления доходов в объемах согласно приложению 2 к данному решению.</w:t>
      </w:r>
    </w:p>
    <w:p w:rsidR="00581DF4" w:rsidRPr="0029732C" w:rsidRDefault="00581DF4" w:rsidP="00581DF4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581DF4" w:rsidRDefault="00581DF4" w:rsidP="00581DF4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4.Приложение 5 расходы муниципальных программ изложить в новой             редакции согласно Приложению 5 к данному решению.</w:t>
      </w:r>
    </w:p>
    <w:p w:rsidR="000739A0" w:rsidRDefault="000739A0" w:rsidP="000739A0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5. Настоящее решение опубликовать в средствах массовой информации           Анучинского муниципального округа.    </w:t>
      </w:r>
    </w:p>
    <w:p w:rsidR="000739A0" w:rsidRDefault="000739A0" w:rsidP="000739A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 Настоящее решение вступает в силу со дня принятия и распространяется на правоотношения, возникающие с 1 января 2024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9E5B88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И.о. главы администрации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И.В. Дубовцев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1DF4">
        <w:rPr>
          <w:sz w:val="28"/>
          <w:szCs w:val="28"/>
        </w:rPr>
        <w:t>25 сентября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632E5F">
        <w:rPr>
          <w:sz w:val="28"/>
          <w:szCs w:val="28"/>
        </w:rPr>
        <w:t>595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5D4" w:rsidRDefault="001A35D4" w:rsidP="00437CF9">
      <w:r>
        <w:separator/>
      </w:r>
    </w:p>
  </w:endnote>
  <w:endnote w:type="continuationSeparator" w:id="1">
    <w:p w:rsidR="001A35D4" w:rsidRDefault="001A35D4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5D4" w:rsidRDefault="001A35D4" w:rsidP="00437CF9">
      <w:r>
        <w:separator/>
      </w:r>
    </w:p>
  </w:footnote>
  <w:footnote w:type="continuationSeparator" w:id="1">
    <w:p w:rsidR="001A35D4" w:rsidRDefault="001A35D4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025205">
        <w:pPr>
          <w:pStyle w:val="a9"/>
          <w:jc w:val="center"/>
        </w:pPr>
        <w:fldSimple w:instr=" PAGE   \* MERGEFORMAT ">
          <w:r w:rsidR="009E5B88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67A8C"/>
    <w:rsid w:val="0007050E"/>
    <w:rsid w:val="000717BF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5B9"/>
    <w:rsid w:val="00632CFF"/>
    <w:rsid w:val="00632E5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76919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137</cp:revision>
  <cp:lastPrinted>2024-09-24T22:44:00Z</cp:lastPrinted>
  <dcterms:created xsi:type="dcterms:W3CDTF">2020-11-16T07:28:00Z</dcterms:created>
  <dcterms:modified xsi:type="dcterms:W3CDTF">2024-09-24T22:56:00Z</dcterms:modified>
</cp:coreProperties>
</file>