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Default="00915A1E" w:rsidP="00915A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915A1E">
        <w:rPr>
          <w:b/>
          <w:sz w:val="28"/>
          <w:szCs w:val="28"/>
        </w:rPr>
        <w:t>в</w:t>
      </w:r>
      <w:proofErr w:type="gramEnd"/>
      <w:r w:rsidRPr="00915A1E">
        <w:rPr>
          <w:b/>
          <w:sz w:val="28"/>
          <w:szCs w:val="28"/>
        </w:rPr>
        <w:t xml:space="preserve"> январе - </w:t>
      </w:r>
      <w:r w:rsidR="00085F5A">
        <w:rPr>
          <w:b/>
          <w:sz w:val="28"/>
          <w:szCs w:val="28"/>
        </w:rPr>
        <w:t>сентябр</w:t>
      </w:r>
      <w:r w:rsidRPr="00915A1E">
        <w:rPr>
          <w:b/>
          <w:sz w:val="28"/>
          <w:szCs w:val="28"/>
        </w:rPr>
        <w:t>е 2021 года.</w:t>
      </w:r>
    </w:p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p w:rsidR="00CF4D83" w:rsidRDefault="00CF4D83" w:rsidP="00915A1E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698">
        <w:rPr>
          <w:sz w:val="28"/>
          <w:szCs w:val="28"/>
        </w:rPr>
        <w:t xml:space="preserve">В последние годы малый бизнес </w:t>
      </w:r>
      <w:r>
        <w:rPr>
          <w:sz w:val="28"/>
          <w:szCs w:val="28"/>
        </w:rPr>
        <w:t>являе</w:t>
      </w:r>
      <w:r w:rsidRPr="00C52698">
        <w:rPr>
          <w:sz w:val="28"/>
          <w:szCs w:val="28"/>
        </w:rPr>
        <w:t xml:space="preserve">тся все более важным элементом экономики Анучинского муниципального района, обеспечивая стабильный рост объемов производства, занятости и доходов населения. Именно поэтому, содействие развитию малого и среднего предпринимательства является основным элементом экономической политики Анучинского муниципального района, способствующим поддержанию здоровой </w:t>
      </w:r>
      <w:r w:rsidRPr="00B0281A">
        <w:rPr>
          <w:sz w:val="28"/>
          <w:szCs w:val="28"/>
        </w:rPr>
        <w:t xml:space="preserve">конкуренции и решению социальных задач.  </w:t>
      </w:r>
    </w:p>
    <w:p w:rsidR="00CF4D83" w:rsidRDefault="00614521" w:rsidP="00915A1E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3D7F">
        <w:rPr>
          <w:sz w:val="28"/>
          <w:szCs w:val="28"/>
        </w:rPr>
        <w:t xml:space="preserve">Подавляющее большинство организаций </w:t>
      </w:r>
      <w:r>
        <w:rPr>
          <w:sz w:val="28"/>
          <w:szCs w:val="28"/>
        </w:rPr>
        <w:t>района</w:t>
      </w:r>
      <w:r w:rsidRPr="00E93D7F">
        <w:rPr>
          <w:sz w:val="28"/>
          <w:szCs w:val="28"/>
        </w:rPr>
        <w:t xml:space="preserve">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</w:t>
      </w:r>
      <w:r>
        <w:rPr>
          <w:sz w:val="28"/>
          <w:szCs w:val="28"/>
        </w:rPr>
        <w:t>района</w:t>
      </w:r>
      <w:r w:rsidRPr="00E93D7F">
        <w:rPr>
          <w:sz w:val="28"/>
          <w:szCs w:val="28"/>
        </w:rPr>
        <w:t xml:space="preserve"> всех организационно-правовых форм составляет </w:t>
      </w:r>
      <w:r>
        <w:rPr>
          <w:sz w:val="28"/>
          <w:szCs w:val="28"/>
        </w:rPr>
        <w:t xml:space="preserve">51,1 </w:t>
      </w:r>
      <w:r w:rsidRPr="00E93D7F">
        <w:rPr>
          <w:sz w:val="28"/>
          <w:szCs w:val="28"/>
        </w:rPr>
        <w:t>%.</w:t>
      </w:r>
    </w:p>
    <w:p w:rsidR="00085F5A" w:rsidRDefault="00CF4D83" w:rsidP="00085F5A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F5A" w:rsidRPr="00CE0878">
        <w:rPr>
          <w:sz w:val="28"/>
          <w:szCs w:val="28"/>
        </w:rPr>
        <w:t xml:space="preserve">На территории </w:t>
      </w:r>
      <w:r w:rsidR="00085F5A">
        <w:rPr>
          <w:sz w:val="28"/>
          <w:szCs w:val="28"/>
        </w:rPr>
        <w:t>округ</w:t>
      </w:r>
      <w:r w:rsidR="00085F5A" w:rsidRPr="00CE0878">
        <w:rPr>
          <w:sz w:val="28"/>
          <w:szCs w:val="28"/>
        </w:rPr>
        <w:t xml:space="preserve">а насчитывается </w:t>
      </w:r>
      <w:r w:rsidR="00085F5A">
        <w:rPr>
          <w:sz w:val="28"/>
          <w:szCs w:val="28"/>
        </w:rPr>
        <w:t>277</w:t>
      </w:r>
      <w:r w:rsidR="00085F5A" w:rsidRPr="00CE0878">
        <w:rPr>
          <w:sz w:val="28"/>
          <w:szCs w:val="28"/>
        </w:rPr>
        <w:t xml:space="preserve"> субъект</w:t>
      </w:r>
      <w:r w:rsidR="00085F5A">
        <w:rPr>
          <w:sz w:val="28"/>
          <w:szCs w:val="28"/>
        </w:rPr>
        <w:t>ов</w:t>
      </w:r>
      <w:r w:rsidR="00085F5A" w:rsidRPr="00CE0878">
        <w:rPr>
          <w:sz w:val="28"/>
          <w:szCs w:val="28"/>
        </w:rPr>
        <w:t xml:space="preserve"> малого предпринимательства (</w:t>
      </w:r>
      <w:r w:rsidR="00085F5A">
        <w:rPr>
          <w:sz w:val="28"/>
          <w:szCs w:val="28"/>
        </w:rPr>
        <w:t>ниж</w:t>
      </w:r>
      <w:r w:rsidR="00085F5A" w:rsidRPr="00CE0878">
        <w:rPr>
          <w:sz w:val="28"/>
          <w:szCs w:val="28"/>
        </w:rPr>
        <w:t xml:space="preserve">е уровня прошлого года </w:t>
      </w:r>
      <w:proofErr w:type="gramStart"/>
      <w:r w:rsidR="00085F5A" w:rsidRPr="00CE0878">
        <w:rPr>
          <w:sz w:val="28"/>
          <w:szCs w:val="28"/>
        </w:rPr>
        <w:t xml:space="preserve">на  </w:t>
      </w:r>
      <w:r w:rsidR="00085F5A">
        <w:rPr>
          <w:sz w:val="28"/>
          <w:szCs w:val="28"/>
        </w:rPr>
        <w:t>18</w:t>
      </w:r>
      <w:proofErr w:type="gramEnd"/>
      <w:r w:rsidR="00085F5A">
        <w:rPr>
          <w:sz w:val="28"/>
          <w:szCs w:val="28"/>
        </w:rPr>
        <w:t>,2</w:t>
      </w:r>
      <w:r w:rsidR="00085F5A" w:rsidRPr="00CE0878">
        <w:rPr>
          <w:sz w:val="28"/>
          <w:szCs w:val="28"/>
        </w:rPr>
        <w:t xml:space="preserve"> %), в т. ч.  </w:t>
      </w:r>
      <w:r w:rsidR="00085F5A">
        <w:rPr>
          <w:sz w:val="28"/>
          <w:szCs w:val="28"/>
        </w:rPr>
        <w:t xml:space="preserve">55 </w:t>
      </w:r>
      <w:r w:rsidR="00085F5A" w:rsidRPr="00CE0878">
        <w:rPr>
          <w:sz w:val="28"/>
          <w:szCs w:val="28"/>
        </w:rPr>
        <w:t>мал</w:t>
      </w:r>
      <w:r w:rsidR="00085F5A">
        <w:rPr>
          <w:sz w:val="28"/>
          <w:szCs w:val="28"/>
        </w:rPr>
        <w:t>ых</w:t>
      </w:r>
      <w:r w:rsidR="00085F5A" w:rsidRPr="00CE0878">
        <w:rPr>
          <w:sz w:val="28"/>
          <w:szCs w:val="28"/>
        </w:rPr>
        <w:t xml:space="preserve"> организаци</w:t>
      </w:r>
      <w:r w:rsidR="00085F5A">
        <w:rPr>
          <w:sz w:val="28"/>
          <w:szCs w:val="28"/>
        </w:rPr>
        <w:t>й</w:t>
      </w:r>
      <w:r w:rsidR="00085F5A" w:rsidRPr="00CE0878">
        <w:rPr>
          <w:sz w:val="28"/>
          <w:szCs w:val="28"/>
        </w:rPr>
        <w:t xml:space="preserve">.  </w:t>
      </w:r>
    </w:p>
    <w:p w:rsidR="00085F5A" w:rsidRDefault="00085F5A" w:rsidP="00085F5A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22</w:t>
      </w:r>
      <w:r w:rsidRPr="00CE087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0878">
        <w:rPr>
          <w:sz w:val="28"/>
          <w:szCs w:val="28"/>
        </w:rPr>
        <w:t xml:space="preserve"> занимается предпринимательской деятельностью без</w:t>
      </w:r>
      <w:r>
        <w:rPr>
          <w:sz w:val="28"/>
          <w:szCs w:val="28"/>
        </w:rPr>
        <w:t xml:space="preserve"> образования юридического лица (9 месяцев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64</w:t>
      </w:r>
      <w:r w:rsidRPr="00CE0878">
        <w:rPr>
          <w:sz w:val="28"/>
          <w:szCs w:val="28"/>
        </w:rPr>
        <w:t>)</w:t>
      </w:r>
      <w:r>
        <w:rPr>
          <w:sz w:val="28"/>
          <w:szCs w:val="28"/>
        </w:rPr>
        <w:t>. Кроме этого на территории района в течение 2020 года были зарегистрированы в качестве плательщиков налога на профессиональный налог (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) 81 гражданин. С этим связано снижение числа индивидуальных предпринимателей, которые предпочли снятся с учета и зарегистрироваться как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. За 9 месяцев текущего года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стало на 102 человека больше (183 чел.)</w:t>
      </w:r>
    </w:p>
    <w:p w:rsidR="00085F5A" w:rsidRPr="00CE0878" w:rsidRDefault="00085F5A" w:rsidP="00085F5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E0878">
        <w:rPr>
          <w:sz w:val="28"/>
          <w:szCs w:val="28"/>
        </w:rPr>
        <w:t>Доля работающих в малом бизнесе</w:t>
      </w:r>
      <w:r>
        <w:rPr>
          <w:sz w:val="28"/>
          <w:szCs w:val="28"/>
        </w:rPr>
        <w:t xml:space="preserve"> без учета ИП,</w:t>
      </w:r>
      <w:r w:rsidRPr="00CE0878">
        <w:rPr>
          <w:sz w:val="28"/>
          <w:szCs w:val="28"/>
        </w:rPr>
        <w:t xml:space="preserve"> по оценке</w:t>
      </w:r>
      <w:r>
        <w:rPr>
          <w:sz w:val="28"/>
          <w:szCs w:val="28"/>
        </w:rPr>
        <w:t>,</w:t>
      </w:r>
      <w:r w:rsidRPr="00CE0878">
        <w:rPr>
          <w:sz w:val="28"/>
          <w:szCs w:val="28"/>
        </w:rPr>
        <w:t xml:space="preserve"> в текущем году составляет </w:t>
      </w:r>
      <w:r>
        <w:rPr>
          <w:sz w:val="28"/>
          <w:szCs w:val="28"/>
        </w:rPr>
        <w:t>6,73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 xml:space="preserve">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</w:t>
      </w:r>
      <w:proofErr w:type="gramEnd"/>
      <w:r w:rsidRPr="00CE0878">
        <w:rPr>
          <w:sz w:val="28"/>
          <w:szCs w:val="28"/>
        </w:rPr>
        <w:t xml:space="preserve"> общей численности занятых в экономике (</w:t>
      </w:r>
      <w:r>
        <w:rPr>
          <w:sz w:val="28"/>
          <w:szCs w:val="28"/>
        </w:rPr>
        <w:t xml:space="preserve">9 месяцев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8,5</w:t>
      </w:r>
      <w:r w:rsidRPr="00CE0878">
        <w:rPr>
          <w:sz w:val="28"/>
          <w:szCs w:val="28"/>
        </w:rPr>
        <w:t xml:space="preserve"> %), и составляет </w:t>
      </w:r>
      <w:r>
        <w:rPr>
          <w:sz w:val="28"/>
          <w:szCs w:val="28"/>
        </w:rPr>
        <w:t>387</w:t>
      </w:r>
      <w:r w:rsidRPr="00CE0878">
        <w:rPr>
          <w:sz w:val="28"/>
          <w:szCs w:val="28"/>
        </w:rPr>
        <w:t xml:space="preserve"> человек. </w:t>
      </w:r>
    </w:p>
    <w:p w:rsidR="00085F5A" w:rsidRDefault="00085F5A" w:rsidP="00085F5A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E0878">
        <w:rPr>
          <w:sz w:val="28"/>
          <w:szCs w:val="28"/>
        </w:rPr>
        <w:t xml:space="preserve">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</w:t>
      </w:r>
      <w:proofErr w:type="spellStart"/>
      <w:r w:rsidRPr="00CE0878">
        <w:rPr>
          <w:color w:val="000000"/>
          <w:sz w:val="28"/>
          <w:szCs w:val="28"/>
        </w:rPr>
        <w:t>Анучинском</w:t>
      </w:r>
      <w:proofErr w:type="spellEnd"/>
      <w:r w:rsidRPr="00CE0878">
        <w:rPr>
          <w:color w:val="000000"/>
          <w:sz w:val="28"/>
          <w:szCs w:val="28"/>
        </w:rPr>
        <w:t xml:space="preserve">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района от 25 сентября 2019 года № 531</w:t>
      </w:r>
      <w:r w:rsidRPr="00CE087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21</w:t>
      </w:r>
      <w:r w:rsidRPr="00CE0878">
        <w:rPr>
          <w:color w:val="000000"/>
          <w:sz w:val="28"/>
          <w:szCs w:val="28"/>
        </w:rPr>
        <w:t xml:space="preserve"> год в местном </w:t>
      </w:r>
      <w:proofErr w:type="gramStart"/>
      <w:r w:rsidRPr="00CE0878">
        <w:rPr>
          <w:color w:val="000000"/>
          <w:sz w:val="28"/>
          <w:szCs w:val="28"/>
        </w:rPr>
        <w:t>бюджете  предусмотрены</w:t>
      </w:r>
      <w:proofErr w:type="gramEnd"/>
      <w:r w:rsidRPr="00CE0878">
        <w:rPr>
          <w:color w:val="000000"/>
          <w:sz w:val="28"/>
          <w:szCs w:val="28"/>
        </w:rPr>
        <w:t xml:space="preserve"> денежные средства на поддержку малого предпринимательства в размере </w:t>
      </w:r>
      <w:r>
        <w:rPr>
          <w:color w:val="000000"/>
          <w:sz w:val="28"/>
          <w:szCs w:val="28"/>
        </w:rPr>
        <w:t>7</w:t>
      </w:r>
      <w:r w:rsidRPr="00CE0878">
        <w:rPr>
          <w:color w:val="000000"/>
          <w:sz w:val="28"/>
          <w:szCs w:val="28"/>
        </w:rPr>
        <w:t>00 тыс. руб</w:t>
      </w:r>
      <w:r w:rsidRPr="00CE0878">
        <w:rPr>
          <w:sz w:val="28"/>
          <w:szCs w:val="28"/>
        </w:rPr>
        <w:t xml:space="preserve">.  </w:t>
      </w:r>
      <w:r>
        <w:rPr>
          <w:sz w:val="28"/>
          <w:szCs w:val="28"/>
        </w:rPr>
        <w:t>Финансовая поддержка оказана СХПК «Восход» на мероприятия, связанные с содействием лизингу.</w:t>
      </w:r>
    </w:p>
    <w:p w:rsidR="00085F5A" w:rsidRPr="009A28BF" w:rsidRDefault="00085F5A" w:rsidP="00085F5A">
      <w:p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</w:t>
      </w:r>
      <w:r w:rsidRPr="00B14FBF">
        <w:rPr>
          <w:bCs/>
          <w:sz w:val="28"/>
          <w:szCs w:val="28"/>
        </w:rPr>
        <w:t>Имущественная поддержка субъектов малого и среднего предпринимательства заключается в реализации мероприяти</w:t>
      </w:r>
      <w:r>
        <w:rPr>
          <w:bCs/>
          <w:sz w:val="28"/>
          <w:szCs w:val="28"/>
        </w:rPr>
        <w:t>й</w:t>
      </w:r>
      <w:r w:rsidRPr="00B14FBF">
        <w:rPr>
          <w:bCs/>
          <w:sz w:val="28"/>
          <w:szCs w:val="28"/>
        </w:rPr>
        <w:t xml:space="preserve"> по оказанию имущественной поддержки субъектам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B14FBF">
        <w:rPr>
          <w:bCs/>
          <w:sz w:val="28"/>
          <w:szCs w:val="28"/>
        </w:rPr>
        <w:t xml:space="preserve">на возмездной </w:t>
      </w:r>
      <w:r>
        <w:rPr>
          <w:bCs/>
          <w:sz w:val="28"/>
          <w:szCs w:val="28"/>
        </w:rPr>
        <w:t>основе или на льготных условиях.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03AA">
        <w:rPr>
          <w:sz w:val="28"/>
          <w:szCs w:val="28"/>
        </w:rPr>
        <w:t xml:space="preserve">остоянно пополняется </w:t>
      </w:r>
      <w:proofErr w:type="gramStart"/>
      <w:r w:rsidRPr="005C03AA">
        <w:rPr>
          <w:sz w:val="28"/>
          <w:szCs w:val="24"/>
        </w:rPr>
        <w:t>перечень  муниципального</w:t>
      </w:r>
      <w:proofErr w:type="gramEnd"/>
      <w:r w:rsidRPr="005C03AA">
        <w:rPr>
          <w:sz w:val="28"/>
          <w:szCs w:val="24"/>
        </w:rPr>
        <w:t xml:space="preserve"> имущества Анучинского муниципального округа</w:t>
      </w:r>
      <w:r>
        <w:rPr>
          <w:sz w:val="28"/>
          <w:szCs w:val="24"/>
        </w:rPr>
        <w:t xml:space="preserve">, </w:t>
      </w:r>
      <w:r w:rsidRPr="005C03AA">
        <w:rPr>
          <w:sz w:val="28"/>
          <w:szCs w:val="24"/>
        </w:rPr>
        <w:t>предназначенного для предоставления во владение и (или) в пользование на долгосрочной основе субъектам малого</w:t>
      </w:r>
      <w:r>
        <w:rPr>
          <w:sz w:val="28"/>
          <w:szCs w:val="24"/>
        </w:rPr>
        <w:t xml:space="preserve"> и среднего предпринимательства</w:t>
      </w:r>
      <w:r w:rsidRPr="005C03AA">
        <w:rPr>
          <w:sz w:val="28"/>
          <w:szCs w:val="24"/>
        </w:rPr>
        <w:t>.</w:t>
      </w:r>
    </w:p>
    <w:p w:rsidR="00085F5A" w:rsidRPr="00CE0878" w:rsidRDefault="00085F5A" w:rsidP="00085F5A">
      <w:pPr>
        <w:spacing w:line="360" w:lineRule="auto"/>
        <w:ind w:left="-284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CE0878">
        <w:rPr>
          <w:sz w:val="28"/>
          <w:szCs w:val="28"/>
        </w:rPr>
        <w:t xml:space="preserve">убъектам малого предпринимательства </w:t>
      </w:r>
      <w:proofErr w:type="gramStart"/>
      <w:r w:rsidRPr="00CE0878">
        <w:rPr>
          <w:sz w:val="28"/>
          <w:szCs w:val="28"/>
        </w:rPr>
        <w:t>предоставлено  в</w:t>
      </w:r>
      <w:proofErr w:type="gramEnd"/>
      <w:r w:rsidRPr="00CE0878">
        <w:rPr>
          <w:sz w:val="28"/>
          <w:szCs w:val="28"/>
        </w:rPr>
        <w:t xml:space="preserve"> аренду </w:t>
      </w:r>
      <w:r w:rsidRPr="006A6F55">
        <w:rPr>
          <w:sz w:val="28"/>
          <w:szCs w:val="28"/>
        </w:rPr>
        <w:t xml:space="preserve">677 </w:t>
      </w:r>
      <w:proofErr w:type="spellStart"/>
      <w:r w:rsidRPr="006A6F55">
        <w:rPr>
          <w:sz w:val="28"/>
          <w:szCs w:val="28"/>
        </w:rPr>
        <w:t>к</w:t>
      </w:r>
      <w:r w:rsidRPr="00CE0878">
        <w:rPr>
          <w:sz w:val="28"/>
          <w:szCs w:val="28"/>
        </w:rPr>
        <w:t>в.м</w:t>
      </w:r>
      <w:proofErr w:type="spellEnd"/>
      <w:r w:rsidRPr="00CE0878">
        <w:rPr>
          <w:sz w:val="28"/>
          <w:szCs w:val="28"/>
        </w:rPr>
        <w:t xml:space="preserve">. муниципального нежилого фонда. </w:t>
      </w:r>
    </w:p>
    <w:p w:rsidR="00085F5A" w:rsidRDefault="00085F5A" w:rsidP="00085F5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0878">
        <w:rPr>
          <w:color w:val="000000"/>
          <w:sz w:val="28"/>
          <w:szCs w:val="28"/>
        </w:rPr>
        <w:t xml:space="preserve">        </w:t>
      </w:r>
    </w:p>
    <w:p w:rsidR="00085F5A" w:rsidRDefault="00085F5A" w:rsidP="00085F5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поддержка: </w:t>
      </w:r>
    </w:p>
    <w:p w:rsidR="00085F5A" w:rsidRDefault="00085F5A" w:rsidP="00085F5A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Анучинского муниципального округа созданы разделы «Малое предпринимательство» и «Инвестиционная деятельность». Вся актуальная информация, касающаяся деятельности и функционирования субъектов МСП размещается в социальных </w:t>
      </w:r>
      <w:proofErr w:type="gramStart"/>
      <w:r>
        <w:rPr>
          <w:sz w:val="28"/>
          <w:szCs w:val="28"/>
        </w:rPr>
        <w:t>сетях  Одноклассники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Фэйсбук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Так же создана группа в мессенджере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с участием специалистов администрации, </w:t>
      </w:r>
      <w:proofErr w:type="gramStart"/>
      <w:r>
        <w:rPr>
          <w:sz w:val="28"/>
          <w:szCs w:val="28"/>
        </w:rPr>
        <w:t>курирующих  различные</w:t>
      </w:r>
      <w:proofErr w:type="gramEnd"/>
      <w:r>
        <w:rPr>
          <w:sz w:val="28"/>
          <w:szCs w:val="28"/>
        </w:rPr>
        <w:t xml:space="preserve"> направления.</w:t>
      </w:r>
    </w:p>
    <w:p w:rsidR="00085F5A" w:rsidRDefault="00085F5A" w:rsidP="00085F5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того  предусмотрены</w:t>
      </w:r>
      <w:proofErr w:type="gramEnd"/>
      <w:r>
        <w:rPr>
          <w:sz w:val="28"/>
          <w:szCs w:val="28"/>
        </w:rPr>
        <w:t>:</w:t>
      </w:r>
    </w:p>
    <w:p w:rsidR="00085F5A" w:rsidRPr="00100E28" w:rsidRDefault="00085F5A" w:rsidP="00085F5A">
      <w:pPr>
        <w:spacing w:line="360" w:lineRule="auto"/>
        <w:ind w:left="-284"/>
        <w:jc w:val="both"/>
        <w:rPr>
          <w:sz w:val="28"/>
          <w:szCs w:val="28"/>
        </w:rPr>
      </w:pPr>
      <w:r w:rsidRPr="00100E28">
        <w:rPr>
          <w:sz w:val="28"/>
          <w:szCs w:val="28"/>
        </w:rPr>
        <w:lastRenderedPageBreak/>
        <w:t>- пропаганда и популяризация предпринимательской деятельности;</w:t>
      </w:r>
    </w:p>
    <w:p w:rsidR="00085F5A" w:rsidRDefault="00085F5A" w:rsidP="00085F5A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 w:rsidRPr="00100E28">
        <w:rPr>
          <w:sz w:val="28"/>
          <w:szCs w:val="28"/>
        </w:rPr>
        <w:t xml:space="preserve">- поощрение субъектов малого и среднего предпринимательства, внесших наиболее значимый вклад в развитие </w:t>
      </w:r>
      <w:r>
        <w:rPr>
          <w:sz w:val="28"/>
          <w:szCs w:val="28"/>
        </w:rPr>
        <w:t>округа.</w:t>
      </w:r>
    </w:p>
    <w:p w:rsidR="00085F5A" w:rsidRPr="00E467E4" w:rsidRDefault="00085F5A" w:rsidP="00085F5A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Pr="00E467E4">
        <w:rPr>
          <w:sz w:val="28"/>
          <w:szCs w:val="28"/>
        </w:rPr>
        <w:t>остановлением главы Анучинского муниципального района от 10.12.2007 г. № 459 создан Совет предпринимателей при главе Ан</w:t>
      </w:r>
      <w:r>
        <w:rPr>
          <w:sz w:val="28"/>
          <w:szCs w:val="28"/>
        </w:rPr>
        <w:t>учинского муниципального района</w:t>
      </w:r>
      <w:r w:rsidRPr="00E467E4">
        <w:rPr>
          <w:sz w:val="28"/>
          <w:szCs w:val="28"/>
        </w:rPr>
        <w:t xml:space="preserve">. 25 марта 2020 года постановлением администрации Анучинского муниципального </w:t>
      </w:r>
      <w:proofErr w:type="gramStart"/>
      <w:r w:rsidRPr="00E467E4">
        <w:rPr>
          <w:sz w:val="28"/>
          <w:szCs w:val="28"/>
        </w:rPr>
        <w:t>района  №</w:t>
      </w:r>
      <w:proofErr w:type="gramEnd"/>
      <w:r w:rsidRPr="00E467E4">
        <w:rPr>
          <w:sz w:val="28"/>
          <w:szCs w:val="28"/>
        </w:rPr>
        <w:t xml:space="preserve"> 181 создан Совет по инвестициям и развитию малого и среднего предпринимательства  при главе администрации Анучинского муниципального </w:t>
      </w:r>
      <w:r>
        <w:rPr>
          <w:sz w:val="28"/>
          <w:szCs w:val="28"/>
        </w:rPr>
        <w:t>округ</w:t>
      </w:r>
      <w:r w:rsidRPr="00E467E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85F5A" w:rsidRDefault="00085F5A" w:rsidP="00085F5A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Принято п</w:t>
      </w:r>
      <w:r w:rsidRPr="00BF3065">
        <w:rPr>
          <w:sz w:val="28"/>
          <w:szCs w:val="28"/>
        </w:rPr>
        <w:t>остановление администрации Анучинского муниципального района от № 32-НПА от 20.01.2020 года «Об утверждении порядка проведения оценки регулирующего воздействия проектов муниципальных нормативных правовых актов Анучинского муниципального района и экспертизы муниципальных нормативных правовых актов Анучинского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», на основании которого проводится оценка регулирующего воздействия НПА.</w:t>
      </w:r>
    </w:p>
    <w:p w:rsidR="007939CB" w:rsidRDefault="007939CB"/>
    <w:p w:rsidR="00085F5A" w:rsidRDefault="00085F5A">
      <w:bookmarkStart w:id="0" w:name="_GoBack"/>
      <w:bookmarkEnd w:id="0"/>
    </w:p>
    <w:sectPr w:rsidR="0008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085F5A"/>
    <w:rsid w:val="00250161"/>
    <w:rsid w:val="00614521"/>
    <w:rsid w:val="007939CB"/>
    <w:rsid w:val="00915A1E"/>
    <w:rsid w:val="00C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dcterms:created xsi:type="dcterms:W3CDTF">2021-07-26T05:10:00Z</dcterms:created>
  <dcterms:modified xsi:type="dcterms:W3CDTF">2022-11-14T04:41:00Z</dcterms:modified>
</cp:coreProperties>
</file>