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F2029" w14:textId="77777777" w:rsidR="00552591" w:rsidRDefault="00560888">
      <w:pPr>
        <w:shd w:val="clear" w:color="auto" w:fill="FFFFFF"/>
        <w:ind w:left="720" w:hanging="720"/>
        <w:jc w:val="center"/>
        <w:rPr>
          <w:color w:val="000000"/>
          <w:sz w:val="10"/>
          <w:vertAlign w:val="subscript"/>
        </w:rPr>
      </w:pPr>
      <w:r>
        <w:rPr>
          <w:color w:val="000000"/>
          <w:sz w:val="10"/>
          <w:vertAlign w:val="subscript"/>
        </w:rPr>
        <w:t xml:space="preserve">                                                </w:t>
      </w:r>
      <w:r>
        <w:rPr>
          <w:noProof/>
          <w:color w:val="000000"/>
          <w:sz w:val="18"/>
        </w:rPr>
        <w:drawing>
          <wp:inline distT="0" distB="0" distL="0" distR="0" wp14:anchorId="3A44ACE8" wp14:editId="77AA0A88">
            <wp:extent cx="580390" cy="822960"/>
            <wp:effectExtent l="0" t="0" r="0" b="0"/>
            <wp:docPr id="2" name="Рисунок 2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45" cy="83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6303D5" wp14:editId="5E96E91B">
                <wp:simplePos x="0" y="0"/>
                <wp:positionH relativeFrom="column">
                  <wp:posOffset>4860290</wp:posOffset>
                </wp:positionH>
                <wp:positionV relativeFrom="paragraph">
                  <wp:posOffset>-171450</wp:posOffset>
                </wp:positionV>
                <wp:extent cx="1371600" cy="36576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294BCD" w14:textId="77777777" w:rsidR="00552591" w:rsidRDefault="0055259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Надпись 3" o:spid="_x0000_s1026" o:spt="202" type="#_x0000_t202" style="position:absolute;left:0pt;margin-left:382.7pt;margin-top:-13.5pt;height:28.8pt;width:108pt;z-index:251659264;mso-width-relative:page;mso-height-relative:page;" fillcolor="#FFFFFF" filled="t" stroked="f" coordsize="21600,21600" o:allowincell="f" o:gfxdata="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SAqfnYAAAACgEAAA8AAAAAAAAAAQAgAAAAIgAAAGRycy9k&#10;b3ducmV2LnhtbFBLAQIUABQAAAAIAIdO4kD4ZWNLyQEAAHwDAAAOAAAAAAAAAAEAIAAAACc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EF07FBE"/>
                  </w:txbxContent>
                </v:textbox>
              </v:shape>
            </w:pict>
          </mc:Fallback>
        </mc:AlternateContent>
      </w:r>
    </w:p>
    <w:p w14:paraId="06F18616" w14:textId="77777777" w:rsidR="00552591" w:rsidRDefault="00560888">
      <w:pPr>
        <w:pStyle w:val="21"/>
        <w:tabs>
          <w:tab w:val="left" w:pos="3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7AB1AE83" w14:textId="77777777" w:rsidR="00552591" w:rsidRDefault="00560888">
      <w:pPr>
        <w:pStyle w:val="21"/>
        <w:tabs>
          <w:tab w:val="left" w:pos="3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АНУЧИНСКОГО МУНИЦИПАЛЬНОГО ОКРУГА</w:t>
      </w:r>
    </w:p>
    <w:p w14:paraId="0D80E475" w14:textId="77777777" w:rsidR="00552591" w:rsidRDefault="00560888">
      <w:pPr>
        <w:pStyle w:val="21"/>
        <w:tabs>
          <w:tab w:val="left" w:pos="3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ПРИМОРСКОГО КРАЯ</w:t>
      </w:r>
    </w:p>
    <w:p w14:paraId="24C92290" w14:textId="77777777" w:rsidR="00552591" w:rsidRDefault="00552591">
      <w:pPr>
        <w:pStyle w:val="21"/>
        <w:tabs>
          <w:tab w:val="left" w:pos="3960"/>
        </w:tabs>
        <w:jc w:val="center"/>
        <w:rPr>
          <w:b/>
          <w:sz w:val="20"/>
          <w:szCs w:val="20"/>
        </w:rPr>
      </w:pPr>
    </w:p>
    <w:p w14:paraId="533FC1C8" w14:textId="77777777" w:rsidR="00552591" w:rsidRDefault="00560888">
      <w:pPr>
        <w:pStyle w:val="1"/>
        <w:numPr>
          <w:ilvl w:val="0"/>
          <w:numId w:val="0"/>
        </w:numPr>
        <w:ind w:left="694"/>
        <w:jc w:val="center"/>
        <w:rPr>
          <w:rFonts w:ascii="Times New Roman" w:hAnsi="Times New Roman" w:cs="Times New Roman"/>
          <w:b w:val="0"/>
          <w:kern w:val="28"/>
          <w:sz w:val="20"/>
          <w:szCs w:val="20"/>
        </w:rPr>
      </w:pPr>
      <w:r>
        <w:rPr>
          <w:rFonts w:ascii="Times New Roman" w:hAnsi="Times New Roman" w:cs="Times New Roman"/>
          <w:b w:val="0"/>
          <w:kern w:val="28"/>
          <w:szCs w:val="28"/>
        </w:rPr>
        <w:t>ПОСТАНОВЛЕНИЕ</w:t>
      </w:r>
    </w:p>
    <w:p w14:paraId="4FF9FCD5" w14:textId="77777777" w:rsidR="00552591" w:rsidRDefault="00552591">
      <w:pPr>
        <w:rPr>
          <w:sz w:val="16"/>
          <w:szCs w:val="16"/>
        </w:rPr>
      </w:pPr>
    </w:p>
    <w:p w14:paraId="446555CA" w14:textId="5127CAFC" w:rsidR="00552591" w:rsidRDefault="00560888">
      <w:pPr>
        <w:shd w:val="clear" w:color="auto" w:fill="FFFFFF"/>
        <w:ind w:left="-284"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13.08.2024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с. Анучино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№ 758</w:t>
      </w:r>
    </w:p>
    <w:p w14:paraId="7E98FB20" w14:textId="77777777" w:rsidR="00552591" w:rsidRDefault="00552591">
      <w:pPr>
        <w:shd w:val="clear" w:color="auto" w:fill="FFFFFF"/>
        <w:ind w:left="-284" w:firstLine="284"/>
        <w:rPr>
          <w:rFonts w:ascii="Times New Roman" w:hAnsi="Times New Roman"/>
          <w:color w:val="000000"/>
          <w:sz w:val="20"/>
          <w:szCs w:val="20"/>
        </w:rPr>
      </w:pPr>
    </w:p>
    <w:p w14:paraId="4DE6E52C" w14:textId="77777777" w:rsidR="00552591" w:rsidRDefault="00560888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ведения реестра муниципального имущества Анучинского муниципального округа Приморского края</w:t>
      </w:r>
    </w:p>
    <w:p w14:paraId="2DF2AE37" w14:textId="77777777" w:rsidR="00552591" w:rsidRDefault="00552591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521236AA" w14:textId="77777777" w:rsidR="00552591" w:rsidRDefault="005608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</w:t>
      </w:r>
      <w:r>
        <w:rPr>
          <w:rFonts w:ascii="Times New Roman" w:hAnsi="Times New Roman"/>
          <w:sz w:val="28"/>
          <w:szCs w:val="28"/>
        </w:rPr>
        <w:t xml:space="preserve">естного самоуправления реестров муниципального имущества» (с изменениями и дополнениями), Уставом </w:t>
      </w:r>
      <w:r>
        <w:rPr>
          <w:rFonts w:ascii="Times New Roman" w:hAnsi="Times New Roman"/>
          <w:bCs/>
          <w:sz w:val="28"/>
          <w:szCs w:val="28"/>
        </w:rPr>
        <w:t>Анучинского муниципального округа Приморского края, администрация Анучинского муниципального округа Приморского края</w:t>
      </w:r>
    </w:p>
    <w:p w14:paraId="1FC80AED" w14:textId="77777777" w:rsidR="00552591" w:rsidRDefault="0055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57E08A" w14:textId="77777777" w:rsidR="00552591" w:rsidRDefault="00560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3E4E020C" w14:textId="77777777" w:rsidR="00552591" w:rsidRDefault="00560888">
      <w:pPr>
        <w:pStyle w:val="ConsPlusNorma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 ведения реестра муниципального имущества Анучинского муниципального округа (Приложение № 1).</w:t>
      </w:r>
    </w:p>
    <w:p w14:paraId="51B1601F" w14:textId="77777777" w:rsidR="00552591" w:rsidRDefault="00560888">
      <w:pPr>
        <w:pStyle w:val="ConsPlusNorma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прилагаемую форму реестра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Анучинского муниципального округа (Приложение № 2).</w:t>
      </w:r>
    </w:p>
    <w:p w14:paraId="1CC17655" w14:textId="77777777" w:rsidR="00552591" w:rsidRDefault="0056088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Общему отделу администрации Анучинск</w:t>
      </w:r>
      <w:r>
        <w:rPr>
          <w:rFonts w:ascii="Times New Roman" w:hAnsi="Times New Roman"/>
          <w:sz w:val="28"/>
          <w:szCs w:val="28"/>
        </w:rPr>
        <w:t>ого муниципального округа (</w:t>
      </w:r>
      <w:proofErr w:type="spellStart"/>
      <w:r>
        <w:rPr>
          <w:rFonts w:ascii="Times New Roman" w:hAnsi="Times New Roman"/>
          <w:sz w:val="28"/>
          <w:szCs w:val="28"/>
        </w:rPr>
        <w:t>Бурдейной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С.В.) разместить настоящее постановление на официальном сайте администрации Анучинского муниципального округа в информационно-телекоммуникационной сети Интернет.</w:t>
      </w:r>
    </w:p>
    <w:p w14:paraId="44E55207" w14:textId="77777777" w:rsidR="00552591" w:rsidRDefault="005525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88A465" w14:textId="77777777" w:rsidR="00552591" w:rsidRDefault="005608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 Контроль за выполнением настоящего постановления о</w:t>
      </w:r>
      <w:r>
        <w:rPr>
          <w:rFonts w:ascii="Times New Roman" w:hAnsi="Times New Roman" w:cs="Times New Roman"/>
          <w:sz w:val="28"/>
          <w:szCs w:val="28"/>
        </w:rPr>
        <w:t>ставляю за собой.</w:t>
      </w:r>
    </w:p>
    <w:p w14:paraId="111785F8" w14:textId="77777777" w:rsidR="00552591" w:rsidRDefault="00552591">
      <w:pPr>
        <w:jc w:val="both"/>
        <w:rPr>
          <w:rFonts w:ascii="Times New Roman" w:hAnsi="Times New Roman"/>
          <w:sz w:val="28"/>
          <w:szCs w:val="28"/>
        </w:rPr>
      </w:pPr>
    </w:p>
    <w:p w14:paraId="4E7B3550" w14:textId="77777777" w:rsidR="00552591" w:rsidRDefault="00552591">
      <w:pPr>
        <w:jc w:val="both"/>
        <w:rPr>
          <w:rFonts w:ascii="Times New Roman" w:hAnsi="Times New Roman"/>
          <w:sz w:val="28"/>
          <w:szCs w:val="28"/>
        </w:rPr>
      </w:pPr>
    </w:p>
    <w:p w14:paraId="67B91D12" w14:textId="77777777" w:rsidR="00552591" w:rsidRDefault="00560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Анучинского </w:t>
      </w:r>
    </w:p>
    <w:p w14:paraId="439D21AB" w14:textId="77777777" w:rsidR="00552591" w:rsidRDefault="00560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Понуровский</w:t>
      </w:r>
      <w:proofErr w:type="spellEnd"/>
    </w:p>
    <w:p w14:paraId="7E2166B2" w14:textId="77777777" w:rsidR="00552591" w:rsidRDefault="00560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6DC91A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C8CFD3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AD9A247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A33425A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855841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5977C1F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F81882F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7521B28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E8D48E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62F0B5A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5D34546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5157681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370182B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5BF346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90B379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2420A4A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A9190D8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6EB81D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99FDEF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AFAC04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766E867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EE6DD0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2F7BFD3" w14:textId="77777777" w:rsidR="00552591" w:rsidRDefault="00552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586AD69" w14:textId="77777777" w:rsidR="00552591" w:rsidRDefault="00552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</w:p>
    <w:p w14:paraId="5AB771FB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lastRenderedPageBreak/>
        <w:t>Приложение №1</w:t>
      </w:r>
    </w:p>
    <w:p w14:paraId="4A9C860C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Утверждено</w:t>
      </w:r>
    </w:p>
    <w:p w14:paraId="71CF485B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постановлением администрации</w:t>
      </w:r>
    </w:p>
    <w:p w14:paraId="3817CEA2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Анучинского муниципального округа</w:t>
      </w:r>
    </w:p>
    <w:p w14:paraId="045EF532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Приморского края</w:t>
      </w:r>
    </w:p>
    <w:p w14:paraId="49F1388F" w14:textId="6D7096F4" w:rsidR="00552591" w:rsidRDefault="005608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0"/>
        </w:rPr>
        <w:t>от 13.08.2024</w:t>
      </w:r>
      <w:r>
        <w:rPr>
          <w:rFonts w:ascii="Times New Roman" w:hAnsi="Times New Roman"/>
          <w:color w:val="212121"/>
          <w:sz w:val="20"/>
        </w:rPr>
        <w:t xml:space="preserve"> г. № 758</w:t>
      </w:r>
    </w:p>
    <w:p w14:paraId="4613A508" w14:textId="77777777" w:rsidR="00552591" w:rsidRDefault="00560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Start w:id="1" w:name="_Hlk156487784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AAF1100" w14:textId="77777777" w:rsidR="00552591" w:rsidRDefault="00560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реестра муниципального имущества </w:t>
      </w:r>
      <w:r>
        <w:rPr>
          <w:rFonts w:ascii="Times New Roman" w:hAnsi="Times New Roman"/>
          <w:sz w:val="28"/>
          <w:szCs w:val="28"/>
        </w:rPr>
        <w:t>Ануч</w:t>
      </w:r>
      <w:r>
        <w:rPr>
          <w:rFonts w:ascii="Times New Roman" w:hAnsi="Times New Roman"/>
          <w:sz w:val="28"/>
          <w:szCs w:val="28"/>
        </w:rPr>
        <w:t>инского муниципального округа Приморского края</w:t>
      </w:r>
    </w:p>
    <w:bookmarkEnd w:id="1"/>
    <w:p w14:paraId="292C18D3" w14:textId="77777777" w:rsidR="00552591" w:rsidRDefault="0056088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1BC118D1" w14:textId="77777777" w:rsidR="00552591" w:rsidRDefault="005525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1CC5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1.1. Настоящий Порядок устанавливает правила ведения</w:t>
      </w:r>
      <w:r>
        <w:rPr>
          <w:rFonts w:ascii="Times New Roman" w:hAnsi="Times New Roman"/>
          <w:sz w:val="28"/>
          <w:szCs w:val="28"/>
        </w:rPr>
        <w:t xml:space="preserve"> реестра муниципального имущества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Анучинского муниципального округа Приморского края </w:t>
      </w:r>
      <w:r>
        <w:rPr>
          <w:rFonts w:ascii="Times New Roman" w:hAnsi="Times New Roman"/>
          <w:color w:val="222222"/>
          <w:sz w:val="28"/>
          <w:szCs w:val="28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</w:t>
      </w:r>
      <w:r>
        <w:rPr>
          <w:rFonts w:ascii="Times New Roman" w:hAnsi="Times New Roman"/>
          <w:color w:val="222222"/>
          <w:sz w:val="28"/>
          <w:szCs w:val="28"/>
        </w:rPr>
        <w:t xml:space="preserve"> информации о муниципальном имуществе.</w:t>
      </w:r>
    </w:p>
    <w:p w14:paraId="4667F05B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</w:t>
      </w:r>
      <w:r>
        <w:rPr>
          <w:rFonts w:ascii="Times New Roman" w:hAnsi="Times New Roman"/>
          <w:color w:val="222222"/>
          <w:sz w:val="28"/>
          <w:szCs w:val="28"/>
        </w:rPr>
        <w:t>чий по управлению и распоряжению муниципальным имуществом.</w:t>
      </w:r>
    </w:p>
    <w:p w14:paraId="1C7C9DFD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1.2. Объектом учета муниципального имущества (далее - объект учета) является следующее муниципальное имущество:</w:t>
      </w:r>
    </w:p>
    <w:p w14:paraId="73C5BEF6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недвижимые вещи (земельный участок или прочно связанный с землей объект, перемещение </w:t>
      </w:r>
      <w:r>
        <w:rPr>
          <w:rFonts w:ascii="Times New Roman" w:hAnsi="Times New Roman"/>
          <w:color w:val="222222"/>
          <w:sz w:val="28"/>
          <w:szCs w:val="28"/>
        </w:rPr>
        <w:t xml:space="preserve">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-места и подлежащие государственной регистрации воздушны</w:t>
      </w:r>
      <w:r>
        <w:rPr>
          <w:rFonts w:ascii="Times New Roman" w:hAnsi="Times New Roman"/>
          <w:color w:val="222222"/>
          <w:sz w:val="28"/>
          <w:szCs w:val="28"/>
        </w:rPr>
        <w:t>е и морские суда, суда внутреннего плавания либо иное имущество, отнесенное законом к недвижимым вещам);</w:t>
      </w:r>
    </w:p>
    <w:p w14:paraId="043BCB39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  <w:highlight w:val="yellow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</w:t>
      </w:r>
      <w:r>
        <w:rPr>
          <w:rFonts w:ascii="Times New Roman" w:hAnsi="Times New Roman"/>
          <w:color w:val="222222"/>
          <w:sz w:val="28"/>
          <w:szCs w:val="28"/>
        </w:rPr>
        <w:t>превышает</w:t>
      </w:r>
      <w:r>
        <w:rPr>
          <w:rFonts w:ascii="Times New Roman" w:hAnsi="Times New Roman"/>
          <w:color w:val="222222"/>
          <w:sz w:val="28"/>
          <w:szCs w:val="28"/>
        </w:rPr>
        <w:t xml:space="preserve"> 50 000 рублей.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14:paraId="04EFF3E5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>3</w:t>
      </w:r>
      <w:r>
        <w:rPr>
          <w:rFonts w:ascii="Times New Roman" w:hAnsi="Times New Roman"/>
          <w:color w:val="222222"/>
          <w:sz w:val="28"/>
          <w:szCs w:val="28"/>
        </w:rPr>
        <w:t>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</w:t>
      </w:r>
      <w:r>
        <w:rPr>
          <w:rFonts w:ascii="Times New Roman" w:hAnsi="Times New Roman"/>
          <w:color w:val="222222"/>
          <w:sz w:val="28"/>
          <w:szCs w:val="28"/>
        </w:rPr>
        <w:t>етствии со статьей 9 Закона Российской Федерации от 21 июля 1993 г. N 5485-1 "О государственной тайне" к государственной тайне, самостоятельно.</w:t>
      </w:r>
    </w:p>
    <w:p w14:paraId="046C55C9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>4</w:t>
      </w:r>
      <w:r>
        <w:rPr>
          <w:rFonts w:ascii="Times New Roman" w:hAnsi="Times New Roman"/>
          <w:color w:val="222222"/>
          <w:sz w:val="28"/>
          <w:szCs w:val="28"/>
        </w:rPr>
        <w:t xml:space="preserve">. Ведение реестров осуществляется </w:t>
      </w:r>
      <w:r>
        <w:rPr>
          <w:rFonts w:ascii="Times New Roman" w:hAnsi="Times New Roman"/>
          <w:sz w:val="28"/>
          <w:szCs w:val="28"/>
        </w:rPr>
        <w:t>администрацией Анучинского муниципального округа Приморского края</w:t>
      </w:r>
      <w:r>
        <w:rPr>
          <w:rFonts w:ascii="Times New Roman" w:hAnsi="Times New Roman"/>
          <w:color w:val="222222"/>
          <w:sz w:val="28"/>
          <w:szCs w:val="28"/>
        </w:rPr>
        <w:t xml:space="preserve"> (далее - </w:t>
      </w:r>
      <w:r>
        <w:rPr>
          <w:rFonts w:ascii="Times New Roman" w:hAnsi="Times New Roman"/>
          <w:color w:val="222222"/>
          <w:sz w:val="28"/>
          <w:szCs w:val="28"/>
        </w:rPr>
        <w:t>Администрация).</w:t>
      </w:r>
    </w:p>
    <w:p w14:paraId="4B23BF55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>5</w:t>
      </w:r>
      <w:r>
        <w:rPr>
          <w:rFonts w:ascii="Times New Roman" w:hAnsi="Times New Roman"/>
          <w:color w:val="222222"/>
          <w:sz w:val="28"/>
          <w:szCs w:val="28"/>
        </w:rPr>
        <w:t xml:space="preserve">. Учет муниципального имущества в реестре сопровождается присвоением реестрового номера муниципального имущества (далее - </w:t>
      </w:r>
      <w:r>
        <w:rPr>
          <w:rFonts w:ascii="Times New Roman" w:hAnsi="Times New Roman"/>
          <w:color w:val="222222"/>
          <w:sz w:val="28"/>
          <w:szCs w:val="28"/>
        </w:rPr>
        <w:lastRenderedPageBreak/>
        <w:t>реестровый номер), структура и правила формирования такого номера определяются Администрацией самостоятельно.</w:t>
      </w:r>
    </w:p>
    <w:p w14:paraId="35700C6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>6</w:t>
      </w:r>
      <w:r>
        <w:rPr>
          <w:rFonts w:ascii="Times New Roman" w:hAnsi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</w:t>
      </w:r>
      <w:r>
        <w:rPr>
          <w:rFonts w:ascii="Times New Roman" w:hAnsi="Times New Roman"/>
          <w:color w:val="222222"/>
          <w:sz w:val="28"/>
          <w:szCs w:val="28"/>
        </w:rPr>
        <w:t xml:space="preserve"> дату выдачи выписки из него (далее - выписка из реестра).</w:t>
      </w:r>
    </w:p>
    <w:p w14:paraId="26979951" w14:textId="77777777" w:rsidR="00552591" w:rsidRDefault="0056088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О</w:t>
      </w:r>
      <w:r>
        <w:rPr>
          <w:rFonts w:ascii="Times New Roman" w:hAnsi="Times New Roman"/>
          <w:color w:val="222222"/>
          <w:sz w:val="28"/>
          <w:szCs w:val="28"/>
        </w:rPr>
        <w:t>бразец выписки из реестра приведен в приложении к настоящему Порядку.</w:t>
      </w:r>
    </w:p>
    <w:p w14:paraId="20E1751F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>7</w:t>
      </w:r>
      <w:r>
        <w:rPr>
          <w:rFonts w:ascii="Times New Roman" w:hAnsi="Times New Roman"/>
          <w:color w:val="222222"/>
          <w:sz w:val="28"/>
          <w:szCs w:val="28"/>
        </w:rPr>
        <w:t>. Реестры ведутся на бумажных и (или) электронных носителях.</w:t>
      </w:r>
    </w:p>
    <w:p w14:paraId="0456DEB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Способ ведения реестра определяется Администрацией самостоятел</w:t>
      </w:r>
      <w:r>
        <w:rPr>
          <w:rFonts w:ascii="Times New Roman" w:hAnsi="Times New Roman"/>
          <w:color w:val="222222"/>
          <w:sz w:val="28"/>
          <w:szCs w:val="28"/>
        </w:rPr>
        <w:t>ьно.</w:t>
      </w:r>
    </w:p>
    <w:p w14:paraId="13A9B0CD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>8</w:t>
      </w:r>
      <w:r>
        <w:rPr>
          <w:rFonts w:ascii="Times New Roman" w:hAnsi="Times New Roman"/>
          <w:color w:val="222222"/>
          <w:sz w:val="28"/>
          <w:szCs w:val="28"/>
        </w:rPr>
        <w:t>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</w:t>
      </w:r>
      <w:r>
        <w:rPr>
          <w:rFonts w:ascii="Times New Roman" w:hAnsi="Times New Roman"/>
          <w:color w:val="222222"/>
          <w:sz w:val="28"/>
          <w:szCs w:val="28"/>
        </w:rPr>
        <w:t>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</w:t>
      </w:r>
      <w:r>
        <w:rPr>
          <w:rFonts w:ascii="Times New Roman" w:hAnsi="Times New Roman"/>
          <w:color w:val="222222"/>
          <w:sz w:val="28"/>
          <w:szCs w:val="28"/>
        </w:rPr>
        <w:t>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</w:t>
      </w:r>
      <w:r>
        <w:rPr>
          <w:rFonts w:ascii="Times New Roman" w:hAnsi="Times New Roman"/>
          <w:color w:val="222222"/>
          <w:sz w:val="28"/>
          <w:szCs w:val="28"/>
        </w:rPr>
        <w:t>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14:paraId="6FF0580D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>
        <w:rPr>
          <w:rFonts w:ascii="Times New Roman" w:hAnsi="Times New Roman"/>
          <w:color w:val="222222"/>
          <w:sz w:val="28"/>
          <w:szCs w:val="28"/>
        </w:rPr>
        <w:t>9</w:t>
      </w:r>
      <w:r>
        <w:rPr>
          <w:rFonts w:ascii="Times New Roman" w:hAnsi="Times New Roman"/>
          <w:color w:val="222222"/>
          <w:sz w:val="28"/>
          <w:szCs w:val="28"/>
        </w:rPr>
        <w:t>. Неотъемлемой частью реестра являются:</w:t>
      </w:r>
    </w:p>
    <w:p w14:paraId="726ED1AC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а) до</w:t>
      </w:r>
      <w:r>
        <w:rPr>
          <w:rFonts w:ascii="Times New Roman" w:hAnsi="Times New Roman"/>
          <w:color w:val="222222"/>
          <w:sz w:val="28"/>
          <w:szCs w:val="28"/>
        </w:rPr>
        <w:t>кументы, подтверждающие сведения, включаемые в реестр (далее - подтверждающие документы);</w:t>
      </w:r>
    </w:p>
    <w:p w14:paraId="206EA381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14:paraId="4F83549E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1.1</w:t>
      </w:r>
      <w:r>
        <w:rPr>
          <w:rFonts w:ascii="Times New Roman" w:hAnsi="Times New Roman"/>
          <w:color w:val="222222"/>
          <w:sz w:val="28"/>
          <w:szCs w:val="28"/>
        </w:rPr>
        <w:t>0</w:t>
      </w:r>
      <w:r>
        <w:rPr>
          <w:rFonts w:ascii="Times New Roman" w:hAnsi="Times New Roman"/>
          <w:color w:val="222222"/>
          <w:sz w:val="28"/>
          <w:szCs w:val="28"/>
        </w:rPr>
        <w:t>. Реестр должен храниться и обрабатываться в местах, недоступных для посторон</w:t>
      </w:r>
      <w:r>
        <w:rPr>
          <w:rFonts w:ascii="Times New Roman" w:hAnsi="Times New Roman"/>
          <w:color w:val="222222"/>
          <w:sz w:val="28"/>
          <w:szCs w:val="28"/>
        </w:rPr>
        <w:t>них лиц, с соблюдением условий, обеспечивающих предотвращение хищения, утраты, искажения и подделки информации.</w:t>
      </w:r>
    </w:p>
    <w:p w14:paraId="7C52198C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 случае</w:t>
      </w:r>
      <w:r>
        <w:rPr>
          <w:rFonts w:ascii="Times New Roman" w:hAnsi="Times New Roman"/>
          <w:color w:val="222222"/>
          <w:sz w:val="28"/>
          <w:szCs w:val="28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</w:rPr>
        <w:t xml:space="preserve">если реестр </w:t>
      </w:r>
      <w:r>
        <w:rPr>
          <w:rFonts w:ascii="Times New Roman" w:hAnsi="Times New Roman"/>
          <w:color w:val="222222"/>
          <w:sz w:val="28"/>
          <w:szCs w:val="28"/>
        </w:rPr>
        <w:t>ведётся</w:t>
      </w:r>
      <w:r>
        <w:rPr>
          <w:rFonts w:ascii="Times New Roman" w:hAnsi="Times New Roman"/>
          <w:color w:val="222222"/>
          <w:sz w:val="28"/>
          <w:szCs w:val="28"/>
        </w:rPr>
        <w:t xml:space="preserve"> на электронном носителе, реестр хранится и обрабатывается с соблюдением требований информационной безопасности, об</w:t>
      </w:r>
      <w:r>
        <w:rPr>
          <w:rFonts w:ascii="Times New Roman" w:hAnsi="Times New Roman"/>
          <w:color w:val="222222"/>
          <w:sz w:val="28"/>
          <w:szCs w:val="28"/>
        </w:rPr>
        <w:t xml:space="preserve">еспечивающих конфиденциальность, целостность, доступность, </w:t>
      </w:r>
      <w:r>
        <w:rPr>
          <w:rFonts w:ascii="Times New Roman" w:hAnsi="Times New Roman"/>
          <w:color w:val="222222"/>
          <w:sz w:val="28"/>
          <w:szCs w:val="28"/>
        </w:rPr>
        <w:t>подотчётность</w:t>
      </w:r>
      <w:r>
        <w:rPr>
          <w:rFonts w:ascii="Times New Roman" w:hAnsi="Times New Roman"/>
          <w:color w:val="222222"/>
          <w:sz w:val="28"/>
          <w:szCs w:val="28"/>
        </w:rPr>
        <w:t>, аутентичность и достоверность информации.</w:t>
      </w:r>
    </w:p>
    <w:p w14:paraId="74AAFC21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Сведения, содержащиеся в реестре, хранятся в соответствии с Федеральным </w:t>
      </w:r>
      <w:hyperlink r:id="rId9" w:history="1">
        <w:r>
          <w:rPr>
            <w:rFonts w:ascii="Times New Roman" w:hAnsi="Times New Roman"/>
            <w:sz w:val="28"/>
            <w:szCs w:val="28"/>
          </w:rPr>
          <w:t>законом от 22 октября 2004 г. N 125-ФЗ</w:t>
        </w:r>
      </w:hyperlink>
      <w:r>
        <w:rPr>
          <w:rFonts w:ascii="Times New Roman" w:hAnsi="Times New Roman"/>
          <w:color w:val="222222"/>
          <w:sz w:val="28"/>
          <w:szCs w:val="28"/>
        </w:rPr>
        <w:t> "Об архивном деле в Российской Федерации".</w:t>
      </w:r>
    </w:p>
    <w:p w14:paraId="5E9769F5" w14:textId="77777777" w:rsidR="00552591" w:rsidRDefault="0055259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71C8D276" w14:textId="77777777" w:rsidR="00552591" w:rsidRDefault="00560888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2. Состав сведений, подлежащих отражению в реестре</w:t>
      </w:r>
    </w:p>
    <w:p w14:paraId="403EFFBD" w14:textId="77777777" w:rsidR="00552591" w:rsidRDefault="00552591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4BE5CDB3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2.1.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</w:t>
      </w:r>
      <w:r>
        <w:rPr>
          <w:rFonts w:ascii="Times New Roman" w:hAnsi="Times New Roman"/>
          <w:color w:val="222222"/>
          <w:sz w:val="28"/>
          <w:szCs w:val="28"/>
        </w:rPr>
        <w:t xml:space="preserve">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</w:t>
      </w:r>
      <w:r>
        <w:rPr>
          <w:rFonts w:ascii="Times New Roman" w:hAnsi="Times New Roman"/>
          <w:color w:val="222222"/>
          <w:sz w:val="28"/>
          <w:szCs w:val="28"/>
        </w:rPr>
        <w:t>учёта</w:t>
      </w:r>
      <w:r>
        <w:rPr>
          <w:rFonts w:ascii="Times New Roman" w:hAnsi="Times New Roman"/>
          <w:color w:val="222222"/>
          <w:sz w:val="28"/>
          <w:szCs w:val="28"/>
        </w:rPr>
        <w:t xml:space="preserve"> и сведениями о них. </w:t>
      </w:r>
    </w:p>
    <w:p w14:paraId="4A113646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 разделы 1, 2, 3 сведения вносятся с приложением подтверждающих документ</w:t>
      </w:r>
      <w:r>
        <w:rPr>
          <w:rFonts w:ascii="Times New Roman" w:hAnsi="Times New Roman"/>
          <w:color w:val="222222"/>
          <w:sz w:val="28"/>
          <w:szCs w:val="28"/>
        </w:rPr>
        <w:t>ов.</w:t>
      </w:r>
    </w:p>
    <w:p w14:paraId="115C0B00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2.2. В раздел 1 вносятся сведения о недвижимом имуществе.</w:t>
      </w:r>
    </w:p>
    <w:p w14:paraId="131EC43D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В подраздел 1.1 раздела 1 реестра вносятся сведения о земельных участках</w:t>
      </w:r>
      <w:r>
        <w:rPr>
          <w:rFonts w:ascii="Times New Roman" w:hAnsi="Times New Roman"/>
          <w:color w:val="222222"/>
          <w:sz w:val="28"/>
          <w:szCs w:val="28"/>
        </w:rPr>
        <w:t>, в том числе:</w:t>
      </w:r>
    </w:p>
    <w:p w14:paraId="1E5B0558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наименование земельного участка;</w:t>
      </w:r>
    </w:p>
    <w:p w14:paraId="24E8C8C1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адрес (местоположение) земельного участка с указанием кода Общероссийского</w:t>
      </w:r>
      <w:r>
        <w:rPr>
          <w:rFonts w:ascii="Times New Roman" w:hAnsi="Times New Roman"/>
          <w:color w:val="222222"/>
          <w:sz w:val="28"/>
          <w:szCs w:val="28"/>
        </w:rPr>
        <w:t xml:space="preserve"> классификатора территорий муниципальных образований (далее - О</w:t>
      </w:r>
      <w:hyperlink r:id="rId10" w:history="1">
        <w:r>
          <w:rPr>
            <w:rFonts w:ascii="Times New Roman" w:hAnsi="Times New Roman"/>
            <w:sz w:val="28"/>
            <w:szCs w:val="28"/>
          </w:rPr>
          <w:t>КТМ</w:t>
        </w:r>
      </w:hyperlink>
      <w:r>
        <w:rPr>
          <w:rFonts w:ascii="Times New Roman" w:hAnsi="Times New Roman"/>
          <w:color w:val="222222"/>
          <w:sz w:val="28"/>
          <w:szCs w:val="28"/>
        </w:rPr>
        <w:t>О);</w:t>
      </w:r>
    </w:p>
    <w:p w14:paraId="116A480B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кадастровый номер земельного участка (с датой присвоения);</w:t>
      </w:r>
    </w:p>
    <w:p w14:paraId="355A7CC1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правообладателе, включая полное наименование юриди</w:t>
      </w:r>
      <w:r>
        <w:rPr>
          <w:rFonts w:ascii="Times New Roman" w:hAnsi="Times New Roman"/>
          <w:color w:val="222222"/>
          <w:sz w:val="28"/>
          <w:szCs w:val="28"/>
        </w:rPr>
        <w:t>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</w:t>
      </w:r>
      <w:r>
        <w:rPr>
          <w:rFonts w:ascii="Times New Roman" w:hAnsi="Times New Roman"/>
          <w:color w:val="222222"/>
          <w:sz w:val="28"/>
          <w:szCs w:val="28"/>
        </w:rPr>
        <w:t>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</w:t>
      </w:r>
      <w:hyperlink r:id="rId11" w:history="1">
        <w:r>
          <w:rPr>
            <w:rFonts w:ascii="Times New Roman" w:hAnsi="Times New Roman"/>
            <w:sz w:val="28"/>
            <w:szCs w:val="28"/>
          </w:rPr>
          <w:t>КТМ</w:t>
        </w:r>
      </w:hyperlink>
      <w:r>
        <w:rPr>
          <w:rFonts w:ascii="Times New Roman" w:hAnsi="Times New Roman"/>
          <w:color w:val="222222"/>
          <w:sz w:val="28"/>
          <w:szCs w:val="28"/>
        </w:rPr>
        <w:t>О) (далее - сведения о правообладателе);</w:t>
      </w:r>
    </w:p>
    <w:p w14:paraId="6B70B8C6" w14:textId="77777777" w:rsidR="00552591" w:rsidRDefault="005525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5E6D7AC4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</w:t>
      </w:r>
      <w:r>
        <w:rPr>
          <w:rFonts w:ascii="Times New Roman" w:hAnsi="Times New Roman"/>
          <w:color w:val="222222"/>
          <w:sz w:val="28"/>
          <w:szCs w:val="28"/>
        </w:rPr>
        <w:t xml:space="preserve"> права собственности и иного вещного права, даты возникновения (прекращения) права собственности и иного вещного права;</w:t>
      </w:r>
    </w:p>
    <w:p w14:paraId="290B8E57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3B6070FA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</w:t>
      </w:r>
      <w:r>
        <w:rPr>
          <w:rFonts w:ascii="Times New Roman" w:hAnsi="Times New Roman"/>
          <w:color w:val="222222"/>
          <w:sz w:val="28"/>
          <w:szCs w:val="28"/>
        </w:rPr>
        <w:t>я о стоимости земельного участка;</w:t>
      </w:r>
    </w:p>
    <w:p w14:paraId="7DDB0AB2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произведенном улучшении земельного участка;</w:t>
      </w:r>
    </w:p>
    <w:p w14:paraId="573653BC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</w:t>
      </w:r>
      <w:r>
        <w:rPr>
          <w:rFonts w:ascii="Times New Roman" w:hAnsi="Times New Roman"/>
          <w:color w:val="222222"/>
          <w:sz w:val="28"/>
          <w:szCs w:val="28"/>
        </w:rPr>
        <w:t>кновения и прекращения;</w:t>
      </w:r>
    </w:p>
    <w:p w14:paraId="5A3743EA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</w:t>
      </w:r>
      <w:r>
        <w:rPr>
          <w:rFonts w:ascii="Times New Roman" w:hAnsi="Times New Roman"/>
          <w:color w:val="222222"/>
          <w:sz w:val="28"/>
          <w:szCs w:val="28"/>
        </w:rPr>
        <w:t xml:space="preserve">же ИНН, КПП (для </w:t>
      </w:r>
      <w:r>
        <w:rPr>
          <w:rFonts w:ascii="Times New Roman" w:hAnsi="Times New Roman"/>
          <w:color w:val="222222"/>
          <w:sz w:val="28"/>
          <w:szCs w:val="28"/>
        </w:rPr>
        <w:lastRenderedPageBreak/>
        <w:t>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</w:t>
      </w:r>
      <w:hyperlink r:id="rId12" w:history="1">
        <w:r>
          <w:rPr>
            <w:rFonts w:ascii="Times New Roman" w:hAnsi="Times New Roman"/>
            <w:sz w:val="28"/>
            <w:szCs w:val="28"/>
          </w:rPr>
          <w:t>КТМ</w:t>
        </w:r>
      </w:hyperlink>
      <w:r>
        <w:rPr>
          <w:rFonts w:ascii="Times New Roman" w:hAnsi="Times New Roman"/>
          <w:color w:val="222222"/>
          <w:sz w:val="28"/>
          <w:szCs w:val="28"/>
        </w:rPr>
        <w:t>О) (далее - сведения о лице, в пользу которого установлены ограничения (обременения);</w:t>
      </w:r>
    </w:p>
    <w:p w14:paraId="15354213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14:paraId="3734931E" w14:textId="77777777" w:rsidR="00552591" w:rsidRDefault="005525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76FCB2EC" w14:textId="77777777" w:rsidR="00552591" w:rsidRDefault="00560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В подраздел 1.2 раздела 1 реестра вносятся сведения о зданиях, сооружениях, объектах незавершенного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строительства, единых недвижимых комплексах и иных объектах, отнесенных законом к недвижимости,</w:t>
      </w:r>
      <w:r>
        <w:rPr>
          <w:rFonts w:ascii="Times New Roman" w:hAnsi="Times New Roman"/>
          <w:color w:val="222222"/>
          <w:sz w:val="28"/>
          <w:szCs w:val="28"/>
        </w:rPr>
        <w:t xml:space="preserve"> в том числе:</w:t>
      </w:r>
    </w:p>
    <w:p w14:paraId="5768FD72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вид объекта учета;</w:t>
      </w:r>
    </w:p>
    <w:p w14:paraId="71CFE60A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наименование объекта учета;</w:t>
      </w:r>
    </w:p>
    <w:p w14:paraId="4FB8EF7D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назначение объекта учета;</w:t>
      </w:r>
    </w:p>
    <w:p w14:paraId="04C870F2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адрес (местоположение) объекта учета (с указанием кода О</w:t>
      </w:r>
      <w:hyperlink r:id="rId13" w:history="1">
        <w:r>
          <w:rPr>
            <w:rFonts w:ascii="Times New Roman" w:hAnsi="Times New Roman"/>
            <w:sz w:val="28"/>
            <w:szCs w:val="28"/>
          </w:rPr>
          <w:t>КТМ</w:t>
        </w:r>
      </w:hyperlink>
      <w:r>
        <w:rPr>
          <w:rFonts w:ascii="Times New Roman" w:hAnsi="Times New Roman"/>
          <w:color w:val="222222"/>
          <w:sz w:val="28"/>
          <w:szCs w:val="28"/>
        </w:rPr>
        <w:t>О);</w:t>
      </w:r>
    </w:p>
    <w:p w14:paraId="18A1A1EC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кадастровый номер объекта учета (с датой присвоения);</w:t>
      </w:r>
    </w:p>
    <w:p w14:paraId="0BCDA272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6ADD9C5E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пр</w:t>
      </w:r>
      <w:r>
        <w:rPr>
          <w:rFonts w:ascii="Times New Roman" w:hAnsi="Times New Roman"/>
          <w:color w:val="222222"/>
          <w:sz w:val="28"/>
          <w:szCs w:val="28"/>
        </w:rPr>
        <w:t>авообладателе;</w:t>
      </w:r>
    </w:p>
    <w:p w14:paraId="52C4C1C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</w:t>
      </w:r>
      <w:r>
        <w:rPr>
          <w:rFonts w:ascii="Times New Roman" w:hAnsi="Times New Roman"/>
          <w:color w:val="222222"/>
          <w:sz w:val="28"/>
          <w:szCs w:val="28"/>
        </w:rPr>
        <w:t>бственности и иного вещного права;</w:t>
      </w:r>
    </w:p>
    <w:p w14:paraId="6149C97A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66C32848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инвентарный номер объекта учета;</w:t>
      </w:r>
    </w:p>
    <w:p w14:paraId="67ED3FA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стоимости объекта уче</w:t>
      </w:r>
      <w:r>
        <w:rPr>
          <w:rFonts w:ascii="Times New Roman" w:hAnsi="Times New Roman"/>
          <w:color w:val="222222"/>
          <w:sz w:val="28"/>
          <w:szCs w:val="28"/>
        </w:rPr>
        <w:t>та;</w:t>
      </w:r>
    </w:p>
    <w:p w14:paraId="13AEC56E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32D8BA72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</w:t>
      </w:r>
      <w:r>
        <w:rPr>
          <w:rFonts w:ascii="Times New Roman" w:hAnsi="Times New Roman"/>
          <w:color w:val="222222"/>
          <w:sz w:val="28"/>
          <w:szCs w:val="28"/>
        </w:rPr>
        <w:t>ений), основания и даты их возникновения и прекращения;</w:t>
      </w:r>
    </w:p>
    <w:p w14:paraId="3F7564B5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15A53D9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</w:t>
      </w:r>
      <w:r>
        <w:rPr>
          <w:rFonts w:ascii="Times New Roman" w:hAnsi="Times New Roman"/>
          <w:color w:val="222222"/>
          <w:sz w:val="28"/>
          <w:szCs w:val="28"/>
        </w:rPr>
        <w:t>ляющими единого недвижимого комплекса, сведения о земельном участке, на котором расположено здание, сооружение;</w:t>
      </w:r>
    </w:p>
    <w:p w14:paraId="7F376D9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14:paraId="0C732C9F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lastRenderedPageBreak/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/>
          <w:b/>
          <w:bCs/>
          <w:color w:val="222222"/>
          <w:sz w:val="28"/>
          <w:szCs w:val="28"/>
        </w:rPr>
        <w:t>машино</w:t>
      </w:r>
      <w:proofErr w:type="spellEnd"/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-местах и иных объектах,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отнесённых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з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аконом к недвижимости,</w:t>
      </w:r>
      <w:r>
        <w:rPr>
          <w:rFonts w:ascii="Times New Roman" w:hAnsi="Times New Roman"/>
          <w:color w:val="222222"/>
          <w:sz w:val="28"/>
          <w:szCs w:val="28"/>
        </w:rPr>
        <w:t xml:space="preserve"> в том числе:</w:t>
      </w:r>
    </w:p>
    <w:p w14:paraId="39837441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вид объекта учета;</w:t>
      </w:r>
    </w:p>
    <w:p w14:paraId="030FA6B4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наименование объекта учета;</w:t>
      </w:r>
    </w:p>
    <w:p w14:paraId="0A7AE6A4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назначение объекта учета;</w:t>
      </w:r>
    </w:p>
    <w:p w14:paraId="27EECB3E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адрес (местоположение) объекта учета (с указанием кода О</w:t>
      </w:r>
      <w:hyperlink r:id="rId14" w:history="1">
        <w:r>
          <w:rPr>
            <w:rFonts w:ascii="Times New Roman" w:hAnsi="Times New Roman"/>
            <w:sz w:val="28"/>
            <w:szCs w:val="28"/>
          </w:rPr>
          <w:t>КТМ</w:t>
        </w:r>
      </w:hyperlink>
      <w:r>
        <w:rPr>
          <w:rFonts w:ascii="Times New Roman" w:hAnsi="Times New Roman"/>
          <w:color w:val="222222"/>
          <w:sz w:val="28"/>
          <w:szCs w:val="28"/>
        </w:rPr>
        <w:t>О);</w:t>
      </w:r>
    </w:p>
    <w:p w14:paraId="0EF7D3B2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кадастровый номер </w:t>
      </w:r>
      <w:r>
        <w:rPr>
          <w:rFonts w:ascii="Times New Roman" w:hAnsi="Times New Roman"/>
          <w:color w:val="222222"/>
          <w:sz w:val="28"/>
          <w:szCs w:val="28"/>
        </w:rPr>
        <w:t>объекта учета (с датой присвоения);</w:t>
      </w:r>
    </w:p>
    <w:p w14:paraId="54811783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776FD57D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правообладателе;</w:t>
      </w:r>
    </w:p>
    <w:p w14:paraId="185E1D4A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объект учета</w:t>
      </w:r>
      <w:r>
        <w:rPr>
          <w:rFonts w:ascii="Times New Roman" w:hAnsi="Times New Roman"/>
          <w:color w:val="222222"/>
          <w:sz w:val="28"/>
          <w:szCs w:val="28"/>
        </w:rPr>
        <w:t>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D96638A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основных характеристиках объекта, в том числе: ти</w:t>
      </w:r>
      <w:r>
        <w:rPr>
          <w:rFonts w:ascii="Times New Roman" w:hAnsi="Times New Roman"/>
          <w:color w:val="222222"/>
          <w:sz w:val="28"/>
          <w:szCs w:val="28"/>
        </w:rPr>
        <w:t>п объекта (жилое либо нежилое), площадь, этажность (подземная этажность);</w:t>
      </w:r>
    </w:p>
    <w:p w14:paraId="3D75A629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инвентарный номер объекта учета;</w:t>
      </w:r>
    </w:p>
    <w:p w14:paraId="657444A4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стоимости объекта учета;</w:t>
      </w:r>
    </w:p>
    <w:p w14:paraId="387A27F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сведения об изменениях объекта учета (произведенных достройках, капитальном ремонте, реконструкции, </w:t>
      </w:r>
      <w:r>
        <w:rPr>
          <w:rFonts w:ascii="Times New Roman" w:hAnsi="Times New Roman"/>
          <w:color w:val="222222"/>
          <w:sz w:val="28"/>
          <w:szCs w:val="28"/>
        </w:rPr>
        <w:t>модернизации, сносе);</w:t>
      </w:r>
    </w:p>
    <w:p w14:paraId="415AEC4B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827C55F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сведения о лице, в пользу которого </w:t>
      </w:r>
      <w:r>
        <w:rPr>
          <w:rFonts w:ascii="Times New Roman" w:hAnsi="Times New Roman"/>
          <w:color w:val="222222"/>
          <w:sz w:val="28"/>
          <w:szCs w:val="28"/>
        </w:rPr>
        <w:t>установлены ограничения (обременения);</w:t>
      </w:r>
    </w:p>
    <w:p w14:paraId="08CBBC56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14:paraId="0B04D529" w14:textId="77777777" w:rsidR="00552591" w:rsidRDefault="0055259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537235EC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В раздел 2 вносятся сведения о движимом и ином имуществе.</w:t>
      </w:r>
    </w:p>
    <w:p w14:paraId="5F8B8922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В подраздел 2.1 раздела 2 реестра вносятся сведения об акциях</w:t>
      </w:r>
      <w:r>
        <w:rPr>
          <w:rFonts w:ascii="Times New Roman" w:hAnsi="Times New Roman"/>
          <w:color w:val="222222"/>
          <w:sz w:val="28"/>
          <w:szCs w:val="28"/>
        </w:rPr>
        <w:t>, в том числе:</w:t>
      </w:r>
      <w:r>
        <w:rPr>
          <w:rFonts w:ascii="Times New Roman" w:hAnsi="Times New Roman"/>
          <w:color w:val="222222"/>
          <w:sz w:val="28"/>
          <w:szCs w:val="28"/>
        </w:rPr>
        <w:t xml:space="preserve">  </w:t>
      </w:r>
    </w:p>
    <w:p w14:paraId="0718B47F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сведения об акционерном обществе (эмитенте), </w:t>
      </w:r>
      <w:r>
        <w:rPr>
          <w:rFonts w:ascii="Times New Roman" w:hAnsi="Times New Roman"/>
          <w:color w:val="222222"/>
          <w:sz w:val="28"/>
          <w:szCs w:val="28"/>
        </w:rPr>
        <w:t>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</w:t>
      </w:r>
      <w:hyperlink r:id="rId15" w:history="1">
        <w:r>
          <w:rPr>
            <w:rFonts w:ascii="Times New Roman" w:hAnsi="Times New Roman"/>
            <w:sz w:val="28"/>
            <w:szCs w:val="28"/>
          </w:rPr>
          <w:t>КТМ</w:t>
        </w:r>
      </w:hyperlink>
      <w:r>
        <w:rPr>
          <w:rFonts w:ascii="Times New Roman" w:hAnsi="Times New Roman"/>
          <w:color w:val="222222"/>
          <w:sz w:val="28"/>
          <w:szCs w:val="28"/>
        </w:rPr>
        <w:t>О);</w:t>
      </w:r>
    </w:p>
    <w:p w14:paraId="59D12921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акциях, в</w:t>
      </w:r>
      <w:r>
        <w:rPr>
          <w:rFonts w:ascii="Times New Roman" w:hAnsi="Times New Roman"/>
          <w:color w:val="222222"/>
          <w:sz w:val="28"/>
          <w:szCs w:val="28"/>
        </w:rPr>
        <w:t xml:space="preserve">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4823AB48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правообладателе;</w:t>
      </w:r>
    </w:p>
    <w:p w14:paraId="1B6ED043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объект учета, с ука</w:t>
      </w:r>
      <w:r>
        <w:rPr>
          <w:rFonts w:ascii="Times New Roman" w:hAnsi="Times New Roman"/>
          <w:color w:val="222222"/>
          <w:sz w:val="28"/>
          <w:szCs w:val="28"/>
        </w:rPr>
        <w:t xml:space="preserve">занием реквизитов документов - оснований </w:t>
      </w:r>
      <w:r>
        <w:rPr>
          <w:rFonts w:ascii="Times New Roman" w:hAnsi="Times New Roman"/>
          <w:color w:val="222222"/>
          <w:sz w:val="28"/>
          <w:szCs w:val="28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5384B6C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установленных ограничениях (обременениях) с указанием на</w:t>
      </w:r>
      <w:r>
        <w:rPr>
          <w:rFonts w:ascii="Times New Roman" w:hAnsi="Times New Roman"/>
          <w:color w:val="222222"/>
          <w:sz w:val="28"/>
          <w:szCs w:val="28"/>
        </w:rPr>
        <w:t>именования вида ограничений (обременений), основания и даты их возникновения и прекращения;</w:t>
      </w:r>
    </w:p>
    <w:p w14:paraId="5BB220BC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5B9EB678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14:paraId="72CB0231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 подраздел 2.2 раздела 2 вносятся сведения о долях (вк</w:t>
      </w:r>
      <w:r>
        <w:rPr>
          <w:rFonts w:ascii="Times New Roman" w:hAnsi="Times New Roman"/>
          <w:color w:val="222222"/>
          <w:sz w:val="28"/>
          <w:szCs w:val="28"/>
        </w:rPr>
        <w:t>ладах) в уставных (складочных) капиталах хозяйственных обществ и товариществ, в том числе:</w:t>
      </w:r>
    </w:p>
    <w:p w14:paraId="71200184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</w:t>
      </w:r>
      <w:r>
        <w:rPr>
          <w:rFonts w:ascii="Times New Roman" w:hAnsi="Times New Roman"/>
          <w:color w:val="222222"/>
          <w:sz w:val="28"/>
          <w:szCs w:val="28"/>
        </w:rPr>
        <w:t>в пределах места нахождения (с указанием кода О</w:t>
      </w:r>
      <w:hyperlink r:id="rId16" w:history="1">
        <w:r>
          <w:rPr>
            <w:rFonts w:ascii="Times New Roman" w:hAnsi="Times New Roman"/>
            <w:sz w:val="28"/>
            <w:szCs w:val="28"/>
          </w:rPr>
          <w:t>КТМ</w:t>
        </w:r>
      </w:hyperlink>
      <w:r>
        <w:rPr>
          <w:rFonts w:ascii="Times New Roman" w:hAnsi="Times New Roman"/>
          <w:color w:val="222222"/>
          <w:sz w:val="28"/>
          <w:szCs w:val="28"/>
        </w:rPr>
        <w:t>О);</w:t>
      </w:r>
    </w:p>
    <w:p w14:paraId="73E71E8F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14:paraId="048C4CAA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правообладателе;</w:t>
      </w:r>
    </w:p>
    <w:p w14:paraId="1565BADA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вид вещного</w:t>
      </w:r>
      <w:r>
        <w:rPr>
          <w:rFonts w:ascii="Times New Roman" w:hAnsi="Times New Roman"/>
          <w:color w:val="222222"/>
          <w:sz w:val="28"/>
          <w:szCs w:val="28"/>
        </w:rPr>
        <w:t xml:space="preserve">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</w:t>
      </w:r>
      <w:r>
        <w:rPr>
          <w:rFonts w:ascii="Times New Roman" w:hAnsi="Times New Roman"/>
          <w:color w:val="222222"/>
          <w:sz w:val="28"/>
          <w:szCs w:val="28"/>
        </w:rPr>
        <w:t>о права;</w:t>
      </w:r>
    </w:p>
    <w:p w14:paraId="7ABDED4C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3456DF9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7998E2EA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иные сведения</w:t>
      </w:r>
      <w:r>
        <w:rPr>
          <w:rFonts w:ascii="Times New Roman" w:hAnsi="Times New Roman"/>
          <w:color w:val="222222"/>
          <w:sz w:val="28"/>
          <w:szCs w:val="28"/>
        </w:rPr>
        <w:t xml:space="preserve"> (при необходимости).</w:t>
      </w:r>
    </w:p>
    <w:p w14:paraId="794615B4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В подраздел 2.3 раздела 2 вносятся сведения о движимом имуществе и ином имуществе,</w:t>
      </w:r>
      <w:r>
        <w:rPr>
          <w:rFonts w:ascii="Times New Roman" w:hAnsi="Times New Roman"/>
          <w:color w:val="222222"/>
          <w:sz w:val="28"/>
          <w:szCs w:val="28"/>
        </w:rPr>
        <w:t xml:space="preserve"> за исключением акций и долей (вкладов) в уставных (складочных) капиталах хозяйственных обществ и товариществ, в том числе:</w:t>
      </w:r>
    </w:p>
    <w:p w14:paraId="10BB8D69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наименование движимого имуще</w:t>
      </w:r>
      <w:r>
        <w:rPr>
          <w:rFonts w:ascii="Times New Roman" w:hAnsi="Times New Roman"/>
          <w:color w:val="222222"/>
          <w:sz w:val="28"/>
          <w:szCs w:val="28"/>
        </w:rPr>
        <w:t>ства (иного имущества);</w:t>
      </w:r>
    </w:p>
    <w:p w14:paraId="062CA1BB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14:paraId="79453954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правообладателе;</w:t>
      </w:r>
    </w:p>
    <w:p w14:paraId="6FB546C5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стоимости;</w:t>
      </w:r>
    </w:p>
    <w:p w14:paraId="1868EC21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вид вещного права, на основании которого правообладателю принадлежит объект учета, с </w:t>
      </w:r>
      <w:r>
        <w:rPr>
          <w:rFonts w:ascii="Times New Roman" w:hAnsi="Times New Roman"/>
          <w:color w:val="222222"/>
          <w:sz w:val="28"/>
          <w:szCs w:val="28"/>
        </w:rPr>
        <w:t xml:space="preserve">указанием реквизитов документов - оснований возникновения (прекращения) права собственности и иного вещного права, </w:t>
      </w:r>
      <w:r>
        <w:rPr>
          <w:rFonts w:ascii="Times New Roman" w:hAnsi="Times New Roman"/>
          <w:color w:val="222222"/>
          <w:sz w:val="28"/>
          <w:szCs w:val="28"/>
        </w:rPr>
        <w:lastRenderedPageBreak/>
        <w:t>даты возникновения (прекращения) права собственности и иного вещного права;</w:t>
      </w:r>
    </w:p>
    <w:p w14:paraId="0C376B82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установленных ограничениях (обременениях) с указанием</w:t>
      </w:r>
      <w:r>
        <w:rPr>
          <w:rFonts w:ascii="Times New Roman" w:hAnsi="Times New Roman"/>
          <w:color w:val="222222"/>
          <w:sz w:val="28"/>
          <w:szCs w:val="28"/>
        </w:rPr>
        <w:t xml:space="preserve"> наименования вида ограничений (обременений), основания и даты их возникновения и прекращения;</w:t>
      </w:r>
    </w:p>
    <w:p w14:paraId="45241293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13E95BA9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14:paraId="7A6E1618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В подраздел 2.4 раздела 2 вносятся сведения о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долях в праве общей долевой собственности на объекты недвижимого и (или) движимого имущества</w:t>
      </w:r>
      <w:r>
        <w:rPr>
          <w:rFonts w:ascii="Times New Roman" w:hAnsi="Times New Roman"/>
          <w:color w:val="222222"/>
          <w:sz w:val="28"/>
          <w:szCs w:val="28"/>
        </w:rPr>
        <w:t>, в том числе:</w:t>
      </w:r>
    </w:p>
    <w:p w14:paraId="6C527D4B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14:paraId="339D99B6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стоимости доли;</w:t>
      </w:r>
    </w:p>
    <w:p w14:paraId="401EB183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участниках</w:t>
      </w:r>
      <w:r>
        <w:rPr>
          <w:rFonts w:ascii="Times New Roman" w:hAnsi="Times New Roman"/>
          <w:color w:val="222222"/>
          <w:sz w:val="28"/>
          <w:szCs w:val="28"/>
        </w:rPr>
        <w:t xml:space="preserve">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</w:t>
      </w:r>
      <w:r>
        <w:rPr>
          <w:rFonts w:ascii="Times New Roman" w:hAnsi="Times New Roman"/>
          <w:color w:val="222222"/>
          <w:sz w:val="28"/>
          <w:szCs w:val="28"/>
        </w:rPr>
        <w:t>с в пределах места нахождения (для юридических лиц), адрес регистрации по месту жительства (месту пребывания) (для физических лиц) (с указанием кода О</w:t>
      </w:r>
      <w:hyperlink r:id="rId17" w:history="1">
        <w:r>
          <w:rPr>
            <w:rFonts w:ascii="Times New Roman" w:hAnsi="Times New Roman"/>
            <w:sz w:val="28"/>
            <w:szCs w:val="28"/>
          </w:rPr>
          <w:t>КТМ</w:t>
        </w:r>
      </w:hyperlink>
      <w:r>
        <w:rPr>
          <w:rFonts w:ascii="Times New Roman" w:hAnsi="Times New Roman"/>
          <w:color w:val="222222"/>
          <w:sz w:val="28"/>
          <w:szCs w:val="28"/>
        </w:rPr>
        <w:t>О);</w:t>
      </w:r>
    </w:p>
    <w:p w14:paraId="748CB29F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правообладателе;</w:t>
      </w:r>
    </w:p>
    <w:p w14:paraId="54AD7B44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вид в</w:t>
      </w:r>
      <w:r>
        <w:rPr>
          <w:rFonts w:ascii="Times New Roman" w:hAnsi="Times New Roman"/>
          <w:color w:val="222222"/>
          <w:sz w:val="28"/>
          <w:szCs w:val="28"/>
        </w:rPr>
        <w:t xml:space="preserve">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</w:t>
      </w:r>
      <w:r>
        <w:rPr>
          <w:rFonts w:ascii="Times New Roman" w:hAnsi="Times New Roman"/>
          <w:color w:val="222222"/>
          <w:sz w:val="28"/>
          <w:szCs w:val="28"/>
        </w:rPr>
        <w:t>вещного права;</w:t>
      </w:r>
    </w:p>
    <w:p w14:paraId="1E5EC323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3470CA9E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об установленных в отношении доли ограничениях</w:t>
      </w:r>
      <w:r>
        <w:rPr>
          <w:rFonts w:ascii="Times New Roman" w:hAnsi="Times New Roman"/>
          <w:color w:val="222222"/>
          <w:sz w:val="28"/>
          <w:szCs w:val="28"/>
        </w:rPr>
        <w:t xml:space="preserve"> (обременениях) с указанием наименования вида ограничений (обременений), основания и даты их возникновения и прекращения;</w:t>
      </w:r>
    </w:p>
    <w:p w14:paraId="6619CC03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06B48D46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14:paraId="579C6569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 раздел 3 вносятся сведе</w:t>
      </w:r>
      <w:r>
        <w:rPr>
          <w:rFonts w:ascii="Times New Roman" w:hAnsi="Times New Roman"/>
          <w:color w:val="222222"/>
          <w:sz w:val="28"/>
          <w:szCs w:val="28"/>
        </w:rPr>
        <w:t>ния о лицах, обладающих правами на муниципальное имущество и сведениями о нем, в том числе:</w:t>
      </w:r>
    </w:p>
    <w:p w14:paraId="25EB42B7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сведения о правообладателях;</w:t>
      </w:r>
    </w:p>
    <w:p w14:paraId="4D6B2A97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14:paraId="234DC0F8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>реестровый номер объектов учета, вещные права на которы</w:t>
      </w:r>
      <w:r>
        <w:rPr>
          <w:rFonts w:ascii="Times New Roman" w:hAnsi="Times New Roman"/>
          <w:color w:val="222222"/>
          <w:sz w:val="28"/>
          <w:szCs w:val="28"/>
        </w:rPr>
        <w:t>е ограничены (обременены) в пользу правообладателя;</w:t>
      </w:r>
    </w:p>
    <w:p w14:paraId="78F0A2F6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14:paraId="42A8B266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2.3.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</w:t>
      </w:r>
      <w:r>
        <w:rPr>
          <w:rFonts w:ascii="Times New Roman" w:hAnsi="Times New Roman"/>
          <w:color w:val="222222"/>
          <w:sz w:val="28"/>
          <w:szCs w:val="28"/>
        </w:rPr>
        <w:t xml:space="preserve"> исключением сведений о стоимости имущества, которые имеются у правообладателя.</w:t>
      </w:r>
    </w:p>
    <w:p w14:paraId="5CD0D6C8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Ведение учета объекта учета без указания стоимостной оценки не допускается.</w:t>
      </w:r>
    </w:p>
    <w:p w14:paraId="52CCADCB" w14:textId="77777777" w:rsidR="00552591" w:rsidRDefault="0055259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1134173F" w14:textId="77777777" w:rsidR="00552591" w:rsidRDefault="00560888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3. Порядок учета муниципального имущества</w:t>
      </w:r>
    </w:p>
    <w:p w14:paraId="166C7ED7" w14:textId="77777777" w:rsidR="00552591" w:rsidRDefault="00552591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5B4AC55C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3.1. Правообладатель для внесения в реестр сведений об и</w:t>
      </w:r>
      <w:r>
        <w:rPr>
          <w:rFonts w:ascii="Times New Roman" w:hAnsi="Times New Roman"/>
          <w:color w:val="222222"/>
          <w:sz w:val="28"/>
          <w:szCs w:val="28"/>
        </w:rPr>
        <w:t>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</w:t>
      </w:r>
      <w:r>
        <w:rPr>
          <w:rFonts w:ascii="Times New Roman" w:hAnsi="Times New Roman"/>
          <w:color w:val="222222"/>
          <w:sz w:val="28"/>
          <w:szCs w:val="28"/>
        </w:rPr>
        <w:t xml:space="preserve">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 </w:t>
      </w:r>
      <w:r>
        <w:rPr>
          <w:rFonts w:ascii="Times New Roman" w:hAnsi="Times New Roman"/>
          <w:sz w:val="28"/>
          <w:szCs w:val="28"/>
        </w:rPr>
        <w:t>(приложение 2, 3, 4, 6)</w:t>
      </w:r>
      <w:r>
        <w:rPr>
          <w:rFonts w:ascii="Times New Roman" w:hAnsi="Times New Roman"/>
          <w:color w:val="222222"/>
          <w:sz w:val="28"/>
          <w:szCs w:val="28"/>
        </w:rPr>
        <w:t>.</w:t>
      </w:r>
    </w:p>
    <w:p w14:paraId="5E8250A8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3.2. В отношении муниципального имущества, принадлежащего правооблада</w:t>
      </w:r>
      <w:r>
        <w:rPr>
          <w:rFonts w:ascii="Times New Roman" w:hAnsi="Times New Roman"/>
          <w:color w:val="222222"/>
          <w:sz w:val="28"/>
          <w:szCs w:val="28"/>
        </w:rPr>
        <w:t>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</w:t>
      </w:r>
      <w:r>
        <w:rPr>
          <w:rFonts w:ascii="Times New Roman" w:hAnsi="Times New Roman"/>
          <w:color w:val="222222"/>
          <w:sz w:val="28"/>
          <w:szCs w:val="28"/>
        </w:rPr>
        <w:t xml:space="preserve">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 </w:t>
      </w:r>
      <w:r>
        <w:rPr>
          <w:rFonts w:ascii="Times New Roman" w:hAnsi="Times New Roman"/>
          <w:sz w:val="28"/>
          <w:szCs w:val="28"/>
        </w:rPr>
        <w:t>(приложение 2, 3, 4, 6)</w:t>
      </w:r>
      <w:r>
        <w:rPr>
          <w:rFonts w:ascii="Times New Roman" w:hAnsi="Times New Roman"/>
          <w:color w:val="222222"/>
          <w:sz w:val="28"/>
          <w:szCs w:val="28"/>
        </w:rPr>
        <w:t>.</w:t>
      </w:r>
    </w:p>
    <w:p w14:paraId="485D2EFF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</w:t>
      </w:r>
      <w:r>
        <w:rPr>
          <w:rFonts w:ascii="Times New Roman" w:hAnsi="Times New Roman"/>
          <w:color w:val="222222"/>
          <w:sz w:val="28"/>
          <w:szCs w:val="28"/>
        </w:rPr>
        <w:t>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Администрацию</w:t>
      </w:r>
      <w:r>
        <w:rPr>
          <w:rFonts w:ascii="Times New Roman" w:hAnsi="Times New Roman"/>
          <w:color w:val="222222"/>
          <w:sz w:val="28"/>
          <w:szCs w:val="28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 </w:t>
      </w:r>
      <w:r>
        <w:rPr>
          <w:rFonts w:ascii="Times New Roman" w:hAnsi="Times New Roman"/>
          <w:sz w:val="28"/>
          <w:szCs w:val="28"/>
        </w:rPr>
        <w:t>(приложение 2, 3, 5, 6)</w:t>
      </w:r>
      <w:r>
        <w:rPr>
          <w:rFonts w:ascii="Times New Roman" w:hAnsi="Times New Roman"/>
          <w:color w:val="222222"/>
          <w:sz w:val="28"/>
          <w:szCs w:val="28"/>
        </w:rPr>
        <w:t>.</w:t>
      </w:r>
    </w:p>
    <w:p w14:paraId="39E0D10B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Если изменения касаются сведений о нескольких объектах </w:t>
      </w:r>
      <w:r>
        <w:rPr>
          <w:rFonts w:ascii="Times New Roman" w:hAnsi="Times New Roman"/>
          <w:color w:val="222222"/>
          <w:sz w:val="28"/>
          <w:szCs w:val="28"/>
        </w:rPr>
        <w:t>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00C055C3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>3.4. В случае, если право муниципальной собственности на имущество прекращено, лицо, которому оно принадлежало на ве</w:t>
      </w:r>
      <w:r>
        <w:rPr>
          <w:rFonts w:ascii="Times New Roman" w:hAnsi="Times New Roman"/>
          <w:color w:val="222222"/>
          <w:sz w:val="28"/>
          <w:szCs w:val="28"/>
        </w:rPr>
        <w:t>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</w:t>
      </w:r>
      <w:r>
        <w:rPr>
          <w:rFonts w:ascii="Times New Roman" w:hAnsi="Times New Roman"/>
          <w:color w:val="222222"/>
          <w:sz w:val="28"/>
          <w:szCs w:val="28"/>
        </w:rPr>
        <w:t xml:space="preserve">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 </w:t>
      </w:r>
      <w:r>
        <w:rPr>
          <w:rFonts w:ascii="Times New Roman" w:hAnsi="Times New Roman"/>
          <w:sz w:val="28"/>
          <w:szCs w:val="28"/>
        </w:rPr>
        <w:t>(приложение 2, 6, 7)</w:t>
      </w:r>
      <w:r>
        <w:rPr>
          <w:rFonts w:ascii="Times New Roman" w:hAnsi="Times New Roman"/>
          <w:color w:val="222222"/>
          <w:sz w:val="28"/>
          <w:szCs w:val="28"/>
        </w:rPr>
        <w:t>.</w:t>
      </w:r>
    </w:p>
    <w:p w14:paraId="6DA6C73E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Если прекращение права муниципальной собственности на имущество влечет исключение св</w:t>
      </w:r>
      <w:r>
        <w:rPr>
          <w:rFonts w:ascii="Times New Roman" w:hAnsi="Times New Roman"/>
          <w:color w:val="222222"/>
          <w:sz w:val="28"/>
          <w:szCs w:val="28"/>
        </w:rPr>
        <w:t>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14:paraId="32369893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3.5. В случае засекречивания сведений об учтенно</w:t>
      </w:r>
      <w:r>
        <w:rPr>
          <w:rFonts w:ascii="Times New Roman" w:hAnsi="Times New Roman"/>
          <w:color w:val="222222"/>
          <w:sz w:val="28"/>
          <w:szCs w:val="28"/>
        </w:rPr>
        <w:t>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 обращен</w:t>
      </w:r>
      <w:r>
        <w:rPr>
          <w:rFonts w:ascii="Times New Roman" w:hAnsi="Times New Roman"/>
          <w:color w:val="222222"/>
          <w:sz w:val="28"/>
          <w:szCs w:val="28"/>
        </w:rPr>
        <w:t>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14:paraId="738818F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Администрация не позднее дня, следующего </w:t>
      </w:r>
      <w:r>
        <w:rPr>
          <w:rFonts w:ascii="Times New Roman" w:hAnsi="Times New Roman"/>
          <w:color w:val="222222"/>
          <w:sz w:val="28"/>
          <w:szCs w:val="28"/>
        </w:rPr>
        <w:t>за днем получения обращения об исключении из реестра засекреченных сведений, обязана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</w:t>
      </w:r>
      <w:r>
        <w:rPr>
          <w:rFonts w:ascii="Times New Roman" w:hAnsi="Times New Roman"/>
          <w:color w:val="222222"/>
          <w:sz w:val="28"/>
          <w:szCs w:val="28"/>
        </w:rPr>
        <w:t xml:space="preserve"> о нем, и документы, подтверждающие эти сведения.</w:t>
      </w:r>
    </w:p>
    <w:p w14:paraId="4731B1B6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3.6. Сведения об объекте учета, заявления и документы, указанные в пунктах 3.1 – 3.4 настоящего Порядка, направляются в Администрацию правообладателем или лицом, которому имущество принадлежало на вещном пр</w:t>
      </w:r>
      <w:r>
        <w:rPr>
          <w:rFonts w:ascii="Times New Roman" w:hAnsi="Times New Roman"/>
          <w:color w:val="222222"/>
          <w:sz w:val="28"/>
          <w:szCs w:val="28"/>
        </w:rPr>
        <w:t>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14:paraId="587B7D24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3.7. В случае ликвидации (упразднения) являющегося правообладателе</w:t>
      </w:r>
      <w:r>
        <w:rPr>
          <w:rFonts w:ascii="Times New Roman" w:hAnsi="Times New Roman"/>
          <w:color w:val="222222"/>
          <w:sz w:val="28"/>
          <w:szCs w:val="28"/>
        </w:rPr>
        <w:t>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</w:t>
      </w:r>
      <w:r>
        <w:rPr>
          <w:rFonts w:ascii="Times New Roman" w:hAnsi="Times New Roman"/>
          <w:color w:val="222222"/>
          <w:sz w:val="28"/>
          <w:szCs w:val="28"/>
        </w:rPr>
        <w:t xml:space="preserve">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</w:t>
      </w:r>
      <w:r>
        <w:rPr>
          <w:rFonts w:ascii="Times New Roman" w:hAnsi="Times New Roman"/>
          <w:color w:val="222222"/>
          <w:sz w:val="28"/>
          <w:szCs w:val="28"/>
        </w:rPr>
        <w:lastRenderedPageBreak/>
        <w:t xml:space="preserve">производства или в </w:t>
      </w:r>
      <w:r>
        <w:rPr>
          <w:rFonts w:ascii="Times New Roman" w:hAnsi="Times New Roman"/>
          <w:color w:val="222222"/>
          <w:sz w:val="28"/>
          <w:szCs w:val="28"/>
        </w:rPr>
        <w:t>случае признания такого юридического лица фактически прекратившим свою деятельность и его исключения из ЕГРЮЛ.</w:t>
      </w:r>
    </w:p>
    <w:p w14:paraId="147CA8BF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3.8. Администрация в 14-дневный срок со дня получения документов правообладателя обязан провести экспертизу документов правообладателя и по ее ре</w:t>
      </w:r>
      <w:r>
        <w:rPr>
          <w:rFonts w:ascii="Times New Roman" w:hAnsi="Times New Roman"/>
          <w:color w:val="222222"/>
          <w:sz w:val="28"/>
          <w:szCs w:val="28"/>
        </w:rPr>
        <w:t>зультатам принять одно из следующих решений:</w:t>
      </w:r>
    </w:p>
    <w:p w14:paraId="0D6252A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3.8.1.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</w:t>
      </w:r>
      <w:r>
        <w:rPr>
          <w:rFonts w:ascii="Times New Roman" w:hAnsi="Times New Roman"/>
          <w:color w:val="222222"/>
          <w:sz w:val="28"/>
          <w:szCs w:val="28"/>
        </w:rPr>
        <w:t>овлены подлинность и полнота документов правообладателя, а также достоверность и полнота содержащихся в них сведений;</w:t>
      </w:r>
    </w:p>
    <w:p w14:paraId="1008703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3.8.2. об отказе в учете в реестре объекта учета, если установлено, что представленное к учету имущество, в том числе имущество, право мун</w:t>
      </w:r>
      <w:r>
        <w:rPr>
          <w:rFonts w:ascii="Times New Roman" w:hAnsi="Times New Roman"/>
          <w:color w:val="222222"/>
          <w:sz w:val="28"/>
          <w:szCs w:val="28"/>
        </w:rPr>
        <w:t>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2EC48D6C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3.8.3. о приостановлении процедуры учета в реестре объекта учета в следующих случаях:</w:t>
      </w:r>
    </w:p>
    <w:p w14:paraId="4572339D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установлены неполнота и (или) недостоверн</w:t>
      </w:r>
      <w:r>
        <w:rPr>
          <w:rFonts w:ascii="Times New Roman" w:hAnsi="Times New Roman"/>
          <w:color w:val="222222"/>
          <w:sz w:val="28"/>
          <w:szCs w:val="28"/>
        </w:rPr>
        <w:t>ость содержащихся в документах правообладателя сведений;</w:t>
      </w:r>
    </w:p>
    <w:p w14:paraId="4932DD89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3F699FE5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 случае принятия Администрацией решения, предусмотренного подпунктом "3.8.3" настоящего пункта,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</w:t>
      </w:r>
      <w:r>
        <w:rPr>
          <w:rFonts w:ascii="Times New Roman" w:hAnsi="Times New Roman"/>
          <w:color w:val="222222"/>
          <w:sz w:val="28"/>
          <w:szCs w:val="28"/>
        </w:rPr>
        <w:t xml:space="preserve"> муниципальном имуществе.</w:t>
      </w:r>
    </w:p>
    <w:p w14:paraId="5227E6D6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3.9.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</w:t>
      </w:r>
      <w:r>
        <w:rPr>
          <w:rFonts w:ascii="Times New Roman" w:hAnsi="Times New Roman"/>
          <w:color w:val="222222"/>
          <w:sz w:val="28"/>
          <w:szCs w:val="28"/>
        </w:rPr>
        <w:t>либо выявлено имущество, не находящееся в муниципальной собственности, которое учтено в реестре, Администрация в 7-дневный срок:</w:t>
      </w:r>
    </w:p>
    <w:p w14:paraId="5FCF86FE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3.9.1. вносит в реестр сведения об объекте учета, в том числе о правообладателях (при наличии);</w:t>
      </w:r>
    </w:p>
    <w:p w14:paraId="377AA3A7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3.9.2. направляет правообладате</w:t>
      </w:r>
      <w:r>
        <w:rPr>
          <w:rFonts w:ascii="Times New Roman" w:hAnsi="Times New Roman"/>
          <w:color w:val="222222"/>
          <w:sz w:val="28"/>
          <w:szCs w:val="28"/>
        </w:rPr>
        <w:t>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</w:t>
      </w:r>
      <w:r>
        <w:rPr>
          <w:rFonts w:ascii="Times New Roman" w:hAnsi="Times New Roman"/>
          <w:color w:val="222222"/>
          <w:sz w:val="28"/>
          <w:szCs w:val="28"/>
        </w:rPr>
        <w:t xml:space="preserve"> подтверждающими недостающие в реестре сведения).</w:t>
      </w:r>
    </w:p>
    <w:p w14:paraId="76E50E4A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>3.10.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</w:t>
      </w:r>
      <w:r>
        <w:rPr>
          <w:rFonts w:ascii="Times New Roman" w:hAnsi="Times New Roman"/>
          <w:color w:val="222222"/>
          <w:sz w:val="28"/>
          <w:szCs w:val="28"/>
        </w:rPr>
        <w:t>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</w:t>
      </w:r>
      <w:r>
        <w:rPr>
          <w:rFonts w:ascii="Times New Roman" w:hAnsi="Times New Roman"/>
          <w:color w:val="222222"/>
          <w:sz w:val="28"/>
          <w:szCs w:val="28"/>
        </w:rPr>
        <w:t>уществляется Администрацией в порядке, установленном пунктами 3.1 – 3.9 настоящего Порядка.</w:t>
      </w:r>
    </w:p>
    <w:p w14:paraId="4C6217CE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3.11.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Адм</w:t>
      </w:r>
      <w:r>
        <w:rPr>
          <w:rFonts w:ascii="Times New Roman" w:hAnsi="Times New Roman"/>
          <w:color w:val="222222"/>
          <w:sz w:val="28"/>
          <w:szCs w:val="28"/>
        </w:rPr>
        <w:t>инистрацией самостоятельно.</w:t>
      </w:r>
    </w:p>
    <w:p w14:paraId="6A381B77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3.12. Заявления, обращение и требования, предусмотренные настоящим Порядком, направляются в порядке и по формам, определяемым Администрацией самостоятельно.</w:t>
      </w:r>
    </w:p>
    <w:p w14:paraId="05829813" w14:textId="77777777" w:rsidR="00552591" w:rsidRDefault="0055259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7E10BD55" w14:textId="77777777" w:rsidR="00552591" w:rsidRDefault="00560888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4. Предоставление информации из реестра</w:t>
      </w:r>
    </w:p>
    <w:p w14:paraId="633C5B11" w14:textId="77777777" w:rsidR="00552591" w:rsidRDefault="00552591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1D7E785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4.1.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</w:t>
      </w:r>
      <w:r>
        <w:rPr>
          <w:rFonts w:ascii="Times New Roman" w:hAnsi="Times New Roman"/>
          <w:color w:val="222222"/>
          <w:sz w:val="28"/>
          <w:szCs w:val="28"/>
        </w:rPr>
        <w:t>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</w:t>
      </w:r>
      <w:r>
        <w:rPr>
          <w:rFonts w:ascii="Times New Roman" w:hAnsi="Times New Roman"/>
          <w:color w:val="222222"/>
          <w:sz w:val="28"/>
          <w:szCs w:val="28"/>
        </w:rPr>
        <w:t xml:space="preserve">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</w:t>
      </w:r>
      <w:r>
        <w:rPr>
          <w:rFonts w:ascii="Times New Roman" w:hAnsi="Times New Roman"/>
          <w:color w:val="222222"/>
          <w:sz w:val="28"/>
          <w:szCs w:val="28"/>
        </w:rPr>
        <w:t xml:space="preserve">органов местного самоуправления в течение 10 рабочих дней со дня поступления запроса. </w:t>
      </w:r>
    </w:p>
    <w:p w14:paraId="17DA6670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Администрация вправе предоставлять документы, указанные в настоящем пункте, безвозмездно или за плату, в случае если размер указанной платы </w:t>
      </w:r>
      <w:r>
        <w:rPr>
          <w:rFonts w:ascii="Times New Roman" w:hAnsi="Times New Roman"/>
          <w:color w:val="222222"/>
          <w:sz w:val="28"/>
          <w:szCs w:val="28"/>
        </w:rPr>
        <w:t>определён</w:t>
      </w:r>
      <w:r>
        <w:rPr>
          <w:rFonts w:ascii="Times New Roman" w:hAnsi="Times New Roman"/>
          <w:color w:val="222222"/>
          <w:sz w:val="28"/>
          <w:szCs w:val="28"/>
        </w:rPr>
        <w:t xml:space="preserve"> решением представит</w:t>
      </w:r>
      <w:r>
        <w:rPr>
          <w:rFonts w:ascii="Times New Roman" w:hAnsi="Times New Roman"/>
          <w:color w:val="222222"/>
          <w:sz w:val="28"/>
          <w:szCs w:val="28"/>
        </w:rPr>
        <w:t xml:space="preserve">ельного органа муниципального образования, за исключением случаев предоставления информации безвозмездно в порядке, предусмотренном пунктом </w:t>
      </w:r>
      <w:r>
        <w:rPr>
          <w:rFonts w:ascii="Times New Roman" w:hAnsi="Times New Roman"/>
          <w:color w:val="222222"/>
          <w:sz w:val="28"/>
          <w:szCs w:val="28"/>
        </w:rPr>
        <w:t xml:space="preserve">4.3 </w:t>
      </w:r>
      <w:r>
        <w:rPr>
          <w:rFonts w:ascii="Times New Roman" w:hAnsi="Times New Roman"/>
          <w:color w:val="222222"/>
          <w:sz w:val="28"/>
          <w:szCs w:val="28"/>
        </w:rPr>
        <w:t>настоящего Порядка.</w:t>
      </w:r>
    </w:p>
    <w:p w14:paraId="30989434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4.2. Форма уведомления об отсутствии запрашиваемой информации в реестре или отказе в предост</w:t>
      </w:r>
      <w:r>
        <w:rPr>
          <w:rFonts w:ascii="Times New Roman" w:hAnsi="Times New Roman"/>
          <w:color w:val="222222"/>
          <w:sz w:val="28"/>
          <w:szCs w:val="28"/>
        </w:rPr>
        <w:t>авлении сведений из реестра в случае невозможности идентификации указанного в запросе объекта учета определяются Администрацией самостоятельно.</w:t>
      </w:r>
    </w:p>
    <w:p w14:paraId="687A6D99" w14:textId="77777777" w:rsidR="00552591" w:rsidRDefault="005608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</w:t>
      </w:r>
      <w:r>
        <w:rPr>
          <w:rFonts w:ascii="Times New Roman" w:hAnsi="Times New Roman"/>
          <w:color w:val="222222"/>
          <w:sz w:val="28"/>
          <w:szCs w:val="28"/>
        </w:rPr>
        <w:t xml:space="preserve">едений из реестра в </w:t>
      </w:r>
      <w:r>
        <w:rPr>
          <w:rFonts w:ascii="Times New Roman" w:hAnsi="Times New Roman"/>
          <w:color w:val="222222"/>
          <w:sz w:val="28"/>
          <w:szCs w:val="28"/>
        </w:rPr>
        <w:lastRenderedPageBreak/>
        <w:t>случае невозможности идентификации указанного в запросе объекта учета выдаются в единственном экземпляре.</w:t>
      </w:r>
    </w:p>
    <w:p w14:paraId="3BCB7733" w14:textId="77777777" w:rsidR="00552591" w:rsidRDefault="00560888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4.3. Администрация в соответствии с законодательством Российской Федерации предоставляет безвозмездно информацию о </w:t>
      </w:r>
      <w:r>
        <w:rPr>
          <w:rFonts w:ascii="Times New Roman" w:hAnsi="Times New Roman"/>
          <w:color w:val="222222"/>
          <w:sz w:val="28"/>
          <w:szCs w:val="28"/>
        </w:rPr>
        <w:t xml:space="preserve">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</w:t>
      </w:r>
      <w:r>
        <w:rPr>
          <w:rFonts w:ascii="Times New Roman" w:hAnsi="Times New Roman"/>
          <w:color w:val="222222"/>
          <w:sz w:val="28"/>
          <w:szCs w:val="28"/>
        </w:rPr>
        <w:t>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</w:t>
      </w:r>
      <w:r>
        <w:rPr>
          <w:rFonts w:ascii="Times New Roman" w:hAnsi="Times New Roman"/>
          <w:color w:val="222222"/>
          <w:sz w:val="28"/>
          <w:szCs w:val="28"/>
        </w:rPr>
        <w:t>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</w:t>
      </w:r>
      <w:r>
        <w:rPr>
          <w:rFonts w:ascii="Times New Roman" w:hAnsi="Times New Roman"/>
          <w:color w:val="222222"/>
          <w:sz w:val="28"/>
          <w:szCs w:val="28"/>
        </w:rPr>
        <w:t xml:space="preserve"> правообладателям в отношении принадлежащего им муниципального имущества.</w:t>
      </w:r>
    </w:p>
    <w:p w14:paraId="07A8B998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E4BC6E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81DBB59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A93B0C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24AFC8D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C761C0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FDC2E5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2A81E4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BC5D23C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F1F096F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4B9C5A8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E0B22B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200A4A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0379DAA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A841FF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F8B92B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DE45ED2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D165A9C" w14:textId="135C00E9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B9B9E45" w14:textId="2C139CAD" w:rsidR="00560888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6E6A00" w14:textId="31E52A9D" w:rsidR="00560888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A08DBF" w14:textId="0D6AA185" w:rsidR="00560888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EC32995" w14:textId="77777777" w:rsidR="00560888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2D9ECE9E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6942DD" w14:textId="77777777" w:rsidR="00552591" w:rsidRDefault="005525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36EC5B" w14:textId="77777777" w:rsidR="00552591" w:rsidRDefault="005525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163141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lastRenderedPageBreak/>
        <w:t>Приложение 1</w:t>
      </w:r>
    </w:p>
    <w:p w14:paraId="156C6E6C" w14:textId="77777777" w:rsidR="00552591" w:rsidRDefault="00560888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14:paraId="7BD4D69C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2F3A1369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Анучинского муниципального округа</w:t>
      </w:r>
    </w:p>
    <w:p w14:paraId="62077CFB" w14:textId="77777777" w:rsidR="00552591" w:rsidRDefault="005525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5452A138" w14:textId="77777777" w:rsidR="00552591" w:rsidRDefault="005525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00FFBABD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образец</w:t>
      </w:r>
    </w:p>
    <w:tbl>
      <w:tblPr>
        <w:tblW w:w="94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0"/>
        <w:gridCol w:w="78"/>
        <w:gridCol w:w="332"/>
        <w:gridCol w:w="574"/>
        <w:gridCol w:w="20"/>
        <w:gridCol w:w="535"/>
        <w:gridCol w:w="142"/>
        <w:gridCol w:w="616"/>
        <w:gridCol w:w="20"/>
        <w:gridCol w:w="362"/>
        <w:gridCol w:w="189"/>
        <w:gridCol w:w="231"/>
        <w:gridCol w:w="760"/>
        <w:gridCol w:w="1965"/>
        <w:gridCol w:w="20"/>
      </w:tblGrid>
      <w:tr w:rsidR="00552591" w14:paraId="52C14F21" w14:textId="77777777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B8C85" w14:textId="77777777" w:rsidR="00552591" w:rsidRDefault="00560888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ВЫПИСКА N ____</w:t>
            </w:r>
          </w:p>
          <w:p w14:paraId="693ABC6E" w14:textId="77777777" w:rsidR="00552591" w:rsidRDefault="00560888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из реестра 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муниципального имущества</w:t>
            </w:r>
          </w:p>
          <w:p w14:paraId="0D5BC5EB" w14:textId="77777777" w:rsidR="00552591" w:rsidRDefault="00560888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об объекте учета муниципального имущества</w:t>
            </w:r>
          </w:p>
          <w:p w14:paraId="14C488D0" w14:textId="77777777" w:rsidR="00552591" w:rsidRDefault="00560888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на "__" ________ 20__ г.</w:t>
            </w:r>
          </w:p>
        </w:tc>
      </w:tr>
      <w:tr w:rsidR="00552591" w14:paraId="175E28E8" w14:textId="77777777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058E56" w14:textId="77777777" w:rsidR="00552591" w:rsidRDefault="0056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851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Орган местного самоуправления, уполномоченный на </w:t>
            </w:r>
            <w:proofErr w:type="gramStart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ведение  реестра</w:t>
            </w:r>
            <w:proofErr w:type="gramEnd"/>
          </w:p>
          <w:p w14:paraId="393261EB" w14:textId="77777777" w:rsidR="00552591" w:rsidRDefault="0056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муниципального имущества 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____________________________________________</w:t>
            </w:r>
          </w:p>
          <w:p w14:paraId="5CE344B1" w14:textId="77777777" w:rsidR="00552591" w:rsidRDefault="0056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(наименование органа местного самоуправления,</w:t>
            </w:r>
          </w:p>
          <w:p w14:paraId="15CF2FB7" w14:textId="77777777" w:rsidR="00552591" w:rsidRDefault="0056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уполномоченного на ведение реестра</w:t>
            </w:r>
          </w:p>
          <w:p w14:paraId="48664B28" w14:textId="77777777" w:rsidR="00552591" w:rsidRDefault="0056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муниципального имущества)</w:t>
            </w:r>
          </w:p>
        </w:tc>
      </w:tr>
      <w:tr w:rsidR="00552591" w14:paraId="21F1789B" w14:textId="77777777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540AED" w14:textId="77777777" w:rsidR="00552591" w:rsidRDefault="0056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Заявитель 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_______________________________________________________</w:t>
            </w:r>
          </w:p>
          <w:p w14:paraId="3D33D3E1" w14:textId="77777777" w:rsidR="00552591" w:rsidRDefault="0056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(наименование юридического лица, фамилия, имя, отчество</w:t>
            </w:r>
          </w:p>
          <w:p w14:paraId="085437E8" w14:textId="77777777" w:rsidR="00552591" w:rsidRDefault="0056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(при наличии) физического лица)</w:t>
            </w:r>
          </w:p>
        </w:tc>
      </w:tr>
      <w:tr w:rsidR="00552591" w14:paraId="405324AB" w14:textId="77777777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C8410" w14:textId="77777777" w:rsidR="00552591" w:rsidRDefault="00560888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552591" w14:paraId="6B2E0D4E" w14:textId="77777777">
        <w:tc>
          <w:tcPr>
            <w:tcW w:w="4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27934" w14:textId="77777777" w:rsidR="00552591" w:rsidRDefault="00560888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E0ABDC" w14:textId="77777777" w:rsidR="00552591" w:rsidRDefault="00552591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552591" w14:paraId="4F7A8488" w14:textId="77777777">
        <w:tc>
          <w:tcPr>
            <w:tcW w:w="4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C1693D" w14:textId="77777777" w:rsidR="00552591" w:rsidRDefault="00552591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EF2565" w14:textId="77777777" w:rsidR="00552591" w:rsidRDefault="00552591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552591" w14:paraId="5A1D3B5F" w14:textId="77777777">
        <w:trPr>
          <w:gridAfter w:val="1"/>
          <w:wAfter w:w="20" w:type="dxa"/>
        </w:trPr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3B4487" w14:textId="77777777" w:rsidR="00552591" w:rsidRDefault="00560888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Реестровый номер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C0B0D5" w14:textId="77777777" w:rsidR="00552591" w:rsidRDefault="00552591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CA14B" w14:textId="77777777" w:rsidR="00552591" w:rsidRDefault="00552591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D4596A" w14:textId="77777777" w:rsidR="00552591" w:rsidRDefault="00560888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Дата присвоения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7726EE" w14:textId="77777777" w:rsidR="00552591" w:rsidRDefault="00552591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552591" w14:paraId="54E571C9" w14:textId="77777777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7B8D38" w14:textId="77777777" w:rsidR="00552591" w:rsidRDefault="00552591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552591" w14:paraId="460BB8EC" w14:textId="77777777">
        <w:tc>
          <w:tcPr>
            <w:tcW w:w="5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B2110" w14:textId="77777777" w:rsidR="00552591" w:rsidRDefault="00560888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Наименования сведений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00BA6" w14:textId="77777777" w:rsidR="00552591" w:rsidRDefault="00560888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Значения сведений</w:t>
            </w:r>
          </w:p>
        </w:tc>
      </w:tr>
      <w:tr w:rsidR="00552591" w14:paraId="10BC19FD" w14:textId="77777777">
        <w:tc>
          <w:tcPr>
            <w:tcW w:w="5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C1FDF7" w14:textId="77777777" w:rsidR="00552591" w:rsidRDefault="00560888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38CA78" w14:textId="77777777" w:rsidR="00552591" w:rsidRDefault="00560888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2</w:t>
            </w:r>
          </w:p>
        </w:tc>
      </w:tr>
      <w:tr w:rsidR="00552591" w14:paraId="097EE916" w14:textId="77777777">
        <w:tc>
          <w:tcPr>
            <w:tcW w:w="5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3DC1D3" w14:textId="77777777" w:rsidR="00552591" w:rsidRDefault="00552591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4176FF" w14:textId="77777777" w:rsidR="00552591" w:rsidRDefault="00552591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552591" w14:paraId="4BC61489" w14:textId="77777777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C0994D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552591" w14:paraId="3A87670A" w14:textId="77777777"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EA563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Наименование изменения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B83BC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Значение сведений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2982B0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Дата изменения</w:t>
            </w:r>
          </w:p>
        </w:tc>
      </w:tr>
      <w:tr w:rsidR="00552591" w14:paraId="0612C04F" w14:textId="77777777"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8C0F2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5F0DB5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9DB417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3</w:t>
            </w:r>
          </w:p>
        </w:tc>
      </w:tr>
      <w:tr w:rsidR="00552591" w14:paraId="7ACF25ED" w14:textId="77777777"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84409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06BC9F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7F182B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552591" w14:paraId="465459FE" w14:textId="77777777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EEDC0C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ОТМЕТКА </w:t>
            </w:r>
            <w:proofErr w:type="gramStart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О ПОДТВЕРЖДЕНИЙ</w:t>
            </w:r>
            <w:proofErr w:type="gramEnd"/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СВЕДЕНИЙ,</w:t>
            </w:r>
          </w:p>
          <w:p w14:paraId="217CA861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СОДЕРЖАЩИХСЯ В НАСТОЯЩЕЙ ВЫПИСКЕ</w:t>
            </w:r>
          </w:p>
        </w:tc>
      </w:tr>
      <w:tr w:rsidR="00552591" w14:paraId="18A5386B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0D4D6D" w14:textId="77777777" w:rsidR="00552591" w:rsidRDefault="0055259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14:paraId="72601481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Ответственный исполнитель.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FF84C2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94F5E5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A2FED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FD79DB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388977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EA24D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552591" w14:paraId="09DD3673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22F8C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96DD0F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AB6211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DE2F0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581D4D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(подпись)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690697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2E8CD1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(расшифровка подписи)</w:t>
            </w:r>
          </w:p>
        </w:tc>
      </w:tr>
      <w:tr w:rsidR="00552591" w14:paraId="7E6C4100" w14:textId="77777777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E8B75" w14:textId="77777777" w:rsidR="00552591" w:rsidRDefault="00560888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"__" _____________________ 20__ г.</w:t>
            </w:r>
          </w:p>
          <w:p w14:paraId="3FB8CB64" w14:textId="77777777" w:rsidR="00552591" w:rsidRDefault="0055259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14:paraId="2F5F8489" w14:textId="77777777" w:rsidR="00552591" w:rsidRDefault="00552591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</w:tbl>
    <w:p w14:paraId="1A0696E9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lastRenderedPageBreak/>
        <w:t>Приложение 2</w:t>
      </w:r>
    </w:p>
    <w:p w14:paraId="09D83081" w14:textId="77777777" w:rsidR="00552591" w:rsidRDefault="00560888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14:paraId="45C97FC2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5E370679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Анучинского муниципального округа</w:t>
      </w:r>
    </w:p>
    <w:p w14:paraId="0000375D" w14:textId="77777777" w:rsidR="00552591" w:rsidRDefault="005525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23589160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.</w:t>
      </w:r>
    </w:p>
    <w:p w14:paraId="17CDD843" w14:textId="77777777" w:rsidR="00552591" w:rsidRDefault="00552591">
      <w:pPr>
        <w:pStyle w:val="af3"/>
        <w:spacing w:after="0"/>
        <w:jc w:val="right"/>
        <w:rPr>
          <w:rFonts w:cs="Times New Roman"/>
        </w:rPr>
      </w:pPr>
    </w:p>
    <w:p w14:paraId="4EEE2F12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2290B03D" w14:textId="77777777" w:rsidR="00552591" w:rsidRDefault="00560888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в реестр муниципального имущества объекта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учета,  или</w:t>
      </w:r>
      <w:proofErr w:type="gramEnd"/>
    </w:p>
    <w:p w14:paraId="23C5E0D0" w14:textId="77777777" w:rsidR="00552591" w:rsidRDefault="00560888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внесении изменения сведений об объекте (ах) учета в реестр муниципального имущества), или (об исключении из реестра муниципального иму</w:t>
      </w:r>
      <w:r>
        <w:rPr>
          <w:rFonts w:ascii="Times New Roman" w:hAnsi="Times New Roman" w:cs="Times New Roman"/>
          <w:sz w:val="28"/>
          <w:szCs w:val="28"/>
        </w:rPr>
        <w:t>щества объекта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учета</w:t>
      </w:r>
    </w:p>
    <w:p w14:paraId="794E5E6E" w14:textId="77777777" w:rsidR="00552591" w:rsidRDefault="00552591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14:paraId="4E899E1E" w14:textId="77777777" w:rsidR="00552591" w:rsidRDefault="005608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включить в реестр муниципального имущества муниципального образования ________________________________________________________________________________недвижимое (движимое) имущество, право оперативного управления (хозяйственного ведения) на которое в</w:t>
      </w:r>
      <w:r>
        <w:rPr>
          <w:rFonts w:ascii="Times New Roman" w:hAnsi="Times New Roman"/>
          <w:sz w:val="28"/>
          <w:szCs w:val="28"/>
        </w:rPr>
        <w:t xml:space="preserve">озникло на основании, или </w:t>
      </w:r>
    </w:p>
    <w:p w14:paraId="1083BDFE" w14:textId="77777777" w:rsidR="00552591" w:rsidRDefault="005608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внести изменения в сведения об объекте (ах) учета в реестр муниципального имущества муниципального образования _________________________________________________________________, на основании или</w:t>
      </w:r>
    </w:p>
    <w:p w14:paraId="291C6BA1" w14:textId="77777777" w:rsidR="00552591" w:rsidRDefault="005608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исключить из реестра м</w:t>
      </w:r>
      <w:r>
        <w:rPr>
          <w:rFonts w:ascii="Times New Roman" w:hAnsi="Times New Roman"/>
          <w:sz w:val="28"/>
          <w:szCs w:val="28"/>
        </w:rPr>
        <w:t xml:space="preserve">униципального </w:t>
      </w:r>
      <w:proofErr w:type="gramStart"/>
      <w:r>
        <w:rPr>
          <w:rFonts w:ascii="Times New Roman" w:hAnsi="Times New Roman"/>
          <w:sz w:val="28"/>
          <w:szCs w:val="28"/>
        </w:rPr>
        <w:t>имущества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______________________________________ объект (ы) учета находящиеся на праве оперативного управления (хозяйственного ведения) на основании</w:t>
      </w:r>
    </w:p>
    <w:p w14:paraId="4259B55D" w14:textId="77777777" w:rsidR="00552591" w:rsidRDefault="005608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14:paraId="068F7B45" w14:textId="77777777" w:rsidR="00552591" w:rsidRDefault="005608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(муниципальный контракт, договор купли-продажи, счет-фактура, накладная, акты на списание, заключения и т.д.).</w:t>
      </w:r>
    </w:p>
    <w:p w14:paraId="4978A84F" w14:textId="77777777" w:rsidR="00552591" w:rsidRDefault="005608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правоустанавливающих документов и сведений об имуществе по установленным формам прилагаются.</w:t>
      </w:r>
    </w:p>
    <w:p w14:paraId="34DDB8EA" w14:textId="77777777" w:rsidR="00552591" w:rsidRDefault="005525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0BB729" w14:textId="77777777" w:rsidR="00552591" w:rsidRDefault="005608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/>
          <w:sz w:val="28"/>
          <w:szCs w:val="28"/>
        </w:rPr>
        <w:tab/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14:paraId="117E64AF" w14:textId="77777777" w:rsidR="00552591" w:rsidRDefault="005608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(Ф.И.О.)</w:t>
      </w:r>
    </w:p>
    <w:p w14:paraId="38E9374F" w14:textId="77777777" w:rsidR="00552591" w:rsidRDefault="005608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65FBB234" w14:textId="77777777" w:rsidR="00552591" w:rsidRDefault="005608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 20__ г. </w:t>
      </w:r>
    </w:p>
    <w:p w14:paraId="03F0734C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83EE7F" w14:textId="77777777" w:rsidR="00552591" w:rsidRDefault="00552591">
      <w:pPr>
        <w:spacing w:after="0"/>
        <w:rPr>
          <w:rFonts w:ascii="Times New Roman" w:hAnsi="Times New Roman"/>
          <w:sz w:val="28"/>
          <w:szCs w:val="28"/>
        </w:rPr>
      </w:pPr>
    </w:p>
    <w:p w14:paraId="72614757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8FAC035" w14:textId="77777777" w:rsidR="00552591" w:rsidRDefault="0055259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</w:p>
    <w:p w14:paraId="66AC5E6F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lastRenderedPageBreak/>
        <w:t>Приложение 3</w:t>
      </w:r>
    </w:p>
    <w:p w14:paraId="7DAFB677" w14:textId="77777777" w:rsidR="00552591" w:rsidRDefault="00560888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14:paraId="58F7F3E2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3B53FA4C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Анучинского муниципального округа</w:t>
      </w:r>
    </w:p>
    <w:p w14:paraId="1FB5FD3E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</w:p>
    <w:p w14:paraId="23C0FFE1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сведений о недвижимом имуществе, </w:t>
      </w:r>
    </w:p>
    <w:p w14:paraId="3E2511BC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являющимся объектом учета</w:t>
      </w:r>
    </w:p>
    <w:p w14:paraId="2F263F93" w14:textId="77777777" w:rsidR="00552591" w:rsidRDefault="00560888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3988"/>
      </w:tblGrid>
      <w:tr w:rsidR="00552591" w14:paraId="073494F2" w14:textId="77777777">
        <w:tc>
          <w:tcPr>
            <w:tcW w:w="5637" w:type="dxa"/>
            <w:shd w:val="clear" w:color="auto" w:fill="auto"/>
          </w:tcPr>
          <w:p w14:paraId="6961C1EB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Правообладатель </w:t>
            </w:r>
            <w:r>
              <w:rPr>
                <w:rFonts w:ascii="Times New Roman" w:hAnsi="Times New Roman"/>
                <w:sz w:val="28"/>
                <w:szCs w:val="28"/>
              </w:rPr>
              <w:t>недвижимого имущества (полное официальное наименование)</w:t>
            </w:r>
          </w:p>
        </w:tc>
        <w:tc>
          <w:tcPr>
            <w:tcW w:w="4360" w:type="dxa"/>
            <w:shd w:val="clear" w:color="auto" w:fill="auto"/>
          </w:tcPr>
          <w:p w14:paraId="66593434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14BE104E" w14:textId="77777777">
        <w:tc>
          <w:tcPr>
            <w:tcW w:w="5637" w:type="dxa"/>
            <w:shd w:val="clear" w:color="auto" w:fill="auto"/>
          </w:tcPr>
          <w:p w14:paraId="0742CA87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Наименование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14:paraId="286062E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7A69ABAE" w14:textId="77777777">
        <w:tc>
          <w:tcPr>
            <w:tcW w:w="5637" w:type="dxa"/>
            <w:shd w:val="clear" w:color="auto" w:fill="auto"/>
          </w:tcPr>
          <w:p w14:paraId="5A844D83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Адрес (местоположение)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14:paraId="209E77E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48333159" w14:textId="77777777">
        <w:tc>
          <w:tcPr>
            <w:tcW w:w="5637" w:type="dxa"/>
            <w:shd w:val="clear" w:color="auto" w:fill="auto"/>
          </w:tcPr>
          <w:p w14:paraId="42EC3436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Кадастровый номер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14:paraId="7A9BDB26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21DC6A32" w14:textId="77777777">
        <w:tc>
          <w:tcPr>
            <w:tcW w:w="5637" w:type="dxa"/>
            <w:shd w:val="clear" w:color="auto" w:fill="auto"/>
          </w:tcPr>
          <w:p w14:paraId="6EF8F693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 Площадь, протяженность и (или) иные параметры, </w:t>
            </w:r>
            <w:r>
              <w:rPr>
                <w:rFonts w:ascii="Times New Roman" w:hAnsi="Times New Roman"/>
                <w:sz w:val="28"/>
                <w:szCs w:val="28"/>
              </w:rPr>
              <w:t>характеризующие физические свойства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14:paraId="60185E09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57244760" w14:textId="77777777">
        <w:tc>
          <w:tcPr>
            <w:tcW w:w="5637" w:type="dxa"/>
            <w:shd w:val="clear" w:color="auto" w:fill="auto"/>
          </w:tcPr>
          <w:p w14:paraId="1FE2BB5C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Балансовая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14:paraId="583A7EE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3CC59F32" w14:textId="77777777">
        <w:tc>
          <w:tcPr>
            <w:tcW w:w="5637" w:type="dxa"/>
            <w:shd w:val="clear" w:color="auto" w:fill="auto"/>
          </w:tcPr>
          <w:p w14:paraId="25D322B1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Начисленная амортизация (износ)</w:t>
            </w:r>
          </w:p>
        </w:tc>
        <w:tc>
          <w:tcPr>
            <w:tcW w:w="4360" w:type="dxa"/>
            <w:shd w:val="clear" w:color="auto" w:fill="auto"/>
          </w:tcPr>
          <w:p w14:paraId="2FE69A99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609493BD" w14:textId="77777777">
        <w:tc>
          <w:tcPr>
            <w:tcW w:w="5637" w:type="dxa"/>
            <w:shd w:val="clear" w:color="auto" w:fill="auto"/>
          </w:tcPr>
          <w:p w14:paraId="0479232D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 Кадастровая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14:paraId="364718F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60872DBB" w14:textId="77777777">
        <w:tc>
          <w:tcPr>
            <w:tcW w:w="5637" w:type="dxa"/>
            <w:shd w:val="clear" w:color="auto" w:fill="auto"/>
          </w:tcPr>
          <w:p w14:paraId="3EF4B0B9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Дата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14:paraId="4C2C74B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4EE47004" w14:textId="77777777">
        <w:tc>
          <w:tcPr>
            <w:tcW w:w="5637" w:type="dxa"/>
            <w:shd w:val="clear" w:color="auto" w:fill="auto"/>
          </w:tcPr>
          <w:p w14:paraId="3CF24C2E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 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14:paraId="3661541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47559D14" w14:textId="77777777">
        <w:tc>
          <w:tcPr>
            <w:tcW w:w="5637" w:type="dxa"/>
            <w:shd w:val="clear" w:color="auto" w:fill="auto"/>
          </w:tcPr>
          <w:p w14:paraId="2CAA2BFC" w14:textId="77777777" w:rsidR="00552591" w:rsidRDefault="00560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 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  <w:tc>
          <w:tcPr>
            <w:tcW w:w="4360" w:type="dxa"/>
            <w:shd w:val="clear" w:color="auto" w:fill="auto"/>
          </w:tcPr>
          <w:p w14:paraId="176636E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77DB96" w14:textId="77777777" w:rsidR="00552591" w:rsidRDefault="00552591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232FE2BC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уководитель организации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14:paraId="7F1A0695" w14:textId="77777777" w:rsidR="00552591" w:rsidRDefault="005608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(Ф.И.О.)</w:t>
      </w:r>
    </w:p>
    <w:p w14:paraId="247B7C7D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14:paraId="306392B7" w14:textId="77777777" w:rsidR="00552591" w:rsidRDefault="005608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                                М.П.        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     (Ф.И.О.)</w:t>
      </w:r>
    </w:p>
    <w:p w14:paraId="77003F02" w14:textId="77777777" w:rsidR="00552591" w:rsidRDefault="005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7E2955" w14:textId="77777777" w:rsidR="00552591" w:rsidRDefault="005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5259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5" w:h="16838"/>
          <w:pgMar w:top="851" w:right="851" w:bottom="1134" w:left="1701" w:header="425" w:footer="0" w:gutter="0"/>
          <w:pgNumType w:start="1"/>
          <w:cols w:space="720"/>
          <w:titlePg/>
          <w:docGrid w:linePitch="299"/>
        </w:sectPr>
      </w:pPr>
    </w:p>
    <w:p w14:paraId="06049A98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lastRenderedPageBreak/>
        <w:t>Приложение 4</w:t>
      </w:r>
    </w:p>
    <w:p w14:paraId="79AB5E3B" w14:textId="77777777" w:rsidR="00552591" w:rsidRDefault="00560888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14:paraId="3E4AF34C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5C6479CF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Анучинского муниципального округа</w:t>
      </w:r>
    </w:p>
    <w:p w14:paraId="15A1D3D1" w14:textId="77777777" w:rsidR="00552591" w:rsidRDefault="005525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7C47B5B0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</w:p>
    <w:p w14:paraId="66122D0D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приобретенном правообладателем движимом имуществе, являющемся объектом учета</w:t>
      </w:r>
    </w:p>
    <w:p w14:paraId="62573F56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Правообладатель объекта учета реестра 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4825AA7F" w14:textId="77777777" w:rsidR="00552591" w:rsidRDefault="0056088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(полное официальное наименование)</w:t>
      </w:r>
    </w:p>
    <w:p w14:paraId="680AA553" w14:textId="77777777" w:rsidR="00552591" w:rsidRDefault="00560888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</w:t>
      </w:r>
    </w:p>
    <w:tbl>
      <w:tblPr>
        <w:tblW w:w="150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1559"/>
        <w:gridCol w:w="2268"/>
        <w:gridCol w:w="2126"/>
        <w:gridCol w:w="1985"/>
        <w:gridCol w:w="1701"/>
        <w:gridCol w:w="1826"/>
      </w:tblGrid>
      <w:tr w:rsidR="00552591" w14:paraId="41C2D7CC" w14:textId="77777777">
        <w:tc>
          <w:tcPr>
            <w:tcW w:w="568" w:type="dxa"/>
            <w:shd w:val="clear" w:color="auto" w:fill="auto"/>
          </w:tcPr>
          <w:p w14:paraId="7B753D2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14:paraId="5BB8503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объекта учета</w:t>
            </w:r>
          </w:p>
        </w:tc>
        <w:tc>
          <w:tcPr>
            <w:tcW w:w="1559" w:type="dxa"/>
            <w:shd w:val="clear" w:color="auto" w:fill="auto"/>
          </w:tcPr>
          <w:p w14:paraId="48E9633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  <w:shd w:val="clear" w:color="auto" w:fill="auto"/>
          </w:tcPr>
          <w:p w14:paraId="3C8FC85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2268" w:type="dxa"/>
            <w:shd w:val="clear" w:color="auto" w:fill="auto"/>
          </w:tcPr>
          <w:p w14:paraId="730479A7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2126" w:type="dxa"/>
            <w:shd w:val="clear" w:color="auto" w:fill="auto"/>
          </w:tcPr>
          <w:p w14:paraId="0DBBFEA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документа, являющегося </w:t>
            </w:r>
            <w:r>
              <w:rPr>
                <w:rFonts w:ascii="Times New Roman" w:hAnsi="Times New Roman"/>
                <w:sz w:val="24"/>
                <w:szCs w:val="24"/>
              </w:rPr>
              <w:t>основанием для возникновения права муниципальной собственности на движимое имущество</w:t>
            </w:r>
          </w:p>
        </w:tc>
        <w:tc>
          <w:tcPr>
            <w:tcW w:w="1985" w:type="dxa"/>
            <w:shd w:val="clear" w:color="auto" w:fill="auto"/>
          </w:tcPr>
          <w:p w14:paraId="0024C6E7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shd w:val="clear" w:color="auto" w:fill="auto"/>
          </w:tcPr>
          <w:p w14:paraId="1DEF3FEC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1826" w:type="dxa"/>
            <w:shd w:val="clear" w:color="auto" w:fill="auto"/>
          </w:tcPr>
          <w:p w14:paraId="7E73F67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установленных ограничениях (обременениях)</w:t>
            </w:r>
          </w:p>
        </w:tc>
      </w:tr>
      <w:tr w:rsidR="00552591" w14:paraId="630B6983" w14:textId="77777777">
        <w:tc>
          <w:tcPr>
            <w:tcW w:w="568" w:type="dxa"/>
            <w:shd w:val="clear" w:color="auto" w:fill="auto"/>
          </w:tcPr>
          <w:p w14:paraId="6ADD792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D7E01BF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615CCEF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D63D0C7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94D481F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4D4A154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C3E0C1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36218B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6" w:type="dxa"/>
            <w:shd w:val="clear" w:color="auto" w:fill="auto"/>
          </w:tcPr>
          <w:p w14:paraId="655AAF7E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52591" w14:paraId="191F6170" w14:textId="77777777">
        <w:tc>
          <w:tcPr>
            <w:tcW w:w="568" w:type="dxa"/>
            <w:shd w:val="clear" w:color="auto" w:fill="auto"/>
          </w:tcPr>
          <w:p w14:paraId="47DBA047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FA0ADE4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3BE575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EDEAD58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FACDBC4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77BD08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D9B92AE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56EE95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560BAE02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6EC5E899" w14:textId="77777777">
        <w:tc>
          <w:tcPr>
            <w:tcW w:w="568" w:type="dxa"/>
            <w:shd w:val="clear" w:color="auto" w:fill="auto"/>
          </w:tcPr>
          <w:p w14:paraId="63E9CFF1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BDB2A9E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1FEAF9D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A3E70F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4E42029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EB2AC71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78E6C4E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DDDAC8D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5C316A3F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791D22" w14:textId="77777777" w:rsidR="00552591" w:rsidRDefault="005525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5F7C63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организации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14:paraId="4833D667" w14:textId="77777777" w:rsidR="00552591" w:rsidRDefault="005608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         (Ф.И.О.)</w:t>
      </w:r>
    </w:p>
    <w:p w14:paraId="07B511C0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14:paraId="4876AE8B" w14:textId="77777777" w:rsidR="00552591" w:rsidRDefault="0056088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</w:t>
      </w:r>
      <w:r>
        <w:rPr>
          <w:rFonts w:ascii="Times New Roman" w:hAnsi="Times New Roman"/>
          <w:color w:val="000000"/>
        </w:rPr>
        <w:t xml:space="preserve">                  М.П.             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         (Ф.И.О.)</w:t>
      </w:r>
    </w:p>
    <w:p w14:paraId="0C12E264" w14:textId="77777777" w:rsidR="00552591" w:rsidRDefault="0055259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</w:p>
    <w:p w14:paraId="4B83CC47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lastRenderedPageBreak/>
        <w:t>Приложение 5</w:t>
      </w:r>
    </w:p>
    <w:p w14:paraId="1A40913E" w14:textId="77777777" w:rsidR="00552591" w:rsidRDefault="00560888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14:paraId="3A10BC02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2F097351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Анучинского муниципального округа</w:t>
      </w:r>
    </w:p>
    <w:p w14:paraId="1899B50F" w14:textId="77777777" w:rsidR="00552591" w:rsidRDefault="005525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5BC3B0A0" w14:textId="77777777" w:rsidR="00552591" w:rsidRDefault="0056088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</w:p>
    <w:p w14:paraId="7D5BE275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сведений об изменении характеристик </w:t>
      </w:r>
    </w:p>
    <w:p w14:paraId="490B97C4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движимого имущества, являющегося объектом учета</w:t>
      </w:r>
    </w:p>
    <w:p w14:paraId="5CCA1E61" w14:textId="77777777" w:rsidR="00552591" w:rsidRDefault="00552591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50FC69D2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Правообладатель объекта учета реестра _______________________________________________________________________</w:t>
      </w:r>
    </w:p>
    <w:p w14:paraId="7E747D6B" w14:textId="77777777" w:rsidR="00552591" w:rsidRDefault="00560888">
      <w:pPr>
        <w:spacing w:after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официально</w:t>
      </w:r>
      <w:r>
        <w:rPr>
          <w:rFonts w:ascii="Times New Roman" w:hAnsi="Times New Roman"/>
        </w:rPr>
        <w:t>е наименование)</w:t>
      </w:r>
    </w:p>
    <w:p w14:paraId="55FC73CC" w14:textId="77777777" w:rsidR="00552591" w:rsidRDefault="00560888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_______________</w:t>
      </w:r>
    </w:p>
    <w:tbl>
      <w:tblPr>
        <w:tblW w:w="15042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221"/>
        <w:gridCol w:w="1134"/>
        <w:gridCol w:w="1276"/>
        <w:gridCol w:w="1275"/>
        <w:gridCol w:w="1560"/>
        <w:gridCol w:w="1920"/>
        <w:gridCol w:w="1907"/>
        <w:gridCol w:w="1134"/>
        <w:gridCol w:w="1417"/>
        <w:gridCol w:w="1701"/>
      </w:tblGrid>
      <w:tr w:rsidR="00552591" w14:paraId="7D56F464" w14:textId="77777777">
        <w:tc>
          <w:tcPr>
            <w:tcW w:w="497" w:type="dxa"/>
            <w:shd w:val="clear" w:color="auto" w:fill="auto"/>
          </w:tcPr>
          <w:p w14:paraId="50F331C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21" w:type="dxa"/>
            <w:shd w:val="clear" w:color="auto" w:fill="auto"/>
          </w:tcPr>
          <w:p w14:paraId="1CC8680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объекта учета</w:t>
            </w:r>
          </w:p>
        </w:tc>
        <w:tc>
          <w:tcPr>
            <w:tcW w:w="1134" w:type="dxa"/>
            <w:shd w:val="clear" w:color="auto" w:fill="auto"/>
          </w:tcPr>
          <w:p w14:paraId="4F4B566A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276" w:type="dxa"/>
            <w:shd w:val="clear" w:color="auto" w:fill="auto"/>
          </w:tcPr>
          <w:p w14:paraId="183F0F1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275" w:type="dxa"/>
            <w:shd w:val="clear" w:color="auto" w:fill="auto"/>
          </w:tcPr>
          <w:p w14:paraId="4633362E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шт.</w:t>
            </w:r>
          </w:p>
        </w:tc>
        <w:tc>
          <w:tcPr>
            <w:tcW w:w="1560" w:type="dxa"/>
            <w:shd w:val="clear" w:color="auto" w:fill="auto"/>
          </w:tcPr>
          <w:p w14:paraId="35B26578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изменения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движимого имущества</w:t>
            </w:r>
          </w:p>
        </w:tc>
        <w:tc>
          <w:tcPr>
            <w:tcW w:w="1920" w:type="dxa"/>
            <w:shd w:val="clear" w:color="auto" w:fill="auto"/>
          </w:tcPr>
          <w:p w14:paraId="17EB6F8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документа об отнесении объекта к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особо ценного движимого имущества</w:t>
            </w:r>
          </w:p>
        </w:tc>
        <w:tc>
          <w:tcPr>
            <w:tcW w:w="1907" w:type="dxa"/>
            <w:shd w:val="clear" w:color="auto" w:fill="auto"/>
          </w:tcPr>
          <w:p w14:paraId="3E21899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изменения характеристик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движимого имущества</w:t>
            </w:r>
          </w:p>
        </w:tc>
        <w:tc>
          <w:tcPr>
            <w:tcW w:w="1134" w:type="dxa"/>
            <w:shd w:val="clear" w:color="auto" w:fill="auto"/>
          </w:tcPr>
          <w:p w14:paraId="27A77A7C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стоимо-сть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417" w:type="dxa"/>
            <w:shd w:val="clear" w:color="auto" w:fill="auto"/>
          </w:tcPr>
          <w:p w14:paraId="5F12B5B8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Начислен-ная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амортиза-ция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shd w:val="clear" w:color="auto" w:fill="auto"/>
          </w:tcPr>
          <w:p w14:paraId="6BD24967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установлен-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обремене-ниях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2591" w14:paraId="769D0A17" w14:textId="77777777">
        <w:tc>
          <w:tcPr>
            <w:tcW w:w="497" w:type="dxa"/>
            <w:shd w:val="clear" w:color="auto" w:fill="auto"/>
          </w:tcPr>
          <w:p w14:paraId="0BEAA9D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14:paraId="4481C31E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12729F8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681E14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0FACB7B1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700FB2A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14:paraId="25468B97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07" w:type="dxa"/>
            <w:shd w:val="clear" w:color="auto" w:fill="auto"/>
          </w:tcPr>
          <w:p w14:paraId="1E65D35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369358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36383B9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2653C44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52591" w14:paraId="13AD1ED0" w14:textId="77777777">
        <w:tc>
          <w:tcPr>
            <w:tcW w:w="497" w:type="dxa"/>
            <w:shd w:val="clear" w:color="auto" w:fill="auto"/>
          </w:tcPr>
          <w:p w14:paraId="019906B3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14:paraId="66A2BBB2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077E20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67E4421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50869CD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ECF9FB6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6E2ED278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14:paraId="154D3F21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7BA071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4C6E584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5FEA51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383CEED" w14:textId="77777777" w:rsidR="00552591" w:rsidRDefault="00552591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22A6513C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организации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14:paraId="61873D71" w14:textId="77777777" w:rsidR="00552591" w:rsidRDefault="005608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       (Ф.И.О.)</w:t>
      </w:r>
    </w:p>
    <w:p w14:paraId="1C4CFF4E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14:paraId="50EB125A" w14:textId="77777777" w:rsidR="00552591" w:rsidRDefault="0056088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</w:t>
      </w:r>
      <w:r>
        <w:rPr>
          <w:rFonts w:ascii="Times New Roman" w:hAnsi="Times New Roman"/>
          <w:color w:val="000000"/>
        </w:rPr>
        <w:t xml:space="preserve">                               М.П.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        (Ф.И.О.)</w:t>
      </w:r>
    </w:p>
    <w:p w14:paraId="652BD751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DF02959" w14:textId="77777777" w:rsidR="00552591" w:rsidRDefault="005525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6F1CE3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lastRenderedPageBreak/>
        <w:t>Приложение 6</w:t>
      </w:r>
    </w:p>
    <w:p w14:paraId="7EB41D55" w14:textId="77777777" w:rsidR="00552591" w:rsidRDefault="00560888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14:paraId="5ED64328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5CDB4A58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Анучинского муниципального округа</w:t>
      </w:r>
    </w:p>
    <w:p w14:paraId="63BFF2A0" w14:textId="77777777" w:rsidR="00552591" w:rsidRDefault="005525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55CBCA1A" w14:textId="77777777" w:rsidR="00552591" w:rsidRDefault="00552591">
      <w:pPr>
        <w:pStyle w:val="af3"/>
        <w:spacing w:after="0"/>
        <w:jc w:val="right"/>
        <w:rPr>
          <w:rFonts w:cs="Times New Roman"/>
        </w:rPr>
      </w:pPr>
    </w:p>
    <w:p w14:paraId="06152975" w14:textId="77777777" w:rsidR="00552591" w:rsidRDefault="005525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E41118" w14:textId="77777777" w:rsidR="00552591" w:rsidRDefault="00560888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</w:p>
    <w:p w14:paraId="6C70AA45" w14:textId="77777777" w:rsidR="00552591" w:rsidRDefault="00560888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о правообладателе объекта учета</w:t>
      </w:r>
    </w:p>
    <w:tbl>
      <w:tblPr>
        <w:tblpPr w:leftFromText="180" w:rightFromText="180" w:vertAnchor="text" w:horzAnchor="page" w:tblpX="874" w:tblpY="167"/>
        <w:tblW w:w="15588" w:type="dxa"/>
        <w:tblLayout w:type="fixed"/>
        <w:tblLook w:val="04A0" w:firstRow="1" w:lastRow="0" w:firstColumn="1" w:lastColumn="0" w:noHBand="0" w:noVBand="1"/>
      </w:tblPr>
      <w:tblGrid>
        <w:gridCol w:w="1428"/>
        <w:gridCol w:w="960"/>
        <w:gridCol w:w="1080"/>
        <w:gridCol w:w="1320"/>
        <w:gridCol w:w="1440"/>
        <w:gridCol w:w="1320"/>
        <w:gridCol w:w="1440"/>
        <w:gridCol w:w="1680"/>
        <w:gridCol w:w="1560"/>
        <w:gridCol w:w="1440"/>
        <w:gridCol w:w="1920"/>
      </w:tblGrid>
      <w:tr w:rsidR="00552591" w14:paraId="45C232FF" w14:textId="77777777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11047" w14:textId="77777777" w:rsidR="00552591" w:rsidRDefault="005608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-правовая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-кого лица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A4D5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5920A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госуда-рствен-ный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реги-страци-онный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0738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госуда-рственной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регистра-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C0EF4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являющее-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основанием для создания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6807A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уставного фонда (для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унитар-ных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предприя-тий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BC05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имущества, руб.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F3C9A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 недвижимого имущества,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495BE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</w:t>
            </w:r>
            <w:r>
              <w:rPr>
                <w:rFonts w:ascii="Times New Roman" w:hAnsi="Times New Roman"/>
                <w:sz w:val="24"/>
                <w:szCs w:val="24"/>
              </w:rPr>
              <w:t>совая стоимость движимого имущества,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183E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 движимого имущества, руб.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DDB48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Среднесписоч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численность работников (для муниципальных предприятий и муниципальных учреждений), чел.</w:t>
            </w:r>
          </w:p>
        </w:tc>
      </w:tr>
      <w:tr w:rsidR="00552591" w14:paraId="2DCF0F3A" w14:textId="77777777">
        <w:trPr>
          <w:trHeight w:val="38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B324F" w14:textId="77777777" w:rsidR="00552591" w:rsidRDefault="00552591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5DA18" w14:textId="77777777" w:rsidR="00552591" w:rsidRDefault="0055259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C7294" w14:textId="77777777" w:rsidR="00552591" w:rsidRDefault="0055259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489E1" w14:textId="77777777" w:rsidR="00552591" w:rsidRDefault="0055259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A8614" w14:textId="77777777" w:rsidR="00552591" w:rsidRDefault="0055259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6AB84" w14:textId="77777777" w:rsidR="00552591" w:rsidRDefault="0055259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EE9B5" w14:textId="77777777" w:rsidR="00552591" w:rsidRDefault="0055259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A876E2" w14:textId="77777777" w:rsidR="00552591" w:rsidRDefault="0055259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5836F" w14:textId="77777777" w:rsidR="00552591" w:rsidRDefault="0055259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0102B" w14:textId="77777777" w:rsidR="00552591" w:rsidRDefault="0055259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091A" w14:textId="77777777" w:rsidR="00552591" w:rsidRDefault="0055259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87E34E" w14:textId="77777777" w:rsidR="00552591" w:rsidRDefault="00552591">
      <w:pPr>
        <w:snapToGrid w:val="0"/>
        <w:spacing w:after="0"/>
        <w:rPr>
          <w:rFonts w:ascii="Times New Roman" w:hAnsi="Times New Roman"/>
          <w:sz w:val="28"/>
          <w:szCs w:val="28"/>
        </w:rPr>
      </w:pPr>
    </w:p>
    <w:p w14:paraId="2728333B" w14:textId="77777777" w:rsidR="00552591" w:rsidRDefault="005608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                    </w:t>
      </w:r>
      <w:r>
        <w:rPr>
          <w:rFonts w:ascii="Times New Roman" w:hAnsi="Times New Roman"/>
          <w:sz w:val="28"/>
          <w:szCs w:val="28"/>
        </w:rPr>
        <w:t>_______________________                                   _____________________</w:t>
      </w:r>
    </w:p>
    <w:p w14:paraId="4C4216B4" w14:textId="77777777" w:rsidR="00552591" w:rsidRDefault="0056088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(Ф.И.О.)</w:t>
      </w:r>
    </w:p>
    <w:p w14:paraId="1E6DE10B" w14:textId="77777777" w:rsidR="00552591" w:rsidRDefault="005608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                               </w:t>
      </w:r>
      <w:r>
        <w:rPr>
          <w:rFonts w:ascii="Times New Roman" w:hAnsi="Times New Roman"/>
          <w:sz w:val="28"/>
          <w:szCs w:val="28"/>
        </w:rPr>
        <w:t>_______________________                                   _____________________</w:t>
      </w:r>
    </w:p>
    <w:p w14:paraId="785F1AD1" w14:textId="77777777" w:rsidR="00552591" w:rsidRDefault="0056088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                       (Ф.И.О.)</w:t>
      </w:r>
    </w:p>
    <w:p w14:paraId="7394AA20" w14:textId="77777777" w:rsidR="00552591" w:rsidRDefault="00552591">
      <w:pPr>
        <w:spacing w:after="0"/>
        <w:jc w:val="both"/>
        <w:rPr>
          <w:rFonts w:ascii="Times New Roman" w:hAnsi="Times New Roman"/>
        </w:rPr>
      </w:pPr>
    </w:p>
    <w:p w14:paraId="294F848A" w14:textId="77777777" w:rsidR="00552591" w:rsidRDefault="0055259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</w:p>
    <w:p w14:paraId="6A9C5FCC" w14:textId="77777777" w:rsidR="00552591" w:rsidRDefault="0055259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</w:p>
    <w:p w14:paraId="0C1401C2" w14:textId="77777777" w:rsidR="00552591" w:rsidRDefault="0055259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</w:p>
    <w:p w14:paraId="7694317C" w14:textId="77777777" w:rsidR="00552591" w:rsidRDefault="0055259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</w:p>
    <w:p w14:paraId="2E3B633A" w14:textId="77777777" w:rsidR="00552591" w:rsidRDefault="0055259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</w:p>
    <w:p w14:paraId="375A613E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lastRenderedPageBreak/>
        <w:t>Приложение 7</w:t>
      </w:r>
    </w:p>
    <w:p w14:paraId="215151B4" w14:textId="77777777" w:rsidR="00552591" w:rsidRDefault="00560888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14:paraId="47B8397C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018234C0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Анучинского муниципального округа</w:t>
      </w:r>
    </w:p>
    <w:p w14:paraId="7B2E5009" w14:textId="77777777" w:rsidR="00552591" w:rsidRDefault="005525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3AC16281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</w:p>
    <w:p w14:paraId="27ECD032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сведений о выбытии движимого имущества, </w:t>
      </w:r>
    </w:p>
    <w:p w14:paraId="42FBE621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являющегося объектом учета, с баланса правообладателя</w:t>
      </w:r>
    </w:p>
    <w:p w14:paraId="54B86344" w14:textId="77777777" w:rsidR="00552591" w:rsidRDefault="00552591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40C51B65" w14:textId="77777777" w:rsidR="00552591" w:rsidRDefault="005608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</w:t>
      </w:r>
      <w:r>
        <w:rPr>
          <w:rFonts w:ascii="Times New Roman" w:hAnsi="Times New Roman"/>
          <w:sz w:val="28"/>
          <w:szCs w:val="28"/>
        </w:rPr>
        <w:t>ь объекта учета реестра _______________________________________________________________________</w:t>
      </w:r>
    </w:p>
    <w:p w14:paraId="64B8B68C" w14:textId="77777777" w:rsidR="00552591" w:rsidRDefault="00560888">
      <w:pPr>
        <w:spacing w:after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официальное наименование)</w:t>
      </w:r>
    </w:p>
    <w:p w14:paraId="1D40164B" w14:textId="77777777" w:rsidR="00552591" w:rsidRDefault="00560888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_________________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114"/>
        <w:gridCol w:w="1559"/>
        <w:gridCol w:w="1417"/>
        <w:gridCol w:w="993"/>
        <w:gridCol w:w="850"/>
        <w:gridCol w:w="851"/>
        <w:gridCol w:w="2268"/>
        <w:gridCol w:w="1701"/>
        <w:gridCol w:w="1701"/>
      </w:tblGrid>
      <w:tr w:rsidR="00552591" w14:paraId="150C8C5D" w14:textId="77777777">
        <w:tc>
          <w:tcPr>
            <w:tcW w:w="540" w:type="dxa"/>
            <w:vMerge w:val="restart"/>
            <w:shd w:val="clear" w:color="auto" w:fill="auto"/>
          </w:tcPr>
          <w:p w14:paraId="3EA3F14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14:paraId="326BBC7C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A2AA168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07F141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6333D48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6C2B51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являющегося основанием для прекращения права муниципальной собственности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6AA3911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отнесении объекта к категории особо ценного движимого имущества (реквизиты документа об отнесении)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5C0D1F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570021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Начисленная амортизация </w:t>
            </w:r>
            <w:r>
              <w:rPr>
                <w:rFonts w:ascii="Times New Roman" w:hAnsi="Times New Roman"/>
                <w:sz w:val="24"/>
                <w:szCs w:val="24"/>
              </w:rPr>
              <w:t>(износ), руб.</w:t>
            </w:r>
          </w:p>
        </w:tc>
      </w:tr>
      <w:tr w:rsidR="00552591" w14:paraId="48CAE587" w14:textId="77777777">
        <w:tc>
          <w:tcPr>
            <w:tcW w:w="540" w:type="dxa"/>
            <w:vMerge/>
            <w:shd w:val="clear" w:color="auto" w:fill="auto"/>
          </w:tcPr>
          <w:p w14:paraId="1D71901F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28B2C1E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6CC600E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1C8D89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6E737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D51A7D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850" w:type="dxa"/>
            <w:shd w:val="clear" w:color="auto" w:fill="auto"/>
          </w:tcPr>
          <w:p w14:paraId="60A1498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14:paraId="268DEEF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268" w:type="dxa"/>
            <w:vMerge/>
            <w:shd w:val="clear" w:color="auto" w:fill="auto"/>
          </w:tcPr>
          <w:p w14:paraId="2E158BC4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9FB8B8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7E2E8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591" w14:paraId="68EA2230" w14:textId="77777777">
        <w:tc>
          <w:tcPr>
            <w:tcW w:w="540" w:type="dxa"/>
            <w:shd w:val="clear" w:color="auto" w:fill="auto"/>
          </w:tcPr>
          <w:p w14:paraId="2AD43DA4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2B4D8F0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14:paraId="5973C558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966B2B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3E2BF9F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CDDDF8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6D4EA5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12E5967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A28A9CC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7506C7B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20293BDC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52591" w14:paraId="47ED112E" w14:textId="77777777">
        <w:tc>
          <w:tcPr>
            <w:tcW w:w="540" w:type="dxa"/>
            <w:shd w:val="clear" w:color="auto" w:fill="auto"/>
          </w:tcPr>
          <w:p w14:paraId="792E7F46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07D59998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287204C2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92D4438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89EE599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2DADC7A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148E925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5250C75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95B9A15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32C63B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8EBC4E3" w14:textId="77777777" w:rsidR="00552591" w:rsidRDefault="005525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B8EDF2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организации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14:paraId="0D8D4DC2" w14:textId="77777777" w:rsidR="00552591" w:rsidRDefault="005608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        (Ф.И.О.)</w:t>
      </w:r>
    </w:p>
    <w:p w14:paraId="00ECD43C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14:paraId="1896C396" w14:textId="77777777" w:rsidR="00552591" w:rsidRDefault="0056088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</w:t>
      </w:r>
      <w:r>
        <w:rPr>
          <w:rFonts w:ascii="Times New Roman" w:hAnsi="Times New Roman"/>
          <w:color w:val="000000"/>
        </w:rPr>
        <w:t xml:space="preserve">                         М.П.       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        (Ф.И.О.)</w:t>
      </w:r>
    </w:p>
    <w:p w14:paraId="6ADA1766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BC09B74" w14:textId="77777777" w:rsidR="00552591" w:rsidRDefault="0055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52591">
          <w:pgSz w:w="16838" w:h="11905" w:orient="landscape"/>
          <w:pgMar w:top="1985" w:right="1134" w:bottom="567" w:left="1134" w:header="425" w:footer="0" w:gutter="0"/>
          <w:pgNumType w:start="1"/>
          <w:cols w:space="720"/>
          <w:titlePg/>
          <w:docGrid w:linePitch="299"/>
        </w:sectPr>
      </w:pPr>
    </w:p>
    <w:p w14:paraId="371888E2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lastRenderedPageBreak/>
        <w:t>Приложение 8</w:t>
      </w:r>
    </w:p>
    <w:p w14:paraId="4348147A" w14:textId="77777777" w:rsidR="00552591" w:rsidRDefault="00560888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14:paraId="3F466603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0AC444D4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Анучинского муниципального округа</w:t>
      </w:r>
    </w:p>
    <w:p w14:paraId="26913449" w14:textId="77777777" w:rsidR="00552591" w:rsidRDefault="005525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2B8FA1FF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.</w:t>
      </w:r>
    </w:p>
    <w:p w14:paraId="4046866F" w14:textId="77777777" w:rsidR="00552591" w:rsidRDefault="00552591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6CA01F25" w14:textId="77777777" w:rsidR="00552591" w:rsidRDefault="00560888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55D7D1F1" w14:textId="77777777" w:rsidR="00552591" w:rsidRDefault="00560888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документов, поступивших для учета муниципального имущества в реестре муниципального имущества</w:t>
      </w:r>
    </w:p>
    <w:p w14:paraId="539DDBFF" w14:textId="77777777" w:rsidR="00552591" w:rsidRDefault="00552591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48"/>
        <w:tblW w:w="10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20"/>
        <w:gridCol w:w="1308"/>
        <w:gridCol w:w="1182"/>
        <w:gridCol w:w="931"/>
        <w:gridCol w:w="950"/>
        <w:gridCol w:w="1087"/>
        <w:gridCol w:w="1211"/>
        <w:gridCol w:w="1416"/>
        <w:gridCol w:w="25"/>
        <w:gridCol w:w="10"/>
      </w:tblGrid>
      <w:tr w:rsidR="00552591" w14:paraId="2D7C9010" w14:textId="77777777">
        <w:trPr>
          <w:gridAfter w:val="1"/>
          <w:wAfter w:w="10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DB07B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85FA3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8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9BAD8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2341C703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91" w14:paraId="73926E58" w14:textId="77777777">
        <w:trPr>
          <w:gridAfter w:val="1"/>
          <w:wAfter w:w="10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F84B7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31E39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2B3DF6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4C441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приложенных документов (шт.)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7919F329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91" w14:paraId="78F9B313" w14:textId="77777777">
        <w:trPr>
          <w:gridAfter w:val="1"/>
          <w:wAfter w:w="10" w:type="dxa"/>
          <w:trHeight w:val="42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008F3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42A2B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28FF0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Исходящий (дата, №)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89546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Входящий (дата, №)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3362EA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68599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ОУ</w:t>
            </w:r>
          </w:p>
          <w:p w14:paraId="21200936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E3328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7DDD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27C8D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0EB0A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прекраще-нии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5B2DA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подтвержда-ющие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картах и записях сведения об ОУ и лицах, обладающих правами на ОУ и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дениями о них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10BB3555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91" w14:paraId="77AF6159" w14:textId="77777777">
        <w:tblPrEx>
          <w:tblCellMar>
            <w:left w:w="108" w:type="dxa"/>
            <w:right w:w="108" w:type="dxa"/>
          </w:tblCellMar>
        </w:tblPrEx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57DEC2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97FE3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BDEEA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37A5E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A4D4D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учета (ОУ)</w:t>
            </w:r>
          </w:p>
          <w:p w14:paraId="1A14650E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59B03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87C2A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001F7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84F19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91" w14:paraId="285094AA" w14:textId="77777777">
        <w:tblPrEx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6897F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4591D9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8FAF6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093FF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FA754D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2F8BF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D6ED6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1CB1B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8999" w14:textId="77777777" w:rsidR="00552591" w:rsidRDefault="0056088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2591" w14:paraId="23B47998" w14:textId="77777777">
        <w:tblPrEx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40EAE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409A5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2D004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2F176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604B2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F0FC8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D53CE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4F242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EA171" w14:textId="77777777" w:rsidR="00552591" w:rsidRDefault="0055259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A97457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E10951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C2F4ED9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F0E6A6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DCD460B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70508BC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2CEDFD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B2C6A5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27B8993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5999E0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711F89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D399AC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6BB193B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2C39352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3F7950B" w14:textId="77777777" w:rsidR="00552591" w:rsidRDefault="00552591">
      <w:pPr>
        <w:pStyle w:val="110"/>
        <w:rPr>
          <w:rFonts w:ascii="Times New Roman" w:hAnsi="Times New Roman" w:cs="Times New Roman"/>
          <w:sz w:val="28"/>
          <w:szCs w:val="28"/>
        </w:rPr>
      </w:pPr>
    </w:p>
    <w:p w14:paraId="3C1DA22F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t>Приложение 9</w:t>
      </w:r>
    </w:p>
    <w:p w14:paraId="57E3C116" w14:textId="77777777" w:rsidR="00552591" w:rsidRDefault="00560888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14:paraId="577344EE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7C28336D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Анучинского муниципального округа</w:t>
      </w:r>
    </w:p>
    <w:p w14:paraId="2D49DC0D" w14:textId="77777777" w:rsidR="00552591" w:rsidRDefault="005525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058BB784" w14:textId="77777777" w:rsidR="00552591" w:rsidRDefault="00552591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14:paraId="5C0BFFCB" w14:textId="77777777" w:rsidR="00552591" w:rsidRDefault="00552591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14:paraId="5360FB77" w14:textId="77777777" w:rsidR="00552591" w:rsidRDefault="00560888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>
        <w:rPr>
          <w:rFonts w:ascii="Times New Roman" w:hAnsi="Times New Roman"/>
          <w:b/>
          <w:color w:val="1A1A1A"/>
          <w:sz w:val="28"/>
          <w:szCs w:val="28"/>
        </w:rPr>
        <w:t>ВЫПИСКА</w:t>
      </w:r>
    </w:p>
    <w:p w14:paraId="4A9BF393" w14:textId="77777777" w:rsidR="00552591" w:rsidRDefault="00560888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>
        <w:rPr>
          <w:rFonts w:ascii="Times New Roman" w:hAnsi="Times New Roman"/>
          <w:b/>
          <w:color w:val="1A1A1A"/>
          <w:sz w:val="28"/>
          <w:szCs w:val="28"/>
        </w:rPr>
        <w:t>ИЗ РЕЕСТРА МУНИЦИПАЛЬНОГО ИМУЩЕСТВА</w:t>
      </w:r>
    </w:p>
    <w:p w14:paraId="5BDC2518" w14:textId="77777777" w:rsidR="00552591" w:rsidRDefault="00552591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8"/>
          <w:szCs w:val="28"/>
        </w:rPr>
      </w:pPr>
    </w:p>
    <w:p w14:paraId="2787E9A1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Дата </w:t>
      </w:r>
      <w:r>
        <w:rPr>
          <w:rFonts w:ascii="Times New Roman" w:hAnsi="Times New Roman"/>
          <w:color w:val="1A1A1A"/>
          <w:sz w:val="28"/>
          <w:szCs w:val="28"/>
        </w:rPr>
        <w:t>_________________ Номер ________</w:t>
      </w:r>
    </w:p>
    <w:p w14:paraId="241A8C26" w14:textId="77777777" w:rsidR="00552591" w:rsidRDefault="0055259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297F4C4C" w14:textId="77777777" w:rsidR="00552591" w:rsidRDefault="0056088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На основании Вашего запроса, поступившего на рассмотрение ____________, что в реестр муниципального имущества внесен объект учета:</w:t>
      </w:r>
    </w:p>
    <w:p w14:paraId="139EC5D2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 Наименование объекта:</w:t>
      </w:r>
    </w:p>
    <w:p w14:paraId="4D17C455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23D3CFD1" w14:textId="77777777" w:rsidR="00552591" w:rsidRDefault="00560888">
      <w:pPr>
        <w:shd w:val="clear" w:color="auto" w:fill="FFFFFF"/>
        <w:spacing w:after="0"/>
        <w:jc w:val="center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(наименование объекта)</w:t>
      </w:r>
    </w:p>
    <w:p w14:paraId="0FD83DBA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2. Общая площадь (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>.): __________</w:t>
      </w:r>
    </w:p>
    <w:p w14:paraId="75C4AFE8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3.Реестровый номер объекта: ______________</w:t>
      </w:r>
    </w:p>
    <w:p w14:paraId="159D3EFC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4. Адрес (местоположение) объекта:</w:t>
      </w:r>
    </w:p>
    <w:p w14:paraId="4C860C02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4D8786FC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63525EB7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5. Основание занесения в 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реестр :</w:t>
      </w:r>
      <w:proofErr w:type="gramEnd"/>
    </w:p>
    <w:p w14:paraId="6A088545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63ED8C65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2B2FE0D9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</w:t>
      </w:r>
      <w:r>
        <w:rPr>
          <w:rFonts w:ascii="Times New Roman" w:hAnsi="Times New Roman"/>
          <w:color w:val="1A1A1A"/>
          <w:sz w:val="28"/>
          <w:szCs w:val="28"/>
        </w:rPr>
        <w:t>_____________________________________________</w:t>
      </w:r>
    </w:p>
    <w:p w14:paraId="66D1BCB9" w14:textId="77777777" w:rsidR="00552591" w:rsidRDefault="00560888">
      <w:pPr>
        <w:shd w:val="clear" w:color="auto" w:fill="FFFFFF"/>
        <w:spacing w:after="0"/>
        <w:jc w:val="center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(перечень документов)</w:t>
      </w:r>
    </w:p>
    <w:p w14:paraId="1741E186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6. Дата занесения в реестр: _____________________</w:t>
      </w:r>
    </w:p>
    <w:p w14:paraId="55757CC3" w14:textId="77777777" w:rsidR="00552591" w:rsidRDefault="0055259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17402FB1" w14:textId="77777777" w:rsidR="00552591" w:rsidRDefault="0055259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14724D87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организации           _________________   __________________</w:t>
      </w:r>
    </w:p>
    <w:p w14:paraId="0014FEAD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М.П.      </w:t>
      </w:r>
      <w:r>
        <w:rPr>
          <w:rFonts w:ascii="Times New Roman" w:hAnsi="Times New Roman"/>
          <w:color w:val="000000"/>
        </w:rPr>
        <w:t xml:space="preserve">       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(Ф.И.О.)</w:t>
      </w:r>
    </w:p>
    <w:p w14:paraId="407AE307" w14:textId="77777777" w:rsidR="00552591" w:rsidRDefault="005525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645584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Исполнитель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________________     __________________</w:t>
      </w:r>
    </w:p>
    <w:p w14:paraId="3531857E" w14:textId="77777777" w:rsidR="00552591" w:rsidRDefault="0056088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(Ф.И.О.)</w:t>
      </w:r>
    </w:p>
    <w:p w14:paraId="47DAF2C3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5A00153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65FA8DD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DE0CB7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79A8793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E4FC3A2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10DE49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2C9ED1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D57AFE" w14:textId="77777777" w:rsidR="00552591" w:rsidRDefault="00560888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lastRenderedPageBreak/>
        <w:t>Приложение 10</w:t>
      </w:r>
    </w:p>
    <w:p w14:paraId="75DC0530" w14:textId="77777777" w:rsidR="00552591" w:rsidRDefault="00560888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14:paraId="14BFF502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23270DCB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Анучинского муниципального округа</w:t>
      </w:r>
    </w:p>
    <w:p w14:paraId="2C48E3D6" w14:textId="77777777" w:rsidR="00552591" w:rsidRDefault="0055259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14:paraId="03596056" w14:textId="77777777" w:rsidR="00552591" w:rsidRDefault="00552591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14:paraId="16D183AF" w14:textId="77777777" w:rsidR="00552591" w:rsidRDefault="00560888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>
        <w:rPr>
          <w:rFonts w:ascii="Times New Roman" w:hAnsi="Times New Roman"/>
          <w:b/>
          <w:color w:val="1A1A1A"/>
          <w:sz w:val="28"/>
          <w:szCs w:val="28"/>
        </w:rPr>
        <w:t>УВЕДОМЛЕНИЕ</w:t>
      </w:r>
    </w:p>
    <w:p w14:paraId="7EB58C24" w14:textId="77777777" w:rsidR="00552591" w:rsidRDefault="00560888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>
        <w:rPr>
          <w:rFonts w:ascii="Times New Roman" w:hAnsi="Times New Roman"/>
          <w:b/>
          <w:color w:val="1A1A1A"/>
          <w:sz w:val="28"/>
          <w:szCs w:val="28"/>
        </w:rPr>
        <w:t>ОБ ОТСУТСТВИИ ОБЪЕКТА В РЕЕСТРЕ МУНИЦИПАЛЬНОГО ИМУЩЕСТВА</w:t>
      </w:r>
    </w:p>
    <w:p w14:paraId="15CE2A6E" w14:textId="77777777" w:rsidR="00552591" w:rsidRDefault="00552591">
      <w:pPr>
        <w:shd w:val="clear" w:color="auto" w:fill="FFFFFF"/>
        <w:spacing w:after="0"/>
        <w:rPr>
          <w:rFonts w:ascii="Times New Roman" w:hAnsi="Times New Roman"/>
          <w:color w:val="1A1A1A"/>
          <w:sz w:val="28"/>
          <w:szCs w:val="28"/>
        </w:rPr>
      </w:pPr>
    </w:p>
    <w:p w14:paraId="213E806D" w14:textId="77777777" w:rsidR="00552591" w:rsidRDefault="0056088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Ваше заявление от «__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_»_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 xml:space="preserve">______20___года №__________ о предоставлении выписки из реестра муниципального имущества рассмотрено, </w:t>
      </w:r>
      <w:r>
        <w:rPr>
          <w:rFonts w:ascii="Times New Roman" w:hAnsi="Times New Roman"/>
          <w:sz w:val="28"/>
          <w:szCs w:val="28"/>
        </w:rPr>
        <w:t>Администрация Анучинского муниципального округа</w:t>
      </w:r>
      <w:r>
        <w:rPr>
          <w:rFonts w:ascii="Times New Roman" w:hAnsi="Times New Roman"/>
          <w:color w:val="1A1A1A"/>
          <w:sz w:val="28"/>
          <w:szCs w:val="28"/>
        </w:rPr>
        <w:t xml:space="preserve"> сообщает, что выписка из реестра муниципального имущества на объект учета</w:t>
      </w:r>
    </w:p>
    <w:p w14:paraId="75D18D7E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</w:t>
      </w: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</w:t>
      </w:r>
    </w:p>
    <w:p w14:paraId="032E07F3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(наименование объекта, адрес (местоположение) и т.д.)</w:t>
      </w:r>
    </w:p>
    <w:p w14:paraId="17F39B6B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779E1CCE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07C3FFE1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</w:t>
      </w: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</w:t>
      </w:r>
    </w:p>
    <w:p w14:paraId="053C03BA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не может быть предоставлена в связи с тем, что запись о данном объекте в реестре отсутствует.</w:t>
      </w:r>
    </w:p>
    <w:p w14:paraId="6A67B7C1" w14:textId="77777777" w:rsidR="00552591" w:rsidRDefault="0056088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«_____» ___________20___г.</w:t>
      </w:r>
    </w:p>
    <w:p w14:paraId="2801685E" w14:textId="77777777" w:rsidR="00552591" w:rsidRDefault="0055259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90D9E49" w14:textId="77777777" w:rsidR="00552591" w:rsidRDefault="0055259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7A7E42F0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организации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14:paraId="58DAEB05" w14:textId="77777777" w:rsidR="00552591" w:rsidRDefault="005608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М.П.       </w:t>
      </w:r>
      <w:r>
        <w:rPr>
          <w:rFonts w:ascii="Times New Roman" w:hAnsi="Times New Roman"/>
          <w:color w:val="000000"/>
        </w:rPr>
        <w:t xml:space="preserve">                            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(Ф.И.О.)</w:t>
      </w:r>
    </w:p>
    <w:p w14:paraId="61770624" w14:textId="77777777" w:rsidR="00552591" w:rsidRDefault="005525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337F6D" w14:textId="77777777" w:rsidR="00552591" w:rsidRDefault="005608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Исполнитель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14:paraId="08AC451A" w14:textId="77777777" w:rsidR="00552591" w:rsidRDefault="0056088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(</w:t>
      </w:r>
      <w:proofErr w:type="gramStart"/>
      <w:r>
        <w:rPr>
          <w:rFonts w:ascii="Times New Roman" w:hAnsi="Times New Roman"/>
          <w:color w:val="000000"/>
        </w:rPr>
        <w:t xml:space="preserve">подпись)   </w:t>
      </w:r>
      <w:proofErr w:type="gramEnd"/>
      <w:r>
        <w:rPr>
          <w:rFonts w:ascii="Times New Roman" w:hAnsi="Times New Roman"/>
          <w:color w:val="000000"/>
        </w:rPr>
        <w:t xml:space="preserve">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(Ф.И.О.)</w:t>
      </w:r>
    </w:p>
    <w:p w14:paraId="53E3BB61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985646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3293B3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458EC74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2740159" w14:textId="77777777" w:rsidR="00552591" w:rsidRDefault="00552591">
      <w:pPr>
        <w:spacing w:after="0"/>
        <w:rPr>
          <w:rFonts w:ascii="Times New Roman" w:hAnsi="Times New Roman"/>
          <w:sz w:val="28"/>
          <w:szCs w:val="28"/>
        </w:rPr>
        <w:sectPr w:rsidR="00552591">
          <w:pgSz w:w="11905" w:h="16838"/>
          <w:pgMar w:top="1134" w:right="567" w:bottom="1134" w:left="1985" w:header="425" w:footer="0" w:gutter="0"/>
          <w:pgNumType w:start="1"/>
          <w:cols w:space="720"/>
          <w:titlePg/>
          <w:docGrid w:linePitch="299"/>
        </w:sectPr>
      </w:pPr>
    </w:p>
    <w:p w14:paraId="076479B2" w14:textId="77777777" w:rsidR="00552591" w:rsidRDefault="00552591">
      <w:pPr>
        <w:spacing w:after="0"/>
        <w:rPr>
          <w:rFonts w:ascii="Times New Roman" w:hAnsi="Times New Roman"/>
          <w:sz w:val="28"/>
          <w:szCs w:val="28"/>
        </w:rPr>
      </w:pPr>
    </w:p>
    <w:p w14:paraId="349D4448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Приложение №2</w:t>
      </w:r>
    </w:p>
    <w:p w14:paraId="105154DA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Утверждено</w:t>
      </w:r>
    </w:p>
    <w:p w14:paraId="1B30E8BE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постановлением администрации</w:t>
      </w:r>
    </w:p>
    <w:p w14:paraId="3E5D87AE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Анучинского муниципального </w:t>
      </w:r>
    </w:p>
    <w:p w14:paraId="252B0311" w14:textId="77777777" w:rsidR="00552591" w:rsidRDefault="00560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округа Приморского края</w:t>
      </w:r>
    </w:p>
    <w:p w14:paraId="7E216961" w14:textId="77777777" w:rsidR="00552591" w:rsidRDefault="00560888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212121"/>
          <w:sz w:val="20"/>
        </w:rPr>
        <w:t>от ___ № ___</w:t>
      </w:r>
    </w:p>
    <w:p w14:paraId="62D4B602" w14:textId="77777777" w:rsidR="00552591" w:rsidRDefault="00552591">
      <w:pPr>
        <w:ind w:left="9639"/>
        <w:rPr>
          <w:sz w:val="28"/>
          <w:szCs w:val="28"/>
        </w:rPr>
      </w:pPr>
    </w:p>
    <w:p w14:paraId="155749AA" w14:textId="77777777" w:rsidR="00552591" w:rsidRDefault="0056088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Реестр муниципального имущества</w:t>
      </w:r>
    </w:p>
    <w:p w14:paraId="50B1B78E" w14:textId="77777777" w:rsidR="00552591" w:rsidRDefault="0056088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Сведения о муниц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ипальном недвижимом имуществе</w:t>
      </w:r>
    </w:p>
    <w:p w14:paraId="4CDB9049" w14:textId="77777777" w:rsidR="00552591" w:rsidRDefault="00560888">
      <w:pPr>
        <w:numPr>
          <w:ilvl w:val="1"/>
          <w:numId w:val="2"/>
        </w:numPr>
        <w:spacing w:after="0" w:line="240" w:lineRule="auto"/>
        <w:ind w:left="31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Сведения о земельных участках</w:t>
      </w:r>
    </w:p>
    <w:p w14:paraId="1E3B2839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5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95"/>
        <w:gridCol w:w="1276"/>
        <w:gridCol w:w="1559"/>
        <w:gridCol w:w="1276"/>
        <w:gridCol w:w="1417"/>
        <w:gridCol w:w="1276"/>
        <w:gridCol w:w="1276"/>
        <w:gridCol w:w="1134"/>
        <w:gridCol w:w="1417"/>
        <w:gridCol w:w="1276"/>
        <w:gridCol w:w="1134"/>
        <w:gridCol w:w="660"/>
      </w:tblGrid>
      <w:tr w:rsidR="00552591" w14:paraId="7F681160" w14:textId="77777777">
        <w:tc>
          <w:tcPr>
            <w:tcW w:w="454" w:type="dxa"/>
          </w:tcPr>
          <w:p w14:paraId="5E82D52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14:paraId="5C38B0E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5E694EA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14:paraId="79EB7B1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D45DE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земельного участка</w:t>
            </w:r>
          </w:p>
          <w:p w14:paraId="18CE37E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2919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(местоположение) земельного участка ОКТМО</w:t>
            </w:r>
          </w:p>
          <w:p w14:paraId="26D872C6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7E7C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 (дата присвоения)</w:t>
            </w:r>
          </w:p>
        </w:tc>
        <w:tc>
          <w:tcPr>
            <w:tcW w:w="1417" w:type="dxa"/>
          </w:tcPr>
          <w:p w14:paraId="22429814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правообладателе</w:t>
            </w:r>
          </w:p>
        </w:tc>
        <w:tc>
          <w:tcPr>
            <w:tcW w:w="1276" w:type="dxa"/>
          </w:tcPr>
          <w:p w14:paraId="6FD0FD3F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 с указанием реквизитов документов</w:t>
            </w:r>
          </w:p>
          <w:p w14:paraId="3F904CC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D4D2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основных характеристиках</w:t>
            </w:r>
          </w:p>
          <w:p w14:paraId="4DE48344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C9BD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стоимости земельного участка</w:t>
            </w:r>
          </w:p>
          <w:p w14:paraId="7743ACF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09251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произведенном улучшении земельного участка</w:t>
            </w:r>
          </w:p>
          <w:p w14:paraId="000A2BF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60E1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земельного участ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ограничениях (обременениях)</w:t>
            </w:r>
          </w:p>
          <w:p w14:paraId="1797039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07AD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лице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которого установлены ограничения (обременения)</w:t>
            </w:r>
          </w:p>
          <w:p w14:paraId="51244CB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14:paraId="789ECE9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52591" w14:paraId="21BAB124" w14:textId="77777777">
        <w:tc>
          <w:tcPr>
            <w:tcW w:w="454" w:type="dxa"/>
          </w:tcPr>
          <w:p w14:paraId="566F9BC4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12B78CD7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6A2D765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02DF58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E3088C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6FCA44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537B53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52F4B5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26AB62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2D9E23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BC708E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DAC777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</w:tcPr>
          <w:p w14:paraId="1C70781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22A75D1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1F68E33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AB9E1A3" w14:textId="77777777" w:rsidR="00552591" w:rsidRDefault="00560888">
      <w:pPr>
        <w:numPr>
          <w:ilvl w:val="1"/>
          <w:numId w:val="2"/>
        </w:numPr>
        <w:spacing w:after="0" w:line="240" w:lineRule="auto"/>
        <w:ind w:left="31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Сведения о зданиях, сооружениях, объектах незавершенного строительства, единых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недвижимых комплексах и иных объектах, отнесенных законом к недвижимости</w:t>
      </w:r>
    </w:p>
    <w:tbl>
      <w:tblPr>
        <w:tblpPr w:leftFromText="180" w:rightFromText="180" w:vertAnchor="text" w:horzAnchor="page" w:tblpX="832" w:tblpY="218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850"/>
        <w:gridCol w:w="709"/>
        <w:gridCol w:w="992"/>
        <w:gridCol w:w="851"/>
        <w:gridCol w:w="1134"/>
        <w:gridCol w:w="850"/>
        <w:gridCol w:w="851"/>
        <w:gridCol w:w="1275"/>
        <w:gridCol w:w="993"/>
        <w:gridCol w:w="850"/>
        <w:gridCol w:w="992"/>
        <w:gridCol w:w="851"/>
        <w:gridCol w:w="992"/>
        <w:gridCol w:w="992"/>
        <w:gridCol w:w="708"/>
      </w:tblGrid>
      <w:tr w:rsidR="00552591" w14:paraId="64F99270" w14:textId="77777777">
        <w:tc>
          <w:tcPr>
            <w:tcW w:w="534" w:type="dxa"/>
          </w:tcPr>
          <w:p w14:paraId="7812236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14:paraId="6AE3FFB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5708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14:paraId="624B110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D8606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объекта учета</w:t>
            </w:r>
          </w:p>
          <w:p w14:paraId="2BF63D3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97F21A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Наименована объекта учета</w:t>
            </w:r>
          </w:p>
          <w:p w14:paraId="002F97F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E62511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объекта учет</w:t>
            </w:r>
          </w:p>
        </w:tc>
        <w:tc>
          <w:tcPr>
            <w:tcW w:w="992" w:type="dxa"/>
          </w:tcPr>
          <w:p w14:paraId="6428CF7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объекта учет (ОКТМО)</w:t>
            </w:r>
          </w:p>
        </w:tc>
        <w:tc>
          <w:tcPr>
            <w:tcW w:w="851" w:type="dxa"/>
          </w:tcPr>
          <w:p w14:paraId="0CAB4194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объекта учета</w:t>
            </w:r>
          </w:p>
          <w:p w14:paraId="20FF733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4553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земельном участке, на котором расположен объект учета</w:t>
            </w:r>
          </w:p>
          <w:p w14:paraId="7275A3A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3150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4519BD1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77697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14:paraId="0B156208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E8D0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основных характеристиках объекта учета</w:t>
            </w:r>
          </w:p>
          <w:p w14:paraId="1C55CB6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699B58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Инвентарный номер объекта учета</w:t>
            </w:r>
          </w:p>
          <w:p w14:paraId="48793FC8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90BA1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992" w:type="dxa"/>
          </w:tcPr>
          <w:p w14:paraId="413EF2EC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об изменениях</w:t>
            </w:r>
          </w:p>
        </w:tc>
        <w:tc>
          <w:tcPr>
            <w:tcW w:w="851" w:type="dxa"/>
          </w:tcPr>
          <w:p w14:paraId="26FA0BFF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92" w:type="dxa"/>
          </w:tcPr>
          <w:p w14:paraId="61AAFB51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лице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которого установлены ограничения (обременения)</w:t>
            </w:r>
          </w:p>
        </w:tc>
        <w:tc>
          <w:tcPr>
            <w:tcW w:w="992" w:type="dxa"/>
          </w:tcPr>
          <w:p w14:paraId="77784FC7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об объекте единого недвижимого комплекса</w:t>
            </w:r>
          </w:p>
        </w:tc>
        <w:tc>
          <w:tcPr>
            <w:tcW w:w="708" w:type="dxa"/>
          </w:tcPr>
          <w:p w14:paraId="5D99811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52591" w14:paraId="18A44C18" w14:textId="77777777">
        <w:tc>
          <w:tcPr>
            <w:tcW w:w="534" w:type="dxa"/>
          </w:tcPr>
          <w:p w14:paraId="5573B90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538E931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1FAEC19D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E46641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D7AF889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19D775D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0F8EB3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864CBA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DE5159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879297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B380F99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0BB2CD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7B4CA5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DC24989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18BEAE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FBE98F8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DFF5D2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8A47835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207E917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4861649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711BCF9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E8B56C1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28BE9BA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C926694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77605B9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C64866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2D441C1" w14:textId="77777777" w:rsidR="00552591" w:rsidRDefault="00560888">
      <w:pPr>
        <w:numPr>
          <w:ilvl w:val="1"/>
          <w:numId w:val="2"/>
        </w:numPr>
        <w:spacing w:after="0" w:line="240" w:lineRule="auto"/>
        <w:ind w:left="31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Сведения о помещениях,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-местах и иных объектах, отнесенных законом к недвижимости</w:t>
      </w:r>
    </w:p>
    <w:tbl>
      <w:tblPr>
        <w:tblpPr w:leftFromText="180" w:rightFromText="180" w:vertAnchor="text" w:horzAnchor="margin" w:tblpXSpec="center" w:tblpY="63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607"/>
        <w:gridCol w:w="709"/>
        <w:gridCol w:w="709"/>
        <w:gridCol w:w="851"/>
        <w:gridCol w:w="850"/>
        <w:gridCol w:w="709"/>
        <w:gridCol w:w="1134"/>
        <w:gridCol w:w="850"/>
        <w:gridCol w:w="851"/>
        <w:gridCol w:w="850"/>
        <w:gridCol w:w="851"/>
        <w:gridCol w:w="850"/>
        <w:gridCol w:w="993"/>
        <w:gridCol w:w="1275"/>
        <w:gridCol w:w="1701"/>
        <w:gridCol w:w="1428"/>
      </w:tblGrid>
      <w:tr w:rsidR="00552591" w14:paraId="3C580FB8" w14:textId="77777777">
        <w:tc>
          <w:tcPr>
            <w:tcW w:w="475" w:type="dxa"/>
            <w:shd w:val="clear" w:color="auto" w:fill="auto"/>
          </w:tcPr>
          <w:p w14:paraId="13EB54A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14:paraId="461AF50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13366157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14:paraId="2840F3A4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CF946C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объекта учета</w:t>
            </w:r>
          </w:p>
          <w:p w14:paraId="5C7DD5C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7E949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Наименована объекта учета</w:t>
            </w:r>
          </w:p>
          <w:p w14:paraId="2D16931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166C7E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объекта учет</w:t>
            </w:r>
          </w:p>
        </w:tc>
        <w:tc>
          <w:tcPr>
            <w:tcW w:w="850" w:type="dxa"/>
            <w:shd w:val="clear" w:color="auto" w:fill="auto"/>
          </w:tcPr>
          <w:p w14:paraId="354CF704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объекта учет (ОКТМО)</w:t>
            </w:r>
          </w:p>
        </w:tc>
        <w:tc>
          <w:tcPr>
            <w:tcW w:w="709" w:type="dxa"/>
            <w:shd w:val="clear" w:color="auto" w:fill="auto"/>
          </w:tcPr>
          <w:p w14:paraId="64AD14B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объекта учета</w:t>
            </w:r>
          </w:p>
          <w:p w14:paraId="5F019104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25380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земельном участке, на котором расположен объект учета</w:t>
            </w:r>
          </w:p>
          <w:p w14:paraId="60E3E5E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1F8661A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5171C557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4AC88E7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14:paraId="3A0CC7C8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59108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основных характеристиках объекта учета</w:t>
            </w:r>
          </w:p>
          <w:p w14:paraId="4EDC192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BEE98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Инвентарный номер объекта учета</w:t>
            </w:r>
          </w:p>
          <w:p w14:paraId="7310D40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A1F19E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стоимости объе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кта учета</w:t>
            </w:r>
          </w:p>
        </w:tc>
        <w:tc>
          <w:tcPr>
            <w:tcW w:w="993" w:type="dxa"/>
            <w:shd w:val="clear" w:color="auto" w:fill="auto"/>
          </w:tcPr>
          <w:p w14:paraId="4ABF30B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об изменениях объекта учета</w:t>
            </w:r>
          </w:p>
        </w:tc>
        <w:tc>
          <w:tcPr>
            <w:tcW w:w="1275" w:type="dxa"/>
            <w:shd w:val="clear" w:color="auto" w:fill="auto"/>
          </w:tcPr>
          <w:p w14:paraId="23BC88B1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701" w:type="dxa"/>
            <w:shd w:val="clear" w:color="auto" w:fill="auto"/>
          </w:tcPr>
          <w:p w14:paraId="12D4A83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лице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которого установлены ограничения (обременения)</w:t>
            </w:r>
          </w:p>
        </w:tc>
        <w:tc>
          <w:tcPr>
            <w:tcW w:w="1428" w:type="dxa"/>
            <w:shd w:val="clear" w:color="auto" w:fill="auto"/>
          </w:tcPr>
          <w:p w14:paraId="034655D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52591" w14:paraId="7A604106" w14:textId="77777777">
        <w:tc>
          <w:tcPr>
            <w:tcW w:w="475" w:type="dxa"/>
            <w:shd w:val="clear" w:color="auto" w:fill="auto"/>
          </w:tcPr>
          <w:p w14:paraId="195FCDE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14:paraId="0B6BE3E7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512D07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DD50E65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196215D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8AE38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64847F4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FD2A2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44774E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45BE408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447F04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6D8D64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7A1A536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4BB14D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5DDC90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8756376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14:paraId="2A758AF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9AB7E96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32420A1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C0475B0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223B96E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F8D784A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14CAC16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572B5EA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CB99778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6F498AE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0922CFE" w14:textId="77777777" w:rsidR="00552591" w:rsidRDefault="00552591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2D4E7AF" w14:textId="77777777" w:rsidR="00552591" w:rsidRDefault="00552591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CC9157E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94A5258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45F66C" w14:textId="77777777" w:rsidR="00552591" w:rsidRDefault="0056088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Сведения о муниципальном движимом имуществе</w:t>
      </w:r>
    </w:p>
    <w:p w14:paraId="0E0B8220" w14:textId="77777777" w:rsidR="00552591" w:rsidRDefault="0056088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 Сведения об акциях</w:t>
      </w:r>
    </w:p>
    <w:p w14:paraId="6A8BC6E3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471"/>
        <w:gridCol w:w="1170"/>
        <w:gridCol w:w="2345"/>
        <w:gridCol w:w="1995"/>
        <w:gridCol w:w="1944"/>
        <w:gridCol w:w="1940"/>
        <w:gridCol w:w="1557"/>
        <w:gridCol w:w="1494"/>
      </w:tblGrid>
      <w:tr w:rsidR="00552591" w14:paraId="4272E807" w14:textId="77777777">
        <w:tc>
          <w:tcPr>
            <w:tcW w:w="586" w:type="dxa"/>
          </w:tcPr>
          <w:p w14:paraId="0F59D45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14:paraId="0433302D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ACBCE6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14:paraId="37BAAED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D180D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акционерного общества - эмитента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(ИНН, КПП, ОГРН, адрес, правовая форма)</w:t>
            </w:r>
          </w:p>
        </w:tc>
        <w:tc>
          <w:tcPr>
            <w:tcW w:w="2345" w:type="dxa"/>
          </w:tcPr>
          <w:p w14:paraId="73495834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акциях (количество акций. Регистрационные номера, номинальная стоимость, вид)</w:t>
            </w:r>
          </w:p>
          <w:p w14:paraId="5FC9AC6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6E7489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01D81DD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AFDDDA1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14:paraId="582C547D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7B2189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х)</w:t>
            </w:r>
          </w:p>
        </w:tc>
        <w:tc>
          <w:tcPr>
            <w:tcW w:w="1557" w:type="dxa"/>
          </w:tcPr>
          <w:p w14:paraId="46659F1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лице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которого установлены ограничения (обременения)</w:t>
            </w:r>
          </w:p>
        </w:tc>
        <w:tc>
          <w:tcPr>
            <w:tcW w:w="1494" w:type="dxa"/>
          </w:tcPr>
          <w:p w14:paraId="4394E71C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52591" w14:paraId="6CECEAFC" w14:textId="77777777">
        <w:tc>
          <w:tcPr>
            <w:tcW w:w="586" w:type="dxa"/>
          </w:tcPr>
          <w:p w14:paraId="4D3C19A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14:paraId="15AFFB19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B40BE1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1DC9EB5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6656917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21878A6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14:paraId="1FD94509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6D3A1DB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6993FA0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FFC812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AB4491" w14:textId="77777777" w:rsidR="00552591" w:rsidRDefault="0056088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2.2. Сведения о долях (вкладах) в уставных (складочных) капиталах хозяйственных обществ</w:t>
      </w:r>
    </w:p>
    <w:p w14:paraId="677222F9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417"/>
        <w:gridCol w:w="1760"/>
        <w:gridCol w:w="1835"/>
        <w:gridCol w:w="1940"/>
        <w:gridCol w:w="1435"/>
        <w:gridCol w:w="1826"/>
        <w:gridCol w:w="1786"/>
        <w:gridCol w:w="2016"/>
      </w:tblGrid>
      <w:tr w:rsidR="00552591" w14:paraId="17ABCC32" w14:textId="77777777">
        <w:tc>
          <w:tcPr>
            <w:tcW w:w="551" w:type="dxa"/>
          </w:tcPr>
          <w:p w14:paraId="20B4A26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14:paraId="4CC7B54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82D098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14:paraId="49892299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D01171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хозяйственном обществе </w:t>
            </w:r>
            <w:r>
              <w:rPr>
                <w:rFonts w:ascii="Times New Roman" w:hAnsi="Times New Roman"/>
                <w:sz w:val="24"/>
                <w:szCs w:val="24"/>
              </w:rPr>
              <w:t>(ИНН, КПП, ОГРН, адрес, правовая форма)</w:t>
            </w:r>
          </w:p>
          <w:p w14:paraId="1DDF4FC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B0371C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(вклад) в уставном (складочном) капитале хозяйственного общества</w:t>
            </w:r>
          </w:p>
          <w:p w14:paraId="6E3006B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7EF2F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826" w:type="dxa"/>
          </w:tcPr>
          <w:p w14:paraId="783B24F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14:paraId="1006565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E2B71C4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установленных в отношении объекта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ограничениях (обременениях)</w:t>
            </w:r>
          </w:p>
        </w:tc>
        <w:tc>
          <w:tcPr>
            <w:tcW w:w="1876" w:type="dxa"/>
          </w:tcPr>
          <w:p w14:paraId="43B85973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лице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которого установлены ограничения (обременения)</w:t>
            </w:r>
          </w:p>
        </w:tc>
        <w:tc>
          <w:tcPr>
            <w:tcW w:w="2173" w:type="dxa"/>
          </w:tcPr>
          <w:p w14:paraId="124C642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52591" w14:paraId="73D1A50C" w14:textId="77777777">
        <w:tc>
          <w:tcPr>
            <w:tcW w:w="551" w:type="dxa"/>
          </w:tcPr>
          <w:p w14:paraId="34C55655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8DCF4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14:paraId="085491F6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14:paraId="2F70375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7F07446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54D796F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6DC7EF5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2A3542AF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14:paraId="584BED0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B5A655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BAF726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2A858B3" w14:textId="77777777" w:rsidR="00552591" w:rsidRDefault="0056088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2.3. Сведения о движимом имуществе и ином имуществе</w:t>
      </w:r>
    </w:p>
    <w:p w14:paraId="3F5FBA72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1985"/>
        <w:gridCol w:w="1559"/>
        <w:gridCol w:w="1417"/>
        <w:gridCol w:w="1134"/>
        <w:gridCol w:w="1843"/>
        <w:gridCol w:w="1843"/>
        <w:gridCol w:w="1276"/>
      </w:tblGrid>
      <w:tr w:rsidR="00552591" w14:paraId="001DDFAB" w14:textId="77777777">
        <w:tc>
          <w:tcPr>
            <w:tcW w:w="675" w:type="dxa"/>
          </w:tcPr>
          <w:p w14:paraId="5680852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14:paraId="1B80E59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3883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14:paraId="2BBDD46A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8ABAF4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движимого имущества (иного имущества)</w:t>
            </w:r>
          </w:p>
          <w:p w14:paraId="6132F15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607F9F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1559" w:type="dxa"/>
          </w:tcPr>
          <w:p w14:paraId="630CF6B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417" w:type="dxa"/>
          </w:tcPr>
          <w:p w14:paraId="036293CB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134" w:type="dxa"/>
          </w:tcPr>
          <w:p w14:paraId="77CC922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843" w:type="dxa"/>
          </w:tcPr>
          <w:p w14:paraId="7E0F15D0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(обременениях)</w:t>
            </w:r>
          </w:p>
        </w:tc>
        <w:tc>
          <w:tcPr>
            <w:tcW w:w="1843" w:type="dxa"/>
          </w:tcPr>
          <w:p w14:paraId="23C4C95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лице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которого установлены ограничения (обременения)</w:t>
            </w:r>
          </w:p>
        </w:tc>
        <w:tc>
          <w:tcPr>
            <w:tcW w:w="1276" w:type="dxa"/>
          </w:tcPr>
          <w:p w14:paraId="4F6C12E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52591" w14:paraId="1EE7B216" w14:textId="77777777">
        <w:tc>
          <w:tcPr>
            <w:tcW w:w="675" w:type="dxa"/>
          </w:tcPr>
          <w:p w14:paraId="151A5BFF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47F3F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66567F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113268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C7ABC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14DB2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27A74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4844C6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8349F3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B8F04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A7AFFD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1174703" w14:textId="77777777" w:rsidR="00552591" w:rsidRDefault="00560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2.4. сведения о долях в праве общей долевой собственности на объекты недвижимого и/или движимого </w:t>
      </w:r>
      <w:r>
        <w:rPr>
          <w:rFonts w:ascii="Times New Roman" w:hAnsi="Times New Roman"/>
          <w:b/>
          <w:sz w:val="28"/>
          <w:szCs w:val="28"/>
        </w:rPr>
        <w:t>имущества</w:t>
      </w:r>
    </w:p>
    <w:p w14:paraId="250C3095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899"/>
        <w:gridCol w:w="1559"/>
        <w:gridCol w:w="1276"/>
        <w:gridCol w:w="1842"/>
        <w:gridCol w:w="1276"/>
        <w:gridCol w:w="1134"/>
        <w:gridCol w:w="1559"/>
        <w:gridCol w:w="1418"/>
        <w:gridCol w:w="1655"/>
        <w:gridCol w:w="1115"/>
      </w:tblGrid>
      <w:tr w:rsidR="00552591" w14:paraId="490F040F" w14:textId="77777777">
        <w:tc>
          <w:tcPr>
            <w:tcW w:w="769" w:type="dxa"/>
            <w:shd w:val="clear" w:color="auto" w:fill="auto"/>
          </w:tcPr>
          <w:p w14:paraId="5FB08C95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14:paraId="130E22C6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14:paraId="2058B5F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14:paraId="06496268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50E08F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1276" w:type="dxa"/>
            <w:shd w:val="clear" w:color="auto" w:fill="auto"/>
          </w:tcPr>
          <w:p w14:paraId="61C3B14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стоимости доли</w:t>
            </w:r>
          </w:p>
        </w:tc>
        <w:tc>
          <w:tcPr>
            <w:tcW w:w="1842" w:type="dxa"/>
            <w:shd w:val="clear" w:color="auto" w:fill="auto"/>
          </w:tcPr>
          <w:p w14:paraId="2B75D1A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участниках общей долевой собственности</w:t>
            </w:r>
          </w:p>
        </w:tc>
        <w:tc>
          <w:tcPr>
            <w:tcW w:w="1276" w:type="dxa"/>
            <w:shd w:val="clear" w:color="auto" w:fill="auto"/>
          </w:tcPr>
          <w:p w14:paraId="61F7F49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134" w:type="dxa"/>
            <w:shd w:val="clear" w:color="auto" w:fill="auto"/>
          </w:tcPr>
          <w:p w14:paraId="006F1C4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559" w:type="dxa"/>
            <w:shd w:val="clear" w:color="auto" w:fill="auto"/>
          </w:tcPr>
          <w:p w14:paraId="419D687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объектах недвижимого и/или </w:t>
            </w:r>
            <w:r>
              <w:rPr>
                <w:rFonts w:ascii="Times New Roman" w:hAnsi="Times New Roman"/>
                <w:sz w:val="24"/>
                <w:szCs w:val="24"/>
              </w:rPr>
              <w:t>движимого имущества. Находящегося в общей долевой собственности</w:t>
            </w:r>
          </w:p>
        </w:tc>
        <w:tc>
          <w:tcPr>
            <w:tcW w:w="1418" w:type="dxa"/>
            <w:shd w:val="clear" w:color="auto" w:fill="auto"/>
          </w:tcPr>
          <w:p w14:paraId="4EBDD422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доли ограничениях (обременениях)</w:t>
            </w:r>
          </w:p>
        </w:tc>
        <w:tc>
          <w:tcPr>
            <w:tcW w:w="1655" w:type="dxa"/>
            <w:shd w:val="clear" w:color="auto" w:fill="auto"/>
          </w:tcPr>
          <w:p w14:paraId="637FEA0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лице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которого установлены ограничения (обременения)</w:t>
            </w:r>
          </w:p>
        </w:tc>
        <w:tc>
          <w:tcPr>
            <w:tcW w:w="1115" w:type="dxa"/>
            <w:shd w:val="clear" w:color="auto" w:fill="auto"/>
          </w:tcPr>
          <w:p w14:paraId="3D42DC6D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52591" w14:paraId="15325DFC" w14:textId="77777777">
        <w:tc>
          <w:tcPr>
            <w:tcW w:w="769" w:type="dxa"/>
            <w:shd w:val="clear" w:color="auto" w:fill="auto"/>
          </w:tcPr>
          <w:p w14:paraId="601B91B5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14:paraId="1CB1B9ED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9368586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AD4A0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1FD10E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47D8625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8FFD67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4F92897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5971055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4F5A60C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14:paraId="59405CBB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4C3D2D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FD3BCC4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8FD87BD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4D4403" w14:textId="77777777" w:rsidR="00552591" w:rsidRDefault="0055259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370592" w14:textId="77777777" w:rsidR="00552591" w:rsidRDefault="0056088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Сведения о лицах, обладающих правами на муниципальное имущество</w:t>
      </w:r>
    </w:p>
    <w:p w14:paraId="15DDB41E" w14:textId="77777777" w:rsidR="00552591" w:rsidRDefault="005525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2953"/>
        <w:gridCol w:w="2410"/>
        <w:gridCol w:w="4961"/>
        <w:gridCol w:w="2268"/>
      </w:tblGrid>
      <w:tr w:rsidR="00552591" w14:paraId="15AD377A" w14:textId="77777777">
        <w:tc>
          <w:tcPr>
            <w:tcW w:w="550" w:type="dxa"/>
          </w:tcPr>
          <w:p w14:paraId="7553A2F6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14:paraId="249F9CD2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A4FFC08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14:paraId="09848D49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D2CDCD9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7D21349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EA804E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  <w:p w14:paraId="2849244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008517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Реестровый номер объектов учета,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вещные права на которые ограничены (обременены) в пользу правообладателя</w:t>
            </w:r>
          </w:p>
          <w:p w14:paraId="43FE9507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A806EF" w14:textId="77777777" w:rsidR="00552591" w:rsidRDefault="005608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14:paraId="011ECD0E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91" w14:paraId="42BA3A4D" w14:textId="77777777">
        <w:tc>
          <w:tcPr>
            <w:tcW w:w="550" w:type="dxa"/>
          </w:tcPr>
          <w:p w14:paraId="31360F4D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14:paraId="01F5C2FF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14:paraId="4C466D71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E15E1C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4E42700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B8E1C7" w14:textId="77777777" w:rsidR="00552591" w:rsidRDefault="00552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5B7FD9" w14:textId="77777777" w:rsidR="00552591" w:rsidRDefault="0055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52591">
      <w:pgSz w:w="16838" w:h="11905" w:orient="landscape"/>
      <w:pgMar w:top="1985" w:right="1134" w:bottom="567" w:left="1134" w:header="425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3E8C2" w14:textId="77777777" w:rsidR="00552591" w:rsidRDefault="00560888">
      <w:pPr>
        <w:spacing w:line="240" w:lineRule="auto"/>
      </w:pPr>
      <w:r>
        <w:separator/>
      </w:r>
    </w:p>
  </w:endnote>
  <w:endnote w:type="continuationSeparator" w:id="0">
    <w:p w14:paraId="2CCDB4C6" w14:textId="77777777" w:rsidR="00552591" w:rsidRDefault="00560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5EAA1" w14:textId="77777777" w:rsidR="00552591" w:rsidRDefault="00552591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A3BBE" w14:textId="77777777" w:rsidR="00552591" w:rsidRDefault="00552591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AB407" w14:textId="77777777" w:rsidR="00552591" w:rsidRDefault="0055259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98BC5" w14:textId="77777777" w:rsidR="00552591" w:rsidRDefault="00560888">
      <w:pPr>
        <w:spacing w:after="0"/>
      </w:pPr>
      <w:r>
        <w:separator/>
      </w:r>
    </w:p>
  </w:footnote>
  <w:footnote w:type="continuationSeparator" w:id="0">
    <w:p w14:paraId="64992B91" w14:textId="77777777" w:rsidR="00552591" w:rsidRDefault="005608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E7DCB" w14:textId="77777777" w:rsidR="00552591" w:rsidRDefault="0055259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014130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43AAF204" w14:textId="77777777" w:rsidR="00552591" w:rsidRDefault="00560888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</w:p>
    </w:sdtContent>
  </w:sdt>
  <w:p w14:paraId="1013531B" w14:textId="77777777" w:rsidR="00552591" w:rsidRDefault="005525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7DF6F" w14:textId="77777777" w:rsidR="00552591" w:rsidRDefault="0055259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64C6"/>
    <w:multiLevelType w:val="multilevel"/>
    <w:tmpl w:val="13EF64C6"/>
    <w:lvl w:ilvl="0">
      <w:start w:val="1"/>
      <w:numFmt w:val="decimal"/>
      <w:pStyle w:val="1"/>
      <w:lvlText w:val="%1)"/>
      <w:lvlJc w:val="left"/>
      <w:pPr>
        <w:ind w:left="1054" w:hanging="360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ind w:left="1774" w:hanging="360"/>
      </w:pPr>
    </w:lvl>
    <w:lvl w:ilvl="2">
      <w:start w:val="1"/>
      <w:numFmt w:val="lowerRoman"/>
      <w:lvlText w:val="%3."/>
      <w:lvlJc w:val="right"/>
      <w:pPr>
        <w:ind w:left="2494" w:hanging="180"/>
      </w:pPr>
    </w:lvl>
    <w:lvl w:ilvl="3">
      <w:start w:val="1"/>
      <w:numFmt w:val="decimal"/>
      <w:lvlText w:val="%4."/>
      <w:lvlJc w:val="left"/>
      <w:pPr>
        <w:ind w:left="3214" w:hanging="360"/>
      </w:pPr>
    </w:lvl>
    <w:lvl w:ilvl="4">
      <w:start w:val="1"/>
      <w:numFmt w:val="lowerLetter"/>
      <w:lvlText w:val="%5."/>
      <w:lvlJc w:val="left"/>
      <w:pPr>
        <w:ind w:left="3934" w:hanging="360"/>
      </w:pPr>
    </w:lvl>
    <w:lvl w:ilvl="5">
      <w:start w:val="1"/>
      <w:numFmt w:val="lowerRoman"/>
      <w:lvlText w:val="%6."/>
      <w:lvlJc w:val="right"/>
      <w:pPr>
        <w:ind w:left="4654" w:hanging="180"/>
      </w:pPr>
    </w:lvl>
    <w:lvl w:ilvl="6">
      <w:start w:val="1"/>
      <w:numFmt w:val="decimal"/>
      <w:lvlText w:val="%7."/>
      <w:lvlJc w:val="left"/>
      <w:pPr>
        <w:ind w:left="5374" w:hanging="360"/>
      </w:pPr>
    </w:lvl>
    <w:lvl w:ilvl="7">
      <w:start w:val="1"/>
      <w:numFmt w:val="lowerLetter"/>
      <w:lvlText w:val="%8."/>
      <w:lvlJc w:val="left"/>
      <w:pPr>
        <w:ind w:left="6094" w:hanging="360"/>
      </w:pPr>
    </w:lvl>
    <w:lvl w:ilvl="8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58F738BC"/>
    <w:multiLevelType w:val="multilevel"/>
    <w:tmpl w:val="58F73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F7"/>
    <w:rsid w:val="000274F7"/>
    <w:rsid w:val="0003004B"/>
    <w:rsid w:val="00032C76"/>
    <w:rsid w:val="00043600"/>
    <w:rsid w:val="00060316"/>
    <w:rsid w:val="000722BF"/>
    <w:rsid w:val="000879F7"/>
    <w:rsid w:val="000A3247"/>
    <w:rsid w:val="001271E0"/>
    <w:rsid w:val="00135353"/>
    <w:rsid w:val="00143EF7"/>
    <w:rsid w:val="0014658B"/>
    <w:rsid w:val="0015499F"/>
    <w:rsid w:val="00180D5A"/>
    <w:rsid w:val="00190760"/>
    <w:rsid w:val="0024496D"/>
    <w:rsid w:val="00247732"/>
    <w:rsid w:val="00266BC4"/>
    <w:rsid w:val="002757DF"/>
    <w:rsid w:val="002D20ED"/>
    <w:rsid w:val="002D7FA5"/>
    <w:rsid w:val="00315D52"/>
    <w:rsid w:val="00316389"/>
    <w:rsid w:val="00356286"/>
    <w:rsid w:val="00361B69"/>
    <w:rsid w:val="003644FE"/>
    <w:rsid w:val="0036630A"/>
    <w:rsid w:val="0037456C"/>
    <w:rsid w:val="00377FBE"/>
    <w:rsid w:val="00390E49"/>
    <w:rsid w:val="00395663"/>
    <w:rsid w:val="003B080E"/>
    <w:rsid w:val="003E4847"/>
    <w:rsid w:val="003F05B5"/>
    <w:rsid w:val="003F5D07"/>
    <w:rsid w:val="00413C1A"/>
    <w:rsid w:val="00416937"/>
    <w:rsid w:val="00431599"/>
    <w:rsid w:val="004602BB"/>
    <w:rsid w:val="00466E0B"/>
    <w:rsid w:val="00492D13"/>
    <w:rsid w:val="004B222D"/>
    <w:rsid w:val="004B7441"/>
    <w:rsid w:val="004C1434"/>
    <w:rsid w:val="004C358A"/>
    <w:rsid w:val="004C3E2A"/>
    <w:rsid w:val="004D4F0A"/>
    <w:rsid w:val="004D611A"/>
    <w:rsid w:val="00506388"/>
    <w:rsid w:val="005067D4"/>
    <w:rsid w:val="005245F8"/>
    <w:rsid w:val="005450BC"/>
    <w:rsid w:val="00552591"/>
    <w:rsid w:val="00560888"/>
    <w:rsid w:val="0057166B"/>
    <w:rsid w:val="005856AA"/>
    <w:rsid w:val="00586C1B"/>
    <w:rsid w:val="005A1D60"/>
    <w:rsid w:val="005A7A70"/>
    <w:rsid w:val="005B5F93"/>
    <w:rsid w:val="005B6D23"/>
    <w:rsid w:val="00602156"/>
    <w:rsid w:val="006038A1"/>
    <w:rsid w:val="00613257"/>
    <w:rsid w:val="006351C8"/>
    <w:rsid w:val="00666AB6"/>
    <w:rsid w:val="00696592"/>
    <w:rsid w:val="006B18E3"/>
    <w:rsid w:val="006B3026"/>
    <w:rsid w:val="006B6428"/>
    <w:rsid w:val="006C696E"/>
    <w:rsid w:val="006D7D15"/>
    <w:rsid w:val="006F134B"/>
    <w:rsid w:val="006F13F2"/>
    <w:rsid w:val="00712689"/>
    <w:rsid w:val="00747CAA"/>
    <w:rsid w:val="00787A87"/>
    <w:rsid w:val="007A62B5"/>
    <w:rsid w:val="007B67C0"/>
    <w:rsid w:val="007C5450"/>
    <w:rsid w:val="007D71B7"/>
    <w:rsid w:val="007F0B41"/>
    <w:rsid w:val="008067D0"/>
    <w:rsid w:val="00810458"/>
    <w:rsid w:val="008230E8"/>
    <w:rsid w:val="008240D5"/>
    <w:rsid w:val="00831D8D"/>
    <w:rsid w:val="008327B6"/>
    <w:rsid w:val="0083628F"/>
    <w:rsid w:val="00866C71"/>
    <w:rsid w:val="008B6337"/>
    <w:rsid w:val="008D2033"/>
    <w:rsid w:val="00932A15"/>
    <w:rsid w:val="00940953"/>
    <w:rsid w:val="009529F3"/>
    <w:rsid w:val="00961CB1"/>
    <w:rsid w:val="009A3031"/>
    <w:rsid w:val="009F34A2"/>
    <w:rsid w:val="009F474B"/>
    <w:rsid w:val="009F4B2A"/>
    <w:rsid w:val="00A41F9F"/>
    <w:rsid w:val="00A56588"/>
    <w:rsid w:val="00A63DBB"/>
    <w:rsid w:val="00A653DB"/>
    <w:rsid w:val="00A65555"/>
    <w:rsid w:val="00A903B0"/>
    <w:rsid w:val="00AC7073"/>
    <w:rsid w:val="00AD4A8A"/>
    <w:rsid w:val="00AD68C1"/>
    <w:rsid w:val="00AE3050"/>
    <w:rsid w:val="00B128B6"/>
    <w:rsid w:val="00B32D84"/>
    <w:rsid w:val="00B57FB5"/>
    <w:rsid w:val="00B81C19"/>
    <w:rsid w:val="00B846C9"/>
    <w:rsid w:val="00BB117F"/>
    <w:rsid w:val="00BD1F15"/>
    <w:rsid w:val="00BE07AC"/>
    <w:rsid w:val="00BE25EB"/>
    <w:rsid w:val="00C016AD"/>
    <w:rsid w:val="00C024BB"/>
    <w:rsid w:val="00C028ED"/>
    <w:rsid w:val="00C4175D"/>
    <w:rsid w:val="00C50735"/>
    <w:rsid w:val="00C70687"/>
    <w:rsid w:val="00C80170"/>
    <w:rsid w:val="00C83540"/>
    <w:rsid w:val="00CA2AE6"/>
    <w:rsid w:val="00CA4417"/>
    <w:rsid w:val="00CA63FC"/>
    <w:rsid w:val="00CB112D"/>
    <w:rsid w:val="00CC4DBE"/>
    <w:rsid w:val="00CD6900"/>
    <w:rsid w:val="00D62D87"/>
    <w:rsid w:val="00DB22A5"/>
    <w:rsid w:val="00DC38E6"/>
    <w:rsid w:val="00DC7594"/>
    <w:rsid w:val="00DD059F"/>
    <w:rsid w:val="00DE2AC7"/>
    <w:rsid w:val="00E14872"/>
    <w:rsid w:val="00E42735"/>
    <w:rsid w:val="00E4381F"/>
    <w:rsid w:val="00E52DEE"/>
    <w:rsid w:val="00E90064"/>
    <w:rsid w:val="00EB3DCE"/>
    <w:rsid w:val="00EC50FD"/>
    <w:rsid w:val="00EC6499"/>
    <w:rsid w:val="00ED3C91"/>
    <w:rsid w:val="00EE58BA"/>
    <w:rsid w:val="00F64960"/>
    <w:rsid w:val="00F870C9"/>
    <w:rsid w:val="00F912E1"/>
    <w:rsid w:val="00FA57C1"/>
    <w:rsid w:val="00FD3F20"/>
    <w:rsid w:val="00FD69C3"/>
    <w:rsid w:val="00FE778E"/>
    <w:rsid w:val="1D565BCC"/>
    <w:rsid w:val="27C90EC1"/>
    <w:rsid w:val="31847B8A"/>
    <w:rsid w:val="44703AD7"/>
    <w:rsid w:val="4AD978D9"/>
    <w:rsid w:val="55B37334"/>
    <w:rsid w:val="561B4F52"/>
    <w:rsid w:val="6EC57E42"/>
    <w:rsid w:val="719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F54FE8"/>
  <w15:docId w15:val="{4CAFBC92-E3F1-4180-9BA3-5EFE84A7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paragraph" w:styleId="2">
    <w:name w:val="heading 2"/>
    <w:basedOn w:val="a"/>
    <w:next w:val="a"/>
    <w:link w:val="20"/>
    <w:qFormat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ru-RU"/>
    </w:rPr>
  </w:style>
  <w:style w:type="paragraph" w:styleId="aa">
    <w:name w:val="caption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styleId="ab">
    <w:name w:val="annotation text"/>
    <w:basedOn w:val="a"/>
    <w:link w:val="ac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ody Text"/>
    <w:basedOn w:val="a"/>
    <w:link w:val="af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5">
    <w:name w:val="Title"/>
    <w:basedOn w:val="a"/>
    <w:next w:val="af3"/>
    <w:link w:val="af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List"/>
    <w:basedOn w:val="af3"/>
  </w:style>
  <w:style w:type="paragraph" w:styleId="afa">
    <w:name w:val="Normal (Web)"/>
    <w:basedOn w:val="a"/>
    <w:uiPriority w:val="99"/>
    <w:unhideWhenUsed/>
    <w:qFormat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uiPriority w:val="39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Pr>
      <w:rFonts w:ascii="Arial" w:eastAsia="SimSun" w:hAnsi="Arial" w:cs="Arial"/>
      <w:b/>
      <w:bCs/>
      <w:i/>
      <w:iCs/>
      <w:kern w:val="1"/>
      <w:lang w:eastAsia="zh-C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2">
    <w:name w:val="Верхний колонтитул Знак"/>
    <w:basedOn w:val="a0"/>
    <w:link w:val="af1"/>
    <w:uiPriority w:val="99"/>
    <w:qFormat/>
    <w:rPr>
      <w:rFonts w:ascii="Calibri" w:eastAsia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  <w:qFormat/>
    <w:rPr>
      <w:rFonts w:ascii="Calibri" w:eastAsia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fc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2">
    <w:name w:val="Основной текст 2 Знак"/>
    <w:link w:val="21"/>
    <w:qFormat/>
    <w:locked/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rFonts w:eastAsia="Times New Roman"/>
      <w:sz w:val="20"/>
      <w:szCs w:val="20"/>
      <w:lang w:eastAsia="ru-RU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paragraph" w:customStyle="1" w:styleId="empty">
    <w:name w:val="empt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highlightsearch">
    <w:name w:val="highlightsearch"/>
    <w:basedOn w:val="a0"/>
  </w:style>
  <w:style w:type="character" w:customStyle="1" w:styleId="ae">
    <w:name w:val="Тема примечания Знак"/>
    <w:basedOn w:val="ac"/>
    <w:link w:val="ad"/>
    <w:uiPriority w:val="99"/>
    <w:semiHidden/>
    <w:rPr>
      <w:rFonts w:eastAsia="Times New Roman"/>
      <w:b/>
      <w:bCs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fe">
    <w:name w:val="Символ нумерации"/>
  </w:style>
  <w:style w:type="character" w:customStyle="1" w:styleId="af4">
    <w:name w:val="Основной текст Знак"/>
    <w:basedOn w:val="a0"/>
    <w:link w:val="af3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f6">
    <w:name w:val="Заголовок Знак"/>
    <w:basedOn w:val="a0"/>
    <w:link w:val="af5"/>
    <w:rPr>
      <w:rFonts w:ascii="Arial" w:eastAsia="Microsoft YaHei" w:hAnsi="Arial" w:cs="Mangal"/>
      <w:kern w:val="1"/>
      <w:lang w:eastAsia="zh-CN" w:bidi="hi-IN"/>
    </w:rPr>
  </w:style>
  <w:style w:type="paragraph" w:customStyle="1" w:styleId="11">
    <w:name w:val="Указатель1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4">
    <w:name w:val="xl224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2">
    <w:name w:val="Без интервала1"/>
    <w:qFormat/>
    <w:rPr>
      <w:rFonts w:ascii="Calibri" w:eastAsia="Calibri" w:hAnsi="Calibri" w:cs="Calibri"/>
      <w:sz w:val="22"/>
      <w:szCs w:val="22"/>
    </w:rPr>
  </w:style>
  <w:style w:type="paragraph" w:customStyle="1" w:styleId="110">
    <w:name w:val="Без интервала11"/>
    <w:qFormat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laws.ru/Kodeks-torgovogo-moreplavaniy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ulaws.ru/Kodeks-torgovogo-moreplavaniya/" TargetMode="External"/><Relationship Id="rId17" Type="http://schemas.openxmlformats.org/officeDocument/2006/relationships/hyperlink" Target="https://rulaws.ru/Kodeks-torgovogo-moreplavaniy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laws.ru/Kodeks-torgovogo-moreplavaniy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laws.ru/Kodeks-torgovogo-moreplavaniy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laws.ru/Kodeks-torgovogo-moreplavaniya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rulaws.ru/Kodeks-torgovogo-moreplavaniya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laws.ru/laws/Federalnyy-zakon-ot-22.10.2004-N-125-FZ/" TargetMode="External"/><Relationship Id="rId14" Type="http://schemas.openxmlformats.org/officeDocument/2006/relationships/hyperlink" Target="https://rulaws.ru/Kodeks-torgovogo-moreplavaniya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30</Pages>
  <Words>6908</Words>
  <Characters>39382</Characters>
  <Application>Microsoft Office Word</Application>
  <DocSecurity>0</DocSecurity>
  <Lines>328</Lines>
  <Paragraphs>92</Paragraphs>
  <ScaleCrop>false</ScaleCrop>
  <Company>SPecialiST RePack</Company>
  <LinksUpToDate>false</LinksUpToDate>
  <CharactersWithSpaces>46198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 Н. Малявка</cp:lastModifiedBy>
  <cp:revision>17</cp:revision>
  <cp:lastPrinted>2024-07-12T05:22:00Z</cp:lastPrinted>
  <dcterms:created xsi:type="dcterms:W3CDTF">2024-07-09T01:47:00Z</dcterms:created>
  <dcterms:modified xsi:type="dcterms:W3CDTF">2024-08-19T22:02:00Z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08239D5AC0E54B479983815D3FCE9ACA_12</vt:lpwstr>
  </property>
</Properties>
</file>