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5B00B9" w:rsidRDefault="00AD0EDF" w:rsidP="005B00B9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внесении изменений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B00B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9F041A">
        <w:rPr>
          <w:rFonts w:ascii="Times New Roman CYR" w:hAnsi="Times New Roman CYR" w:cs="Times New Roman CYR"/>
          <w:color w:val="000000"/>
          <w:sz w:val="26"/>
          <w:szCs w:val="26"/>
        </w:rPr>
        <w:t xml:space="preserve"> 26 ма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9F041A" w:rsidRPr="00672212" w:rsidRDefault="009F041A" w:rsidP="009F04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9F041A" w:rsidRPr="00672212" w:rsidRDefault="009F041A" w:rsidP="009F0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21</w:t>
      </w:r>
      <w:r w:rsidRPr="00672212">
        <w:rPr>
          <w:szCs w:val="28"/>
        </w:rPr>
        <w:t xml:space="preserve"> год:</w:t>
      </w:r>
    </w:p>
    <w:p w:rsidR="009F041A" w:rsidRPr="00672212" w:rsidRDefault="009F041A" w:rsidP="009F041A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581156548,34</w:t>
      </w:r>
      <w:r w:rsidRPr="00672212">
        <w:rPr>
          <w:szCs w:val="28"/>
        </w:rPr>
        <w:t xml:space="preserve"> руб.;</w:t>
      </w:r>
    </w:p>
    <w:p w:rsidR="009F041A" w:rsidRDefault="009F041A" w:rsidP="009F041A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601279946,35 руб</w:t>
      </w:r>
      <w:r w:rsidRPr="00672212">
        <w:rPr>
          <w:szCs w:val="28"/>
        </w:rPr>
        <w:t>.;</w:t>
      </w:r>
    </w:p>
    <w:p w:rsidR="009F041A" w:rsidRDefault="009F041A" w:rsidP="009F041A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20123</w:t>
      </w:r>
      <w:bookmarkStart w:id="0" w:name="_GoBack"/>
      <w:bookmarkEnd w:id="0"/>
      <w:r>
        <w:rPr>
          <w:szCs w:val="28"/>
        </w:rPr>
        <w:t>398,01</w:t>
      </w:r>
      <w:r w:rsidRPr="00672212">
        <w:rPr>
          <w:szCs w:val="28"/>
        </w:rPr>
        <w:t>руб.</w:t>
      </w:r>
    </w:p>
    <w:p w:rsidR="009F041A" w:rsidRDefault="009F041A" w:rsidP="009F0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бюджета округа на 2021 год:</w:t>
      </w:r>
    </w:p>
    <w:p w:rsidR="009F041A" w:rsidRDefault="009F041A" w:rsidP="009F041A">
      <w:pPr>
        <w:pStyle w:val="a3"/>
        <w:spacing w:before="0"/>
        <w:ind w:left="284"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9F041A" w:rsidRDefault="009F041A" w:rsidP="00652C65">
      <w:pPr>
        <w:pStyle w:val="a3"/>
        <w:spacing w:before="0"/>
        <w:ind w:left="284" w:firstLine="425"/>
        <w:rPr>
          <w:szCs w:val="28"/>
        </w:rPr>
      </w:pPr>
      <w:r>
        <w:rPr>
          <w:szCs w:val="28"/>
        </w:rPr>
        <w:t>3.</w:t>
      </w:r>
      <w:r w:rsidR="00652C65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29732C">
        <w:rPr>
          <w:szCs w:val="28"/>
        </w:rPr>
        <w:t>6</w:t>
      </w:r>
      <w:r>
        <w:rPr>
          <w:szCs w:val="28"/>
        </w:rPr>
        <w:t xml:space="preserve"> учесть в бюджете округа на 2021 год поступления доходов в объемах согласно приложению 2 к данному решению.</w:t>
      </w:r>
    </w:p>
    <w:p w:rsidR="009F041A" w:rsidRDefault="009F041A" w:rsidP="009F041A">
      <w:pPr>
        <w:pStyle w:val="a3"/>
        <w:spacing w:before="0"/>
        <w:ind w:left="284" w:firstLine="709"/>
        <w:rPr>
          <w:szCs w:val="28"/>
        </w:rPr>
      </w:pPr>
    </w:p>
    <w:p w:rsidR="009F041A" w:rsidRPr="0029732C" w:rsidRDefault="009F041A" w:rsidP="009F041A">
      <w:pPr>
        <w:pStyle w:val="a3"/>
        <w:spacing w:before="0"/>
        <w:ind w:left="284" w:firstLine="425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редакции   согласно Приложениям 3 и 4 к данному решению.</w:t>
      </w:r>
    </w:p>
    <w:p w:rsidR="009F041A" w:rsidRDefault="009F041A" w:rsidP="009F041A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5.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5 к данному решению.</w:t>
      </w:r>
    </w:p>
    <w:p w:rsidR="0050559D" w:rsidRDefault="0050559D" w:rsidP="0050559D">
      <w:pPr>
        <w:pStyle w:val="a3"/>
        <w:spacing w:before="0"/>
        <w:ind w:left="284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 w:rsidR="009F041A">
        <w:rPr>
          <w:rFonts w:ascii="Times New Roman CYR" w:hAnsi="Times New Roman CYR" w:cs="Times New Roman CYR"/>
          <w:color w:val="000000"/>
          <w:szCs w:val="28"/>
        </w:rPr>
        <w:t>6</w:t>
      </w:r>
      <w:r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</w:t>
      </w:r>
    </w:p>
    <w:p w:rsidR="0050559D" w:rsidRDefault="0050559D" w:rsidP="005055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</w:t>
      </w:r>
      <w:r w:rsidR="009F041A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2021 года.  </w:t>
      </w:r>
    </w:p>
    <w:p w:rsidR="008A2AE7" w:rsidRDefault="00402127" w:rsidP="00652C6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 </w:t>
      </w: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5055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021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C049F8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9F041A">
        <w:rPr>
          <w:sz w:val="28"/>
          <w:szCs w:val="28"/>
        </w:rPr>
        <w:t xml:space="preserve"> 26</w:t>
      </w:r>
      <w:r w:rsidR="00BA569A">
        <w:rPr>
          <w:sz w:val="28"/>
          <w:szCs w:val="28"/>
        </w:rPr>
        <w:t>.0</w:t>
      </w:r>
      <w:r w:rsidR="009F041A">
        <w:rPr>
          <w:sz w:val="28"/>
          <w:szCs w:val="28"/>
        </w:rPr>
        <w:t>5</w:t>
      </w:r>
      <w:r w:rsidR="00FC0B0C">
        <w:rPr>
          <w:sz w:val="28"/>
          <w:szCs w:val="28"/>
        </w:rPr>
        <w:t>.2021</w:t>
      </w:r>
    </w:p>
    <w:p w:rsidR="00FC0B0C" w:rsidRDefault="00FC0B0C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547" w:rsidRPr="00C01322" w:rsidRDefault="003C0F32" w:rsidP="0050559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52C65">
        <w:rPr>
          <w:sz w:val="28"/>
          <w:szCs w:val="28"/>
        </w:rPr>
        <w:t xml:space="preserve">  184</w:t>
      </w:r>
      <w:r w:rsidR="00BA569A">
        <w:rPr>
          <w:sz w:val="28"/>
          <w:szCs w:val="28"/>
        </w:rPr>
        <w:t>-НПА</w:t>
      </w:r>
    </w:p>
    <w:sectPr w:rsidR="009B0547" w:rsidRPr="00C01322" w:rsidSect="0050559D">
      <w:pgSz w:w="12240" w:h="15840"/>
      <w:pgMar w:top="340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4D62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2690D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0F32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2127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B6E1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559D"/>
    <w:rsid w:val="005065A1"/>
    <w:rsid w:val="005079F5"/>
    <w:rsid w:val="00511D95"/>
    <w:rsid w:val="00514776"/>
    <w:rsid w:val="005322DF"/>
    <w:rsid w:val="005324DB"/>
    <w:rsid w:val="005462E6"/>
    <w:rsid w:val="00547F9A"/>
    <w:rsid w:val="00565949"/>
    <w:rsid w:val="005706D9"/>
    <w:rsid w:val="00592FCA"/>
    <w:rsid w:val="00596E6A"/>
    <w:rsid w:val="005A7576"/>
    <w:rsid w:val="005A7F05"/>
    <w:rsid w:val="005B00B9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E0569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52C65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0675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81757"/>
    <w:rsid w:val="007A2875"/>
    <w:rsid w:val="007A4961"/>
    <w:rsid w:val="007A5A3B"/>
    <w:rsid w:val="007B0DDA"/>
    <w:rsid w:val="007B168C"/>
    <w:rsid w:val="007D2DDC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62BB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0F5B"/>
    <w:rsid w:val="00992C9B"/>
    <w:rsid w:val="009947EE"/>
    <w:rsid w:val="00995C53"/>
    <w:rsid w:val="00997266"/>
    <w:rsid w:val="009A1A90"/>
    <w:rsid w:val="009A4513"/>
    <w:rsid w:val="009A7542"/>
    <w:rsid w:val="009B0547"/>
    <w:rsid w:val="009B6786"/>
    <w:rsid w:val="009B76AB"/>
    <w:rsid w:val="009C0234"/>
    <w:rsid w:val="009C0C6F"/>
    <w:rsid w:val="009C2025"/>
    <w:rsid w:val="009C2BD0"/>
    <w:rsid w:val="009C31A1"/>
    <w:rsid w:val="009C35C6"/>
    <w:rsid w:val="009E2770"/>
    <w:rsid w:val="009F041A"/>
    <w:rsid w:val="009F4152"/>
    <w:rsid w:val="00A04A4D"/>
    <w:rsid w:val="00A06FA5"/>
    <w:rsid w:val="00A108DC"/>
    <w:rsid w:val="00A132C7"/>
    <w:rsid w:val="00A17077"/>
    <w:rsid w:val="00A21E36"/>
    <w:rsid w:val="00A22E0E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569A"/>
    <w:rsid w:val="00BB6D68"/>
    <w:rsid w:val="00BB7834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73D69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0B0C"/>
    <w:rsid w:val="00FC14C4"/>
    <w:rsid w:val="00FC2DF9"/>
    <w:rsid w:val="00FC4D58"/>
    <w:rsid w:val="00FC546A"/>
    <w:rsid w:val="00FC581D"/>
    <w:rsid w:val="00FC6C61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5B0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00B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46</cp:revision>
  <cp:lastPrinted>2021-05-26T22:11:00Z</cp:lastPrinted>
  <dcterms:created xsi:type="dcterms:W3CDTF">2020-11-16T07:28:00Z</dcterms:created>
  <dcterms:modified xsi:type="dcterms:W3CDTF">2021-05-26T22:12:00Z</dcterms:modified>
</cp:coreProperties>
</file>