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62C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66D56761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3EBEB27" w14:textId="77777777" w:rsidR="00E8319C" w:rsidRDefault="00E8319C">
      <w:pPr>
        <w:rPr>
          <w:sz w:val="28"/>
          <w:szCs w:val="28"/>
        </w:rPr>
      </w:pPr>
    </w:p>
    <w:p w14:paraId="2CA8F4C3" w14:textId="6D91BD6E" w:rsidR="00E8319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51090A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68C29C27" w14:textId="77777777" w:rsidR="00E8319C" w:rsidRDefault="00E8319C">
      <w:pPr>
        <w:jc w:val="center"/>
        <w:rPr>
          <w:sz w:val="28"/>
          <w:szCs w:val="28"/>
        </w:rPr>
      </w:pPr>
    </w:p>
    <w:p w14:paraId="0CED70AB" w14:textId="77777777" w:rsidR="00E8319C" w:rsidRDefault="00E8319C">
      <w:pPr>
        <w:jc w:val="center"/>
        <w:rPr>
          <w:sz w:val="28"/>
          <w:szCs w:val="28"/>
        </w:rPr>
      </w:pPr>
    </w:p>
    <w:p w14:paraId="0C080433" w14:textId="6B881260" w:rsidR="00E8319C" w:rsidRDefault="00000000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</w:pPr>
      <w:r>
        <w:rPr>
          <w:sz w:val="28"/>
          <w:szCs w:val="28"/>
        </w:rPr>
        <w:t>24-26 ноября 2022 года в Санкт-Петербурге на площадке КВЦ «Экспофорум» пройдет IV Международный муниципальный форум БРИКС+</w:t>
      </w:r>
      <w:r w:rsidR="0051090A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Мероприятие ориентировано на выстраивание многостороннего международного сотрудничества со странами БРИКС+ для привлечения инвестиций в многоотраслевые проекты российских регионов, развития территорий и расширения эспортно-импортных связей.</w:t>
      </w:r>
    </w:p>
    <w:p w14:paraId="5121A421" w14:textId="2A93DE22" w:rsidR="00E8319C" w:rsidRPr="00AE038E" w:rsidRDefault="0051090A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Оргкомитета ММФ БРИКС Нилова Анастасия Викторовна</w:t>
      </w:r>
      <w:r w:rsidR="00AE038E">
        <w:rPr>
          <w:sz w:val="28"/>
          <w:szCs w:val="28"/>
        </w:rPr>
        <w:t xml:space="preserve"> т-н: +7(906)2571595;  эл.почта – </w:t>
      </w:r>
      <w:r w:rsidR="00AE038E">
        <w:rPr>
          <w:sz w:val="28"/>
          <w:szCs w:val="28"/>
          <w:lang w:val="en-US"/>
        </w:rPr>
        <w:t>org</w:t>
      </w:r>
      <w:r w:rsidR="00AE038E" w:rsidRPr="00AE038E">
        <w:rPr>
          <w:sz w:val="28"/>
          <w:szCs w:val="28"/>
        </w:rPr>
        <w:t>22@</w:t>
      </w:r>
      <w:r w:rsidR="00AE038E">
        <w:rPr>
          <w:sz w:val="28"/>
          <w:szCs w:val="28"/>
          <w:lang w:val="en-US"/>
        </w:rPr>
        <w:t>imbricsforum</w:t>
      </w:r>
      <w:r w:rsidR="00AE038E" w:rsidRPr="00AE038E">
        <w:rPr>
          <w:sz w:val="28"/>
          <w:szCs w:val="28"/>
        </w:rPr>
        <w:t>.</w:t>
      </w:r>
      <w:r w:rsidR="00AE038E">
        <w:rPr>
          <w:sz w:val="28"/>
          <w:szCs w:val="28"/>
          <w:lang w:val="en-US"/>
        </w:rPr>
        <w:t>com</w:t>
      </w:r>
    </w:p>
    <w:sectPr w:rsidR="00E8319C" w:rsidRPr="00AE038E">
      <w:pgSz w:w="11906" w:h="16838"/>
      <w:pgMar w:top="425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9C"/>
    <w:rsid w:val="0051090A"/>
    <w:rsid w:val="00AE038E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C3A"/>
  <w15:docId w15:val="{E3D3B03F-C95A-47D4-9E25-8156131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qFormat/>
    <w:locked/>
    <w:rsid w:val="00E14FFC"/>
    <w:rPr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link w:val="1"/>
    <w:qFormat/>
    <w:rsid w:val="00E14FF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6CE-C9FE-4BFF-A017-B7F9DC4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25</cp:revision>
  <cp:lastPrinted>2019-10-25T04:59:00Z</cp:lastPrinted>
  <dcterms:created xsi:type="dcterms:W3CDTF">2020-10-09T04:11:00Z</dcterms:created>
  <dcterms:modified xsi:type="dcterms:W3CDTF">2022-08-31T04:28:00Z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