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144E" w14:textId="60288ADF" w:rsidR="00350C47" w:rsidRDefault="009D5FF1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362B88FE" wp14:editId="0E6474A4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CE807" w14:textId="77777777" w:rsidR="00350C47" w:rsidRDefault="00350C47">
      <w:pPr>
        <w:shd w:val="clear" w:color="auto" w:fill="FFFFFF"/>
        <w:jc w:val="center"/>
        <w:rPr>
          <w:color w:val="000000"/>
          <w:sz w:val="10"/>
        </w:rPr>
      </w:pPr>
    </w:p>
    <w:p w14:paraId="117E1968" w14:textId="77777777" w:rsidR="00350C47" w:rsidRDefault="00350C47">
      <w:pPr>
        <w:shd w:val="clear" w:color="auto" w:fill="FFFFFF"/>
        <w:jc w:val="center"/>
        <w:rPr>
          <w:color w:val="000000"/>
          <w:sz w:val="10"/>
        </w:rPr>
      </w:pPr>
    </w:p>
    <w:p w14:paraId="2DA15B7C" w14:textId="77777777" w:rsidR="00350C47" w:rsidRDefault="009D5FF1">
      <w:pPr>
        <w:pStyle w:val="23"/>
        <w:jc w:val="center"/>
      </w:pPr>
      <w:r>
        <w:rPr>
          <w:sz w:val="32"/>
        </w:rPr>
        <w:t>АДМИНИСТРАЦИЯ</w:t>
      </w:r>
    </w:p>
    <w:p w14:paraId="223F8070" w14:textId="77777777" w:rsidR="00350C47" w:rsidRDefault="009D5FF1">
      <w:pPr>
        <w:pStyle w:val="23"/>
        <w:jc w:val="center"/>
      </w:pPr>
      <w:r>
        <w:rPr>
          <w:sz w:val="32"/>
        </w:rPr>
        <w:t>АНУЧИНСКОГО МУНИЦИПАЛЬНОГО ОКРУГА</w:t>
      </w:r>
    </w:p>
    <w:p w14:paraId="1A560B64" w14:textId="015129FD" w:rsidR="00350C47" w:rsidRDefault="009D5FF1">
      <w:pPr>
        <w:pStyle w:val="23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71FFB000" w14:textId="77777777" w:rsidR="00350C47" w:rsidRDefault="009D5FF1">
      <w:pPr>
        <w:pStyle w:val="1"/>
        <w:jc w:val="center"/>
      </w:pPr>
      <w:r>
        <w:rPr>
          <w:sz w:val="28"/>
        </w:rPr>
        <w:t>П О С Т А Н О В Л Е Н И Е</w:t>
      </w:r>
    </w:p>
    <w:p w14:paraId="790FE46F" w14:textId="77777777" w:rsidR="00350C47" w:rsidRDefault="00350C47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71BB8104" w14:textId="77777777" w:rsidR="00350C47" w:rsidRPr="00D15CA1" w:rsidRDefault="00350C47">
      <w:pPr>
        <w:shd w:val="clear" w:color="auto" w:fill="FFFFFF"/>
        <w:tabs>
          <w:tab w:val="left" w:pos="5151"/>
        </w:tabs>
        <w:rPr>
          <w:rFonts w:ascii="Arial" w:hAnsi="Arial"/>
          <w:sz w:val="28"/>
        </w:rPr>
      </w:pPr>
    </w:p>
    <w:p w14:paraId="415158AF" w14:textId="77777777" w:rsidR="00350C47" w:rsidRDefault="00350C4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68C41082" w14:textId="169CCB12" w:rsidR="00350C47" w:rsidRDefault="003737FD" w:rsidP="003737FD">
      <w:pPr>
        <w:shd w:val="clear" w:color="auto" w:fill="FFFFFF"/>
        <w:jc w:val="center"/>
        <w:rPr>
          <w:color w:val="000000"/>
          <w:sz w:val="24"/>
          <w:u w:val="single"/>
        </w:rPr>
      </w:pPr>
      <w:r>
        <w:rPr>
          <w:color w:val="000000"/>
        </w:rPr>
        <w:t>_</w:t>
      </w:r>
      <w:r w:rsidR="00807B14" w:rsidRPr="00807B14">
        <w:rPr>
          <w:color w:val="000000"/>
          <w:u w:val="single"/>
        </w:rPr>
        <w:t>0</w:t>
      </w:r>
      <w:r w:rsidR="00807B14" w:rsidRPr="00693419">
        <w:rPr>
          <w:color w:val="000000"/>
          <w:u w:val="single"/>
        </w:rPr>
        <w:t>4</w:t>
      </w:r>
      <w:r w:rsidR="00807B14" w:rsidRPr="00807B14">
        <w:rPr>
          <w:color w:val="000000"/>
          <w:u w:val="single"/>
        </w:rPr>
        <w:t>.07.2024</w:t>
      </w:r>
      <w:r w:rsidR="00807B14">
        <w:rPr>
          <w:color w:val="000000"/>
          <w:u w:val="single"/>
        </w:rPr>
        <w:t xml:space="preserve"> г.</w:t>
      </w:r>
      <w:r>
        <w:rPr>
          <w:color w:val="000000"/>
        </w:rPr>
        <w:t xml:space="preserve">                                    </w:t>
      </w:r>
      <w:r w:rsidR="009D5FF1">
        <w:rPr>
          <w:color w:val="000000"/>
        </w:rPr>
        <w:t xml:space="preserve">с. Анучино          </w:t>
      </w:r>
      <w:r w:rsidR="009D5FF1">
        <w:rPr>
          <w:rFonts w:ascii="Arial" w:hAnsi="Arial"/>
          <w:color w:val="000000"/>
        </w:rPr>
        <w:t xml:space="preserve">                 </w:t>
      </w:r>
      <w:r w:rsidR="004D23DA">
        <w:rPr>
          <w:rFonts w:ascii="Arial" w:hAnsi="Arial"/>
          <w:color w:val="000000"/>
        </w:rPr>
        <w:t xml:space="preserve"> </w:t>
      </w:r>
      <w:r w:rsidR="009D5FF1">
        <w:rPr>
          <w:rFonts w:ascii="Arial" w:hAnsi="Arial"/>
          <w:color w:val="000000"/>
        </w:rPr>
        <w:t xml:space="preserve">    </w:t>
      </w:r>
      <w:r w:rsidR="00A82275">
        <w:rPr>
          <w:rFonts w:ascii="Arial" w:hAnsi="Arial"/>
          <w:color w:val="000000"/>
        </w:rPr>
        <w:t xml:space="preserve"> </w:t>
      </w:r>
      <w:r w:rsidR="009D5FF1">
        <w:rPr>
          <w:rFonts w:ascii="Arial" w:hAnsi="Arial"/>
          <w:color w:val="000000"/>
        </w:rPr>
        <w:t xml:space="preserve">   </w:t>
      </w:r>
      <w:r w:rsidR="009D5FF1">
        <w:rPr>
          <w:color w:val="000000"/>
        </w:rPr>
        <w:t>№</w:t>
      </w:r>
      <w:r>
        <w:rPr>
          <w:color w:val="000000"/>
        </w:rPr>
        <w:softHyphen/>
      </w:r>
      <w:r w:rsidR="00693419">
        <w:rPr>
          <w:color w:val="000000"/>
        </w:rPr>
        <w:t xml:space="preserve"> </w:t>
      </w:r>
      <w:bookmarkStart w:id="0" w:name="_GoBack"/>
      <w:bookmarkEnd w:id="0"/>
      <w:r w:rsidR="00807B14">
        <w:rPr>
          <w:color w:val="000000"/>
        </w:rPr>
        <w:t>629</w:t>
      </w:r>
    </w:p>
    <w:p w14:paraId="44BA2A63" w14:textId="77777777" w:rsidR="00350C47" w:rsidRDefault="00350C47">
      <w:pPr>
        <w:jc w:val="both"/>
        <w:rPr>
          <w:sz w:val="16"/>
          <w:szCs w:val="16"/>
        </w:rPr>
      </w:pPr>
    </w:p>
    <w:p w14:paraId="34F8E5AB" w14:textId="77777777" w:rsidR="00350C47" w:rsidRPr="00D15CA1" w:rsidRDefault="00350C47">
      <w:pPr>
        <w:jc w:val="both"/>
        <w:rPr>
          <w:sz w:val="28"/>
        </w:rPr>
      </w:pPr>
    </w:p>
    <w:p w14:paraId="39C56874" w14:textId="6CE1B32A" w:rsidR="003737FD" w:rsidRPr="003737FD" w:rsidRDefault="009D5FF1" w:rsidP="003737FD">
      <w:pPr>
        <w:pStyle w:val="2"/>
        <w:keepNext w:val="0"/>
        <w:autoSpaceDE w:val="0"/>
        <w:autoSpaceDN w:val="0"/>
        <w:adjustRightInd w:val="0"/>
        <w:rPr>
          <w:rFonts w:eastAsiaTheme="minorHAnsi"/>
          <w:sz w:val="28"/>
        </w:rPr>
      </w:pPr>
      <w:bookmarkStart w:id="1" w:name="__DdeLink__51_1773390472"/>
      <w:bookmarkStart w:id="2" w:name="__DdeLink__51_17733904721"/>
      <w:bookmarkStart w:id="3" w:name="__DdeLink__86_1562492663"/>
      <w:bookmarkEnd w:id="1"/>
      <w:bookmarkEnd w:id="2"/>
      <w:r w:rsidRPr="003737FD">
        <w:rPr>
          <w:sz w:val="28"/>
        </w:rPr>
        <w:t>О</w:t>
      </w:r>
      <w:r w:rsidR="00C95C3F" w:rsidRPr="003737FD">
        <w:rPr>
          <w:sz w:val="28"/>
        </w:rPr>
        <w:t xml:space="preserve"> внесении изменений </w:t>
      </w:r>
      <w:bookmarkEnd w:id="3"/>
      <w:r w:rsidR="00172E55" w:rsidRPr="003737FD">
        <w:rPr>
          <w:sz w:val="28"/>
        </w:rPr>
        <w:t xml:space="preserve">в </w:t>
      </w:r>
      <w:r w:rsidR="00895E4E">
        <w:rPr>
          <w:sz w:val="28"/>
        </w:rPr>
        <w:t>П</w:t>
      </w:r>
      <w:r w:rsidR="00895E4E" w:rsidRPr="001B535C">
        <w:rPr>
          <w:sz w:val="28"/>
        </w:rPr>
        <w:t>оряд</w:t>
      </w:r>
      <w:r w:rsidR="00895E4E">
        <w:rPr>
          <w:sz w:val="28"/>
        </w:rPr>
        <w:t>о</w:t>
      </w:r>
      <w:r w:rsidR="00895E4E" w:rsidRPr="001B535C">
        <w:rPr>
          <w:sz w:val="28"/>
        </w:rPr>
        <w:t>к ведения учета граждан</w:t>
      </w:r>
      <w:r w:rsidR="00895E4E">
        <w:rPr>
          <w:sz w:val="28"/>
        </w:rPr>
        <w:t xml:space="preserve"> </w:t>
      </w:r>
      <w:r w:rsidR="00895E4E" w:rsidRPr="001B535C">
        <w:rPr>
          <w:sz w:val="28"/>
        </w:rPr>
        <w:t>в качестве лиц, имеющих право на предоставление земельных</w:t>
      </w:r>
      <w:r w:rsidR="00895E4E">
        <w:rPr>
          <w:sz w:val="28"/>
        </w:rPr>
        <w:t xml:space="preserve"> </w:t>
      </w:r>
      <w:r w:rsidR="00895E4E" w:rsidRPr="001B535C">
        <w:rPr>
          <w:sz w:val="28"/>
        </w:rPr>
        <w:t>участков, находящихся в государственной или муниципальной</w:t>
      </w:r>
      <w:r w:rsidR="00895E4E">
        <w:rPr>
          <w:sz w:val="28"/>
        </w:rPr>
        <w:t xml:space="preserve"> </w:t>
      </w:r>
      <w:r w:rsidR="00895E4E" w:rsidRPr="001B535C">
        <w:rPr>
          <w:sz w:val="28"/>
        </w:rPr>
        <w:t>собственности, в собственность бесплатно на территории Анучинского муниципального округа</w:t>
      </w:r>
      <w:r w:rsidR="00A91B82">
        <w:rPr>
          <w:sz w:val="28"/>
        </w:rPr>
        <w:t>»</w:t>
      </w:r>
      <w:r w:rsidR="00895E4E">
        <w:rPr>
          <w:sz w:val="28"/>
        </w:rPr>
        <w:t xml:space="preserve">, утвержденного </w:t>
      </w:r>
      <w:bookmarkStart w:id="4" w:name="_Hlk170295660"/>
      <w:r w:rsidR="003737FD" w:rsidRPr="003737FD">
        <w:rPr>
          <w:sz w:val="28"/>
        </w:rPr>
        <w:t>постановлени</w:t>
      </w:r>
      <w:r w:rsidR="00895E4E">
        <w:rPr>
          <w:sz w:val="28"/>
        </w:rPr>
        <w:t>ем</w:t>
      </w:r>
      <w:r w:rsidR="003737FD" w:rsidRPr="003737FD">
        <w:rPr>
          <w:sz w:val="28"/>
        </w:rPr>
        <w:t xml:space="preserve"> администрации Анучинского муниципального округа Приморского края от 23.12.2021 г. № 1051 «</w:t>
      </w:r>
      <w:r w:rsidR="003737FD" w:rsidRPr="003737FD">
        <w:rPr>
          <w:rFonts w:eastAsiaTheme="minorHAnsi"/>
          <w:sz w:val="28"/>
        </w:rPr>
        <w:t>Об утверждении порядка ведения учета граждан</w:t>
      </w:r>
    </w:p>
    <w:p w14:paraId="6544EACD" w14:textId="77777777" w:rsidR="003737FD" w:rsidRPr="003737FD" w:rsidRDefault="003737FD" w:rsidP="003737FD">
      <w:pPr>
        <w:pStyle w:val="2"/>
        <w:keepNext w:val="0"/>
        <w:autoSpaceDE w:val="0"/>
        <w:autoSpaceDN w:val="0"/>
        <w:adjustRightInd w:val="0"/>
        <w:rPr>
          <w:rFonts w:eastAsiaTheme="minorHAnsi"/>
          <w:sz w:val="28"/>
        </w:rPr>
      </w:pPr>
      <w:r w:rsidRPr="003737FD">
        <w:rPr>
          <w:rFonts w:eastAsiaTheme="minorHAnsi"/>
          <w:sz w:val="28"/>
        </w:rPr>
        <w:t>в качестве лиц, имеющих право на предоставление земельных</w:t>
      </w:r>
    </w:p>
    <w:p w14:paraId="1FF0B150" w14:textId="77777777" w:rsidR="003737FD" w:rsidRPr="003737FD" w:rsidRDefault="003737FD" w:rsidP="003737FD">
      <w:pPr>
        <w:pStyle w:val="2"/>
        <w:keepNext w:val="0"/>
        <w:autoSpaceDE w:val="0"/>
        <w:autoSpaceDN w:val="0"/>
        <w:adjustRightInd w:val="0"/>
        <w:rPr>
          <w:rFonts w:eastAsiaTheme="minorHAnsi"/>
          <w:sz w:val="28"/>
        </w:rPr>
      </w:pPr>
      <w:r w:rsidRPr="003737FD">
        <w:rPr>
          <w:rFonts w:eastAsiaTheme="minorHAnsi"/>
          <w:sz w:val="28"/>
        </w:rPr>
        <w:t>участков, находящихся в государственной или муниципальной</w:t>
      </w:r>
    </w:p>
    <w:p w14:paraId="6FCF00AF" w14:textId="2CFA07BB" w:rsidR="003737FD" w:rsidRPr="003737FD" w:rsidRDefault="003737FD" w:rsidP="003737FD">
      <w:pPr>
        <w:pStyle w:val="2"/>
        <w:keepNext w:val="0"/>
        <w:autoSpaceDE w:val="0"/>
        <w:autoSpaceDN w:val="0"/>
        <w:adjustRightInd w:val="0"/>
        <w:rPr>
          <w:rFonts w:eastAsiaTheme="minorHAnsi"/>
          <w:sz w:val="28"/>
        </w:rPr>
      </w:pPr>
      <w:r w:rsidRPr="003737FD">
        <w:rPr>
          <w:rFonts w:eastAsiaTheme="minorHAnsi"/>
          <w:sz w:val="28"/>
        </w:rPr>
        <w:t>собственности, в собственность бесплатно на территории Анучинского муниципального округа»</w:t>
      </w:r>
    </w:p>
    <w:p w14:paraId="3A7223C7" w14:textId="77777777" w:rsidR="00350C47" w:rsidRDefault="00350C47">
      <w:pPr>
        <w:jc w:val="center"/>
        <w:rPr>
          <w:b/>
          <w:sz w:val="28"/>
        </w:rPr>
      </w:pPr>
      <w:bookmarkStart w:id="5" w:name="__DdeLink__55_960467991"/>
      <w:bookmarkEnd w:id="4"/>
      <w:bookmarkEnd w:id="5"/>
    </w:p>
    <w:p w14:paraId="47D3501A" w14:textId="35BF56F8" w:rsidR="00350C47" w:rsidRDefault="009D5FF1">
      <w:pPr>
        <w:spacing w:line="360" w:lineRule="auto"/>
        <w:jc w:val="both"/>
      </w:pPr>
      <w:r>
        <w:rPr>
          <w:sz w:val="28"/>
        </w:rPr>
        <w:tab/>
        <w:t>В соответствии с</w:t>
      </w:r>
      <w:r w:rsidR="003737FD">
        <w:rPr>
          <w:sz w:val="28"/>
        </w:rPr>
        <w:t xml:space="preserve">о </w:t>
      </w:r>
      <w:r w:rsidR="005108F8">
        <w:rPr>
          <w:sz w:val="28"/>
        </w:rPr>
        <w:t xml:space="preserve">ст. </w:t>
      </w:r>
      <w:r w:rsidR="00C95C3F">
        <w:rPr>
          <w:sz w:val="28"/>
        </w:rPr>
        <w:t>39.6</w:t>
      </w:r>
      <w:r w:rsidR="003737FD">
        <w:rPr>
          <w:sz w:val="28"/>
        </w:rPr>
        <w:t>, ст. 39.19</w:t>
      </w:r>
      <w:r w:rsidR="00C95C3F">
        <w:rPr>
          <w:sz w:val="28"/>
        </w:rPr>
        <w:t xml:space="preserve"> Земельного кодекса Российской Федерации, </w:t>
      </w:r>
      <w:r w:rsidR="001B535C">
        <w:rPr>
          <w:sz w:val="28"/>
        </w:rPr>
        <w:t>Законом Приморского края от 29.12.2003 г. № 90-КЗ «О регулировании земельных отношений в Приморском крае»</w:t>
      </w:r>
      <w:r w:rsidR="00945E60">
        <w:rPr>
          <w:sz w:val="28"/>
        </w:rPr>
        <w:t xml:space="preserve"> (далее – Закон № 90-КЗ)</w:t>
      </w:r>
      <w:r w:rsidR="001B535C">
        <w:rPr>
          <w:sz w:val="28"/>
        </w:rPr>
        <w:t xml:space="preserve">, </w:t>
      </w:r>
      <w:r>
        <w:rPr>
          <w:rFonts w:eastAsia="Calibri"/>
          <w:sz w:val="28"/>
        </w:rPr>
        <w:t>руководствуясь</w:t>
      </w:r>
      <w:r>
        <w:rPr>
          <w:sz w:val="28"/>
        </w:rPr>
        <w:t xml:space="preserve"> </w:t>
      </w:r>
      <w:r w:rsidRPr="00C95C3F">
        <w:rPr>
          <w:sz w:val="28"/>
        </w:rPr>
        <w:t>Уставом</w:t>
      </w:r>
      <w:bookmarkStart w:id="6" w:name="__DdeLink__112_1348858819"/>
      <w:r>
        <w:rPr>
          <w:rFonts w:eastAsia="Calibri"/>
          <w:sz w:val="28"/>
        </w:rPr>
        <w:t xml:space="preserve"> Анучинского муниципальном округа</w:t>
      </w:r>
      <w:bookmarkEnd w:id="6"/>
      <w:r>
        <w:rPr>
          <w:rFonts w:eastAsia="Calibri"/>
          <w:sz w:val="28"/>
        </w:rPr>
        <w:t xml:space="preserve"> Приморского края</w:t>
      </w:r>
      <w:r>
        <w:rPr>
          <w:sz w:val="28"/>
        </w:rPr>
        <w:t xml:space="preserve">, администрация Анучинского муниципального округа Приморского края </w:t>
      </w:r>
    </w:p>
    <w:p w14:paraId="10B4C1E0" w14:textId="77777777" w:rsidR="00350C47" w:rsidRPr="003B767A" w:rsidRDefault="00350C47" w:rsidP="003B767A">
      <w:pPr>
        <w:ind w:left="-284" w:firstLine="284"/>
        <w:jc w:val="both"/>
        <w:rPr>
          <w:rFonts w:eastAsia="Calibri"/>
          <w:sz w:val="28"/>
        </w:rPr>
      </w:pPr>
    </w:p>
    <w:p w14:paraId="017E6C58" w14:textId="77777777" w:rsidR="00350C47" w:rsidRDefault="009D5FF1">
      <w:pPr>
        <w:pStyle w:val="a8"/>
        <w:tabs>
          <w:tab w:val="left" w:pos="708"/>
        </w:tabs>
        <w:spacing w:line="360" w:lineRule="auto"/>
      </w:pPr>
      <w:r>
        <w:rPr>
          <w:bCs/>
          <w:sz w:val="28"/>
        </w:rPr>
        <w:t>ПОСТАНОВЛЯЕТ:</w:t>
      </w:r>
    </w:p>
    <w:p w14:paraId="6A0F27C2" w14:textId="77777777" w:rsidR="00350C47" w:rsidRPr="003B767A" w:rsidRDefault="00350C47" w:rsidP="003B767A">
      <w:pPr>
        <w:jc w:val="both"/>
        <w:rPr>
          <w:rFonts w:eastAsia="Calibri"/>
          <w:sz w:val="28"/>
        </w:rPr>
      </w:pPr>
    </w:p>
    <w:p w14:paraId="3E1528E7" w14:textId="39A19292" w:rsidR="001B535C" w:rsidRDefault="009D5FF1" w:rsidP="001B535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1.</w:t>
      </w:r>
      <w:r w:rsidR="001B535C">
        <w:rPr>
          <w:sz w:val="28"/>
        </w:rPr>
        <w:t xml:space="preserve"> </w:t>
      </w:r>
      <w:r w:rsidR="00F463D1">
        <w:rPr>
          <w:sz w:val="28"/>
        </w:rPr>
        <w:t xml:space="preserve">Внести в </w:t>
      </w:r>
      <w:r w:rsidR="00F463D1" w:rsidRPr="00F463D1">
        <w:rPr>
          <w:sz w:val="28"/>
        </w:rPr>
        <w:t>П</w:t>
      </w:r>
      <w:r w:rsidR="001B535C" w:rsidRPr="001B535C">
        <w:rPr>
          <w:sz w:val="28"/>
        </w:rPr>
        <w:t>оряд</w:t>
      </w:r>
      <w:r w:rsidR="00A91B82">
        <w:rPr>
          <w:sz w:val="28"/>
        </w:rPr>
        <w:t>о</w:t>
      </w:r>
      <w:r w:rsidR="001B535C" w:rsidRPr="001B535C">
        <w:rPr>
          <w:sz w:val="28"/>
        </w:rPr>
        <w:t>к ведения учета граждан</w:t>
      </w:r>
      <w:r w:rsidR="001B535C">
        <w:rPr>
          <w:sz w:val="28"/>
        </w:rPr>
        <w:t xml:space="preserve"> </w:t>
      </w:r>
      <w:r w:rsidR="001B535C" w:rsidRPr="001B535C">
        <w:rPr>
          <w:sz w:val="28"/>
        </w:rPr>
        <w:t>в качестве лиц, имеющих право на предоставление земельных</w:t>
      </w:r>
      <w:r w:rsidR="001B535C">
        <w:rPr>
          <w:sz w:val="28"/>
        </w:rPr>
        <w:t xml:space="preserve"> </w:t>
      </w:r>
      <w:r w:rsidR="001B535C" w:rsidRPr="001B535C">
        <w:rPr>
          <w:sz w:val="28"/>
        </w:rPr>
        <w:t>участков, находящихся в государственной или муниципальной</w:t>
      </w:r>
      <w:r w:rsidR="001B535C">
        <w:rPr>
          <w:sz w:val="28"/>
        </w:rPr>
        <w:t xml:space="preserve"> </w:t>
      </w:r>
      <w:r w:rsidR="001B535C" w:rsidRPr="001B535C">
        <w:rPr>
          <w:sz w:val="28"/>
        </w:rPr>
        <w:t xml:space="preserve">собственности, в собственность бесплатно на территории Анучинского муниципального округа» </w:t>
      </w:r>
      <w:r w:rsidR="00F463D1">
        <w:rPr>
          <w:sz w:val="28"/>
        </w:rPr>
        <w:t>(</w:t>
      </w:r>
      <w:r w:rsidR="001B535C">
        <w:rPr>
          <w:sz w:val="28"/>
        </w:rPr>
        <w:t>далее - П</w:t>
      </w:r>
      <w:r w:rsidR="00A14B4E">
        <w:rPr>
          <w:sz w:val="28"/>
        </w:rPr>
        <w:t>орядок</w:t>
      </w:r>
      <w:r w:rsidR="00F463D1">
        <w:rPr>
          <w:sz w:val="28"/>
        </w:rPr>
        <w:t xml:space="preserve">), </w:t>
      </w:r>
      <w:r w:rsidR="001B535C">
        <w:rPr>
          <w:sz w:val="28"/>
        </w:rPr>
        <w:t xml:space="preserve">утвержденного </w:t>
      </w:r>
      <w:r w:rsidR="001B535C" w:rsidRPr="001B535C">
        <w:rPr>
          <w:sz w:val="28"/>
        </w:rPr>
        <w:lastRenderedPageBreak/>
        <w:t>постановлени</w:t>
      </w:r>
      <w:r w:rsidR="001B535C">
        <w:rPr>
          <w:sz w:val="28"/>
        </w:rPr>
        <w:t>ем</w:t>
      </w:r>
      <w:r w:rsidR="001B535C" w:rsidRPr="001B535C">
        <w:rPr>
          <w:sz w:val="28"/>
        </w:rPr>
        <w:t xml:space="preserve"> администрации Анучинского муниципального округа Приморского края от 23.12.2021 г. № 1051 </w:t>
      </w:r>
      <w:r w:rsidR="001B535C">
        <w:rPr>
          <w:sz w:val="28"/>
        </w:rPr>
        <w:t>следующие изменения:</w:t>
      </w:r>
    </w:p>
    <w:p w14:paraId="3C5065FC" w14:textId="6C5FFEB6" w:rsidR="001B535C" w:rsidRDefault="001B535C" w:rsidP="001B535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1.1 </w:t>
      </w:r>
      <w:r w:rsidR="00596A93">
        <w:rPr>
          <w:sz w:val="28"/>
        </w:rPr>
        <w:t>П</w:t>
      </w:r>
      <w:r w:rsidR="00DC480E">
        <w:rPr>
          <w:sz w:val="28"/>
        </w:rPr>
        <w:t xml:space="preserve">одпункт </w:t>
      </w:r>
      <w:r>
        <w:rPr>
          <w:sz w:val="28"/>
        </w:rPr>
        <w:t xml:space="preserve">2 </w:t>
      </w:r>
      <w:r w:rsidR="00DC480E">
        <w:rPr>
          <w:sz w:val="28"/>
        </w:rPr>
        <w:t>пункта</w:t>
      </w:r>
      <w:r>
        <w:rPr>
          <w:sz w:val="28"/>
        </w:rPr>
        <w:t xml:space="preserve"> 1 раздела 2 П</w:t>
      </w:r>
      <w:r w:rsidR="00A14B4E">
        <w:rPr>
          <w:sz w:val="28"/>
        </w:rPr>
        <w:t>орядка</w:t>
      </w:r>
      <w:r>
        <w:rPr>
          <w:sz w:val="28"/>
        </w:rPr>
        <w:t xml:space="preserve"> </w:t>
      </w:r>
      <w:r w:rsidR="00A91B82">
        <w:rPr>
          <w:sz w:val="28"/>
        </w:rPr>
        <w:t>изложить</w:t>
      </w:r>
      <w:r w:rsidR="00596A93">
        <w:rPr>
          <w:sz w:val="28"/>
        </w:rPr>
        <w:t xml:space="preserve"> в нов</w:t>
      </w:r>
      <w:r w:rsidR="00A91B82">
        <w:rPr>
          <w:sz w:val="28"/>
        </w:rPr>
        <w:t>о</w:t>
      </w:r>
      <w:r w:rsidR="00596A93">
        <w:rPr>
          <w:sz w:val="28"/>
        </w:rPr>
        <w:t>й редакции:</w:t>
      </w:r>
    </w:p>
    <w:p w14:paraId="739F893F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sz w:val="28"/>
        </w:rPr>
        <w:t>«</w:t>
      </w:r>
      <w:r>
        <w:rPr>
          <w:rFonts w:eastAsia="NSimSun"/>
          <w:sz w:val="28"/>
          <w:lang w:eastAsia="zh-CN"/>
        </w:rPr>
        <w:t>2) для ведения садоводства, огородничества, животноводства, личного подсобного хозяйства (по выбору граждан):</w:t>
      </w:r>
    </w:p>
    <w:p w14:paraId="0F61D6BA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многодетным семьям;</w:t>
      </w:r>
    </w:p>
    <w:p w14:paraId="3777462F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инвалидам II и III групп;</w:t>
      </w:r>
    </w:p>
    <w:p w14:paraId="75CC3DC8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семьям, имеющим в своем составе ребенка-инвалида, а также ребенка старше 18 лет, являющегося инвалидом I группы, ставшего инвалидом до достижения им возраста 18 лет;</w:t>
      </w:r>
    </w:p>
    <w:p w14:paraId="217DC370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14:paraId="70BF50FD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14:paraId="7692E7AD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ветеранам боевых действий;</w:t>
      </w:r>
    </w:p>
    <w:p w14:paraId="7CCEDC18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ветеранам военной службы;</w:t>
      </w:r>
    </w:p>
    <w:p w14:paraId="26DE757D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ветеранам труда (лица, указанные в </w:t>
      </w:r>
      <w:hyperlink r:id="rId6" w:history="1">
        <w:r>
          <w:rPr>
            <w:rFonts w:eastAsia="NSimSun"/>
            <w:color w:val="0000FF"/>
            <w:sz w:val="28"/>
            <w:lang w:eastAsia="zh-CN"/>
          </w:rPr>
          <w:t>статье 7</w:t>
        </w:r>
      </w:hyperlink>
      <w:r>
        <w:rPr>
          <w:rFonts w:eastAsia="NSimSun"/>
          <w:sz w:val="28"/>
          <w:lang w:eastAsia="zh-CN"/>
        </w:rPr>
        <w:t xml:space="preserve"> Федерального закона от 12 января 1995 года N 5-ФЗ "О ветеранах");</w:t>
      </w:r>
    </w:p>
    <w:p w14:paraId="2E1AD091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законодательством;</w:t>
      </w:r>
    </w:p>
    <w:p w14:paraId="55C01454" w14:textId="77777777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лицам,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</w:t>
      </w:r>
      <w:r>
        <w:rPr>
          <w:rFonts w:eastAsia="NSimSun"/>
          <w:sz w:val="28"/>
          <w:lang w:eastAsia="zh-CN"/>
        </w:rPr>
        <w:lastRenderedPageBreak/>
        <w:t>Запорожской области и Херсонской области (далее - специальная военная операция) из числа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Федерации, имеющих специальные звания полиции, и являющимся ветеранами боевых действий (далее - участник специальной военной операции);</w:t>
      </w:r>
    </w:p>
    <w:p w14:paraId="4BB95421" w14:textId="0A26307E" w:rsidR="00596A93" w:rsidRDefault="00596A93" w:rsidP="00596A9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членам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 (далее - члены семьи участника специальной военной операции).»</w:t>
      </w:r>
    </w:p>
    <w:p w14:paraId="1ED9FCC5" w14:textId="1988AC61" w:rsidR="00596A93" w:rsidRDefault="00596A93" w:rsidP="00CB44A8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1.2. Дополнить </w:t>
      </w:r>
      <w:r w:rsidR="00945E60">
        <w:rPr>
          <w:rFonts w:eastAsia="NSimSun"/>
          <w:sz w:val="28"/>
          <w:lang w:eastAsia="zh-CN"/>
        </w:rPr>
        <w:t>часть</w:t>
      </w:r>
      <w:r>
        <w:rPr>
          <w:rFonts w:eastAsia="NSimSun"/>
          <w:sz w:val="28"/>
          <w:lang w:eastAsia="zh-CN"/>
        </w:rPr>
        <w:t xml:space="preserve"> 2 раздела 2 П</w:t>
      </w:r>
      <w:r w:rsidR="00A14B4E">
        <w:rPr>
          <w:rFonts w:eastAsia="NSimSun"/>
          <w:sz w:val="28"/>
          <w:lang w:eastAsia="zh-CN"/>
        </w:rPr>
        <w:t>орядка</w:t>
      </w:r>
      <w:r>
        <w:rPr>
          <w:rFonts w:eastAsia="NSimSun"/>
          <w:sz w:val="28"/>
          <w:lang w:eastAsia="zh-CN"/>
        </w:rPr>
        <w:t xml:space="preserve"> </w:t>
      </w:r>
      <w:r w:rsidR="00CB44A8">
        <w:rPr>
          <w:rFonts w:eastAsia="NSimSun"/>
          <w:sz w:val="28"/>
          <w:lang w:eastAsia="zh-CN"/>
        </w:rPr>
        <w:t>подпунктами следующего содержания:</w:t>
      </w:r>
    </w:p>
    <w:p w14:paraId="1F5E93E9" w14:textId="7C608C15" w:rsidR="00CB44A8" w:rsidRDefault="00CB44A8" w:rsidP="00CB44A8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«2(1). Дети в составе семей, указанных в абзаце втором и четвертом </w:t>
      </w:r>
      <w:hyperlink r:id="rId7" w:history="1">
        <w:r>
          <w:rPr>
            <w:rFonts w:eastAsia="NSimSun"/>
            <w:color w:val="0000FF"/>
            <w:sz w:val="28"/>
            <w:lang w:eastAsia="zh-CN"/>
          </w:rPr>
          <w:t xml:space="preserve">пункта 2 </w:t>
        </w:r>
        <w:r w:rsidR="00945E60">
          <w:rPr>
            <w:rFonts w:eastAsia="NSimSun"/>
            <w:color w:val="0000FF"/>
            <w:sz w:val="28"/>
            <w:lang w:eastAsia="zh-CN"/>
          </w:rPr>
          <w:t>части 1 раздела</w:t>
        </w:r>
        <w:r>
          <w:rPr>
            <w:rFonts w:eastAsia="NSimSun"/>
            <w:color w:val="0000FF"/>
            <w:sz w:val="28"/>
            <w:lang w:eastAsia="zh-CN"/>
          </w:rPr>
          <w:t xml:space="preserve"> </w:t>
        </w:r>
      </w:hyperlink>
      <w:r w:rsidR="00945E60">
        <w:rPr>
          <w:rFonts w:eastAsia="NSimSun"/>
          <w:sz w:val="28"/>
          <w:lang w:eastAsia="zh-CN"/>
        </w:rPr>
        <w:t>2</w:t>
      </w:r>
      <w:r>
        <w:rPr>
          <w:rFonts w:eastAsia="NSimSun"/>
          <w:sz w:val="28"/>
          <w:lang w:eastAsia="zh-CN"/>
        </w:rPr>
        <w:t xml:space="preserve"> </w:t>
      </w:r>
      <w:r w:rsidR="00945E60">
        <w:rPr>
          <w:rFonts w:eastAsia="NSimSun"/>
          <w:sz w:val="28"/>
          <w:lang w:eastAsia="zh-CN"/>
        </w:rPr>
        <w:t>Постановления</w:t>
      </w:r>
      <w:r>
        <w:rPr>
          <w:rFonts w:eastAsia="NSimSun"/>
          <w:sz w:val="28"/>
          <w:lang w:eastAsia="zh-CN"/>
        </w:rPr>
        <w:t>, ставшие собственниками земельного участка в соответствии с Законом</w:t>
      </w:r>
      <w:r w:rsidR="00945E60">
        <w:rPr>
          <w:rFonts w:eastAsia="NSimSun"/>
          <w:sz w:val="28"/>
          <w:lang w:eastAsia="zh-CN"/>
        </w:rPr>
        <w:t xml:space="preserve"> № 90 -КЗ</w:t>
      </w:r>
      <w:r>
        <w:rPr>
          <w:rFonts w:eastAsia="NSimSun"/>
          <w:sz w:val="28"/>
          <w:lang w:eastAsia="zh-CN"/>
        </w:rPr>
        <w:t xml:space="preserve">, </w:t>
      </w:r>
      <w:hyperlink r:id="rId8" w:history="1">
        <w:r>
          <w:rPr>
            <w:rFonts w:eastAsia="NSimSun"/>
            <w:color w:val="0000FF"/>
            <w:sz w:val="28"/>
            <w:lang w:eastAsia="zh-CN"/>
          </w:rPr>
          <w:t>подпунктом 7 статьи 39(5)</w:t>
        </w:r>
      </w:hyperlink>
      <w:r>
        <w:rPr>
          <w:rFonts w:eastAsia="NSimSun"/>
          <w:sz w:val="28"/>
          <w:lang w:eastAsia="zh-CN"/>
        </w:rPr>
        <w:t xml:space="preserve"> Земельного кодекса Российской Федерации, </w:t>
      </w:r>
      <w:hyperlink r:id="rId9" w:history="1">
        <w:r>
          <w:rPr>
            <w:rFonts w:eastAsia="NSimSun"/>
            <w:color w:val="0000FF"/>
            <w:sz w:val="28"/>
            <w:lang w:eastAsia="zh-CN"/>
          </w:rPr>
          <w:t>Законом</w:t>
        </w:r>
      </w:hyperlink>
      <w:r>
        <w:rPr>
          <w:rFonts w:eastAsia="NSimSun"/>
          <w:sz w:val="28"/>
          <w:lang w:eastAsia="zh-CN"/>
        </w:rPr>
        <w:t xml:space="preserve"> Приморского края от 8 ноября 2011 года N 837-КЗ "О бесплатном предоставлении земельных участков гражданам, имеющим трех и более детей, в Приморском крае", </w:t>
      </w:r>
      <w:hyperlink r:id="rId10" w:history="1">
        <w:r>
          <w:rPr>
            <w:rFonts w:eastAsia="NSimSun"/>
            <w:color w:val="0000FF"/>
            <w:sz w:val="28"/>
            <w:lang w:eastAsia="zh-CN"/>
          </w:rPr>
          <w:t>Законом</w:t>
        </w:r>
      </w:hyperlink>
      <w:r>
        <w:rPr>
          <w:rFonts w:eastAsia="NSimSun"/>
          <w:sz w:val="28"/>
          <w:lang w:eastAsia="zh-CN"/>
        </w:rPr>
        <w:t xml:space="preserve"> Приморского 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края", сохраняют право на однократное бесплатное предоставление земельного участка в собственность в соответствии с настоящим Законом в качестве граждан, указанных в </w:t>
      </w:r>
      <w:hyperlink r:id="rId11" w:history="1">
        <w:r>
          <w:rPr>
            <w:rFonts w:eastAsia="NSimSun"/>
            <w:color w:val="0000FF"/>
            <w:sz w:val="28"/>
            <w:lang w:eastAsia="zh-CN"/>
          </w:rPr>
          <w:t xml:space="preserve">части 1 </w:t>
        </w:r>
      </w:hyperlink>
      <w:r w:rsidR="00945E60">
        <w:rPr>
          <w:rFonts w:eastAsia="NSimSun"/>
          <w:sz w:val="28"/>
          <w:lang w:eastAsia="zh-CN"/>
        </w:rPr>
        <w:t>Приложения</w:t>
      </w:r>
      <w:r>
        <w:rPr>
          <w:rFonts w:eastAsia="NSimSun"/>
          <w:sz w:val="28"/>
          <w:lang w:eastAsia="zh-CN"/>
        </w:rPr>
        <w:t>, после достижения ими совершеннолетия.</w:t>
      </w:r>
    </w:p>
    <w:p w14:paraId="2FFBAC85" w14:textId="3C3BBD77" w:rsidR="00CB44A8" w:rsidRDefault="00CB44A8" w:rsidP="005F5E9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ind w:firstLine="539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2(2). В целях Закона</w:t>
      </w:r>
      <w:r w:rsidR="00945E60">
        <w:rPr>
          <w:rFonts w:eastAsia="NSimSun"/>
          <w:sz w:val="28"/>
          <w:lang w:eastAsia="zh-CN"/>
        </w:rPr>
        <w:t xml:space="preserve"> № 90-КЗ</w:t>
      </w:r>
      <w:r>
        <w:rPr>
          <w:rFonts w:eastAsia="NSimSun"/>
          <w:sz w:val="28"/>
          <w:lang w:eastAsia="zh-CN"/>
        </w:rPr>
        <w:t xml:space="preserve"> под семьей, имеющей в своем составе ребенка-инвалида, а также ребенка старше 18 лет, являющегося инвалидом I группы, ставшего инвалидом до достижения им возраста 18 лет, понимается семья, состоящая из:</w:t>
      </w:r>
    </w:p>
    <w:p w14:paraId="65162608" w14:textId="77777777" w:rsidR="00CB44A8" w:rsidRDefault="00CB44A8" w:rsidP="00CB44A8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1) граждан, состоящих в зарегистрированном браке, один или оба из которых являются родителями ребенка-инвалида и (или) ребенка старше 18 лет, </w:t>
      </w:r>
      <w:r>
        <w:rPr>
          <w:rFonts w:eastAsia="NSimSun"/>
          <w:sz w:val="28"/>
          <w:lang w:eastAsia="zh-CN"/>
        </w:rPr>
        <w:lastRenderedPageBreak/>
        <w:t>являющегося инвалидом I группы, ставшего инвалидом до достижения им возраста 18 лет, и совместно проживающего с ними либо с одним из них указанного ребенка;</w:t>
      </w:r>
    </w:p>
    <w:p w14:paraId="1DBDF832" w14:textId="3D194238" w:rsidR="00CB44A8" w:rsidRDefault="00CB44A8" w:rsidP="00CB44A8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2) гражданина, не состоящего в зарегистрированном браке, являющегося родителем ребенка-инвалида и (или) ребенка старше 18 лет, являющегося инвалидом I группы, ставшего инвалидом до достижения им возраста 18 лет, и совместно проживающего с ним указанного ребенка.</w:t>
      </w:r>
      <w:r w:rsidR="00316D7B">
        <w:rPr>
          <w:rFonts w:eastAsia="NSimSun"/>
          <w:sz w:val="28"/>
          <w:lang w:eastAsia="zh-CN"/>
        </w:rPr>
        <w:t>»</w:t>
      </w:r>
    </w:p>
    <w:p w14:paraId="5A78AE4F" w14:textId="3DD8F9C0" w:rsidR="00DC480E" w:rsidRDefault="00DC480E" w:rsidP="00CB44A8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1.3. </w:t>
      </w:r>
      <w:r w:rsidR="00A91B82">
        <w:rPr>
          <w:rFonts w:eastAsia="NSimSun"/>
          <w:sz w:val="28"/>
          <w:lang w:eastAsia="zh-CN"/>
        </w:rPr>
        <w:t xml:space="preserve">Подпункт </w:t>
      </w:r>
      <w:r w:rsidR="00D818AA">
        <w:rPr>
          <w:rFonts w:eastAsia="NSimSun"/>
          <w:sz w:val="28"/>
          <w:lang w:eastAsia="zh-CN"/>
        </w:rPr>
        <w:t>2 п</w:t>
      </w:r>
      <w:r w:rsidR="00A91B82">
        <w:rPr>
          <w:rFonts w:eastAsia="NSimSun"/>
          <w:sz w:val="28"/>
          <w:lang w:eastAsia="zh-CN"/>
        </w:rPr>
        <w:t>ункта</w:t>
      </w:r>
      <w:r w:rsidR="00D818AA">
        <w:rPr>
          <w:rFonts w:eastAsia="NSimSun"/>
          <w:sz w:val="28"/>
          <w:lang w:eastAsia="zh-CN"/>
        </w:rPr>
        <w:t xml:space="preserve"> 4 раздела 2 </w:t>
      </w:r>
      <w:r w:rsidR="00A91B82">
        <w:rPr>
          <w:rFonts w:eastAsia="NSimSun"/>
          <w:sz w:val="28"/>
          <w:lang w:eastAsia="zh-CN"/>
        </w:rPr>
        <w:t>Порядка излоджить</w:t>
      </w:r>
      <w:r w:rsidR="00D818AA">
        <w:rPr>
          <w:rFonts w:eastAsia="NSimSun"/>
          <w:sz w:val="28"/>
          <w:lang w:eastAsia="zh-CN"/>
        </w:rPr>
        <w:t xml:space="preserve"> в новой редакции: </w:t>
      </w:r>
    </w:p>
    <w:p w14:paraId="5670E43C" w14:textId="4DDFA94F" w:rsidR="00D818AA" w:rsidRDefault="00D818AA" w:rsidP="00CB44A8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«</w:t>
      </w:r>
      <w:r w:rsidRPr="00D818AA">
        <w:rPr>
          <w:rFonts w:eastAsia="NSimSun"/>
          <w:sz w:val="28"/>
          <w:lang w:eastAsia="zh-CN"/>
        </w:rPr>
        <w:t>2) гражданину ранее земельный участок, находящийся в государственной или муниципальной собственности, не предоставлялся в собственность бесплатно в соответствии с подпунктом 7 статьи 39(5) Земельного кодекса Российской Федерации, настоящим Законом, Законом Приморского края "О бесплатном предоставлении земельных участков гражданам, имеющим трех и более детей, в Приморском крае", Законом Приморского края "О бесплатном предоставлении земельных участков для индивидуального жилищного строительства на территории Приморского края". В случае, если граждане, относящиеся к категориям, указанным в абзацах втором и четвертом п</w:t>
      </w:r>
      <w:r>
        <w:rPr>
          <w:rFonts w:eastAsia="NSimSun"/>
          <w:sz w:val="28"/>
          <w:lang w:eastAsia="zh-CN"/>
        </w:rPr>
        <w:t>п.</w:t>
      </w:r>
      <w:r w:rsidRPr="00D818AA">
        <w:rPr>
          <w:rFonts w:eastAsia="NSimSun"/>
          <w:sz w:val="28"/>
          <w:lang w:eastAsia="zh-CN"/>
        </w:rPr>
        <w:t xml:space="preserve"> 2 </w:t>
      </w:r>
      <w:r>
        <w:rPr>
          <w:rFonts w:eastAsia="NSimSun"/>
          <w:sz w:val="28"/>
          <w:lang w:eastAsia="zh-CN"/>
        </w:rPr>
        <w:t>п. 1 раздел 2</w:t>
      </w:r>
      <w:r w:rsidRPr="00D818AA">
        <w:rPr>
          <w:rFonts w:eastAsia="NSimSun"/>
          <w:sz w:val="28"/>
          <w:lang w:eastAsia="zh-CN"/>
        </w:rPr>
        <w:t xml:space="preserve"> </w:t>
      </w:r>
      <w:r>
        <w:rPr>
          <w:rFonts w:eastAsia="NSimSun"/>
          <w:sz w:val="28"/>
          <w:lang w:eastAsia="zh-CN"/>
        </w:rPr>
        <w:t>Порядка</w:t>
      </w:r>
      <w:r w:rsidRPr="00D818AA">
        <w:rPr>
          <w:rFonts w:eastAsia="NSimSun"/>
          <w:sz w:val="28"/>
          <w:lang w:eastAsia="zh-CN"/>
        </w:rPr>
        <w:t>, состоят в зарегистрированном браке, предоставление одному из них земельного участка из земель, находящихся в государственной или муниципальной собственности, в собственность бесплатно по основаниям, указанным в настоящем пункте, не лишает права второго супруга на предоставление ему земельного участка в соответствии с настоящим Законом.</w:t>
      </w:r>
      <w:r>
        <w:rPr>
          <w:rFonts w:eastAsia="NSimSun"/>
          <w:sz w:val="28"/>
          <w:lang w:eastAsia="zh-CN"/>
        </w:rPr>
        <w:t>»</w:t>
      </w:r>
    </w:p>
    <w:p w14:paraId="78F0D5DD" w14:textId="533762B1" w:rsidR="00AE7A26" w:rsidRDefault="00AE7A26" w:rsidP="00AE7A26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1.4. Пункт 3 раздела 2 Порядка </w:t>
      </w:r>
      <w:r w:rsidR="00A91B82">
        <w:rPr>
          <w:rFonts w:eastAsia="NSimSun"/>
          <w:sz w:val="28"/>
          <w:lang w:eastAsia="zh-CN"/>
        </w:rPr>
        <w:t>изложить</w:t>
      </w:r>
      <w:r>
        <w:rPr>
          <w:rFonts w:eastAsia="NSimSun"/>
          <w:sz w:val="28"/>
          <w:lang w:eastAsia="zh-CN"/>
        </w:rPr>
        <w:t xml:space="preserve"> в новой редакции:</w:t>
      </w:r>
    </w:p>
    <w:p w14:paraId="44B47030" w14:textId="7DD850BE" w:rsidR="00AE7A26" w:rsidRDefault="00AE7A26" w:rsidP="00CB44A8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«Земельные участки, находящиеся в государственной или муниципальной собственности Анучинского муниципального округа, предоставляются отделом имущественных и земельных отношений Управления градостроительства, имущественных и земельных отношений администрации Анучинского муниципального округа (далее – Отдел) в соответствии с Земельным законодательством Российской Федерации в границах Анучинского муниципального округа, где постоянно проживают граждане.»</w:t>
      </w:r>
    </w:p>
    <w:p w14:paraId="0C3DBB05" w14:textId="08E9C450" w:rsidR="00207AAD" w:rsidRDefault="00207AAD" w:rsidP="00CB44A8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1.5. Пункт 4 раздела 3 </w:t>
      </w:r>
      <w:r w:rsidR="00A91B82" w:rsidRPr="00A91B82">
        <w:rPr>
          <w:rFonts w:eastAsia="NSimSun"/>
          <w:sz w:val="28"/>
          <w:lang w:eastAsia="zh-CN"/>
        </w:rPr>
        <w:t>Порядка изложить</w:t>
      </w:r>
      <w:r>
        <w:rPr>
          <w:rFonts w:eastAsia="NSimSun"/>
          <w:sz w:val="28"/>
          <w:lang w:eastAsia="zh-CN"/>
        </w:rPr>
        <w:t xml:space="preserve"> в новой редакции:</w:t>
      </w:r>
    </w:p>
    <w:p w14:paraId="4228FF7D" w14:textId="04FEEDD6" w:rsid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lastRenderedPageBreak/>
        <w:t>«</w:t>
      </w:r>
      <w:r w:rsidRPr="00207AAD">
        <w:rPr>
          <w:rFonts w:eastAsia="NSimSun"/>
          <w:sz w:val="28"/>
          <w:lang w:eastAsia="zh-CN"/>
        </w:rPr>
        <w:t>К заявлению прилагаются следующие документы:</w:t>
      </w:r>
    </w:p>
    <w:p w14:paraId="76E9AA65" w14:textId="33EF920A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1) при подаче заявления гражданами, относящимися к категории, указанной в абзаце втором п</w:t>
      </w:r>
      <w:r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2 </w:t>
      </w:r>
      <w:r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1 </w:t>
      </w:r>
      <w:r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:</w:t>
      </w:r>
    </w:p>
    <w:p w14:paraId="5DE0501D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удостоверяющего личность гражданина Российской Федерации, с предъявлением оригинала;</w:t>
      </w:r>
    </w:p>
    <w:p w14:paraId="374BEFFE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подтверждающего изменение фамилии, имени или отчества (последнее - при наличии) гражданина, выданного компетентными органами иностранного государства, и его нотариально удостоверенный перевод на русский язык (в случае наличия таких изменений и регистрации актов гражданского состояния компетентными органами иностранного государства) с предъявлением оригинала;</w:t>
      </w:r>
    </w:p>
    <w:p w14:paraId="24AB521E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заверенная судом копия вступившего в законную силу судебного решения об установлении факта постоянного проживания гражданина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2F3E36F2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копии паспортов детей, достигших 14-летнего возраста, с предъявлением оригиналов;</w:t>
      </w:r>
    </w:p>
    <w:p w14:paraId="09FFBA47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копии свидетельств о рождении детей, копии документов, подтверждающих изменение фамилии, имени или отчества (последнее - при наличии) детей, выданных компетентными органами иностранного государства, и их нотариально удостоверенный перевод на русский язык (в случае наличия таких изменений и регистрации актов гражданского состояния на территории иностранного государства) с предъявлением оригиналов;</w:t>
      </w:r>
    </w:p>
    <w:p w14:paraId="09B7228E" w14:textId="4B50859F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2</w:t>
      </w:r>
      <w:r w:rsidRPr="00207AAD">
        <w:rPr>
          <w:rFonts w:eastAsia="NSimSun"/>
          <w:sz w:val="28"/>
          <w:lang w:eastAsia="zh-CN"/>
        </w:rPr>
        <w:t>) при подаче заявления гражданами, относящимися к одной из категорий, указанных в абзацах третьем, пятом, шестом, девятом и десятом п</w:t>
      </w:r>
      <w:r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2 </w:t>
      </w:r>
      <w:r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1 </w:t>
      </w:r>
      <w:r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:</w:t>
      </w:r>
    </w:p>
    <w:p w14:paraId="7D7BB2E3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удостоверяющего личность гражданина Российской Федерации, с предъявлением оригинала;</w:t>
      </w:r>
    </w:p>
    <w:p w14:paraId="39C6F6DB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lastRenderedPageBreak/>
        <w:t>копия документа, подтверждающего изменение фамилии, имени или отчества (последнее - при наличии) гражданина, выданного компетентными органами иностранного государства, и его нотариально удостоверенный перевод на русский язык (в случае наличия таких изменений и регистрации актов гражданского состояния компетентными органами иностранного государства) с предъявлением оригинала;</w:t>
      </w:r>
    </w:p>
    <w:p w14:paraId="67C4934D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заверенная судом копия вступившего в законную силу судебного решения об установлении факта постоянного проживания гражданина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1E6683F2" w14:textId="7725F73B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3) при подаче заявления гражданами, относящимися к категории, указанной в абзаце четвертом п</w:t>
      </w:r>
      <w:r>
        <w:rPr>
          <w:rFonts w:eastAsia="NSimSun"/>
          <w:sz w:val="28"/>
          <w:lang w:eastAsia="zh-CN"/>
        </w:rPr>
        <w:t xml:space="preserve">п. </w:t>
      </w:r>
      <w:r w:rsidRPr="00207AAD">
        <w:rPr>
          <w:rFonts w:eastAsia="NSimSun"/>
          <w:sz w:val="28"/>
          <w:lang w:eastAsia="zh-CN"/>
        </w:rPr>
        <w:t xml:space="preserve">2 </w:t>
      </w:r>
      <w:r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1 </w:t>
      </w:r>
      <w:r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:</w:t>
      </w:r>
    </w:p>
    <w:p w14:paraId="03F53897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удостоверяющего личность гражданина Российской Федерации, с предъявлением оригинала;</w:t>
      </w:r>
    </w:p>
    <w:p w14:paraId="20BC5BED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подтверждающего изменение фамилии, имени или отчества (последнее - при наличии) гражданина, выданного компетентными органами иностранного государства, и его нотариально удостоверенный перевод на русский язык (в случае наличия таких изменений и регистрации актов гражданского состояния компетентными органами иностранного государства) с предъявлением оригинала;</w:t>
      </w:r>
    </w:p>
    <w:p w14:paraId="07783FC5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заверенная судом копия вступившего в законную силу судебного решения об установлении факта постоянного проживания гражданина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589E62DE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lastRenderedPageBreak/>
        <w:t>копии паспортов детей, достигших 14-летнего возраста, с предъявлением оригиналов;</w:t>
      </w:r>
    </w:p>
    <w:p w14:paraId="216D81CE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копии свидетельств о рождении детей, копии документов, подтверждающих изменение фамилии, имени или отчества (последнее - при наличии) детей, выданных компетентными органами иностранного государства, и их нотариально удостоверенный перевод на русский язык (в случае наличия таких изменений и регистрации актов гражданского состояния на территории иностранного государства) с предъявлением оригиналов;</w:t>
      </w:r>
    </w:p>
    <w:p w14:paraId="4169CECF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заверенная судом копия вступившего в законную силу судебного решения об установлении факта совместного проживания гражданина и его ребенка-инвалида и (или) ребенка старше 18 лет, являющегося инвалидом I группы, ставшего инвалидом до достижения им возраста 18 лет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016D368D" w14:textId="209B6109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4) при подаче заявления гражданами, относящимися к одной из категорий, указанных в абзацах седьмом и восьмом п</w:t>
      </w:r>
      <w:r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2 </w:t>
      </w:r>
      <w:r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1 </w:t>
      </w:r>
      <w:r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:</w:t>
      </w:r>
    </w:p>
    <w:p w14:paraId="3BA00885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удостоверяющего личность гражданина Российской Федерации, с предъявлением оригинала;</w:t>
      </w:r>
    </w:p>
    <w:p w14:paraId="7E6677EB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подтверждающего изменение фамилии, имени или отчества (последнее - при наличии) гражданина, выданного компетентными органами иностранного государства, и его нотариально удостоверенный перевод на русский язык (в случае наличия таких изменений и регистрации актов гражданского состояния компетентными органами иностранного государства) с предъявлением оригинала;</w:t>
      </w:r>
    </w:p>
    <w:p w14:paraId="077A8DBE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 xml:space="preserve">заверенная судом копия вступившего в законную силу судебного решения об установлении факта постоянного проживания гражданина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</w:t>
      </w:r>
      <w:r w:rsidRPr="00207AAD">
        <w:rPr>
          <w:rFonts w:eastAsia="NSimSun"/>
          <w:sz w:val="28"/>
          <w:lang w:eastAsia="zh-CN"/>
        </w:rPr>
        <w:lastRenderedPageBreak/>
        <w:t>граждан Российской Федерации по месту пребывания и по месту жительства в пределах Российской Федерации);</w:t>
      </w:r>
    </w:p>
    <w:p w14:paraId="288FA3BA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подтверждающего принадлежность к одной из категорий, указанных в абзацах седьмом и восьмом пункта 2 части 1 статьи 10 настоящего Закона (удостоверение), с предъявлением оригинала;</w:t>
      </w:r>
    </w:p>
    <w:p w14:paraId="76B19A56" w14:textId="432AE208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5) при подаче заявления гражданами, относящимися к категории, указанной в абзаце одиннадцатом п</w:t>
      </w:r>
      <w:r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2 </w:t>
      </w:r>
      <w:r>
        <w:rPr>
          <w:rFonts w:eastAsia="NSimSun"/>
          <w:sz w:val="28"/>
          <w:lang w:eastAsia="zh-CN"/>
        </w:rPr>
        <w:t xml:space="preserve">п. </w:t>
      </w:r>
      <w:r w:rsidRPr="00207AAD">
        <w:rPr>
          <w:rFonts w:eastAsia="NSimSun"/>
          <w:sz w:val="28"/>
          <w:lang w:eastAsia="zh-CN"/>
        </w:rPr>
        <w:t xml:space="preserve">1 </w:t>
      </w:r>
      <w:r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:</w:t>
      </w:r>
    </w:p>
    <w:p w14:paraId="6F37485A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удостоверяющего личность гражданина Российской Федерации, с предъявлением оригинала;</w:t>
      </w:r>
    </w:p>
    <w:p w14:paraId="6BF7271E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подтверждающего изменение фамилии, имени или отчества (последнее - при наличии) гражданина, выданного компетентными органами иностранного государства, и его нотариально удостоверенный перевод на русский язык (в случае наличия таких изменений и регистрации актов гражданского состояния компетентными органами иностранного государства) с предъявлением оригинала;</w:t>
      </w:r>
    </w:p>
    <w:p w14:paraId="5BE855D6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заверенная судом копия вступившего в законную силу судебного решения об установлении факта постоянного проживания гражданина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1542E3C6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документ, подтверждающий регистрацию по месту пребывания гражданина на территории того муниципального образования, в уполномоченный орган местного самоуправления которого подается заявление (в случае отсутствия регистрации по месту жительства в пределах Российской Федерации);</w:t>
      </w:r>
    </w:p>
    <w:p w14:paraId="4CBF25B6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подтверждающего участие гражданина в специальной военной операции, с предъявлением оригинала;</w:t>
      </w:r>
    </w:p>
    <w:p w14:paraId="2C2B8F8A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 xml:space="preserve">копия документа, подтверждающего присвоение звания Героя Российской Федерации или награждение орденом Российской Федерации за заслуги, </w:t>
      </w:r>
      <w:r w:rsidRPr="00207AAD">
        <w:rPr>
          <w:rFonts w:eastAsia="NSimSun"/>
          <w:sz w:val="28"/>
          <w:lang w:eastAsia="zh-CN"/>
        </w:rPr>
        <w:lastRenderedPageBreak/>
        <w:t>проявленные в ходе участия в специальной военной операции, с предъявлением оригинала;</w:t>
      </w:r>
    </w:p>
    <w:p w14:paraId="080E74E0" w14:textId="74F4E561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6) при подаче заявления гражданами, относящимися к категории, указанной в абзаце двенадцатом п</w:t>
      </w:r>
      <w:r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2 </w:t>
      </w:r>
      <w:r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1 </w:t>
      </w:r>
      <w:r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:</w:t>
      </w:r>
    </w:p>
    <w:p w14:paraId="2969C70F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удостоверяющего личность гражданина Российской Федерации, с предъявлением оригинала;</w:t>
      </w:r>
    </w:p>
    <w:p w14:paraId="7E8BD8B1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подтверждающего изменение фамилии, имени или отчества (последнее - при наличии) гражданина, выданного компетентными органами иностранного государства, и его нотариально удостоверенный перевод на русский язык (в случае наличия таких изменений и регистрации актов гражданского состояния компетентными органами иностранного государства) с предъявлением оригинала;</w:t>
      </w:r>
    </w:p>
    <w:p w14:paraId="6DC62456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заверенная судом копия вступившего в законную силу судебного решения об установлении факта постоянного проживания гражданина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1B63E231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подтверждающего гибель (смерть) участника специальной военной операции вследствие увечья (ранения, травмы, контузии) или заболевания, полученных погибшим (умершим) в ходе участия в специальной военной операции, с предъявлением оригинала;</w:t>
      </w:r>
    </w:p>
    <w:p w14:paraId="2C09700F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копии документов, подтверждающих участие погибшего (умершего) участника специальной военной операции в специальной военной операции, с предъявлением оригиналов;</w:t>
      </w:r>
    </w:p>
    <w:p w14:paraId="7326FFFF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подтверждающего присвоение звания Героя Российской Федерации или награждение орденом Российской Федерации за заслуги, проявленные в ходе участия в специальной военной операции, с предъявлением оригинала;</w:t>
      </w:r>
    </w:p>
    <w:p w14:paraId="23B904DD" w14:textId="6D789F6E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lastRenderedPageBreak/>
        <w:t>7) при подаче заявления гражданами, относящимися к категориям, указанным в п</w:t>
      </w:r>
      <w:r w:rsidR="00BB78EE"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3 </w:t>
      </w:r>
      <w:r w:rsidR="00BB78EE"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1 </w:t>
      </w:r>
      <w:r w:rsidR="00BB78EE"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:</w:t>
      </w:r>
    </w:p>
    <w:p w14:paraId="2E5D5FFF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удостоверяющего личность гражданина Российской Федерации, с предъявлением оригинала;</w:t>
      </w:r>
    </w:p>
    <w:p w14:paraId="1436A66A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копия документа, подтверждающего изменение фамилии, имени или отчества (последнее - при наличии) гражданина, выданного компетентными органами иностранного государства, и его нотариально удостоверенный перевод на русский язык (в случае наличия таких изменений и регистрации актов гражданского состояния компетентными органами иностранного государства) с предъявлением оригинала;</w:t>
      </w:r>
    </w:p>
    <w:p w14:paraId="378114BD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заверенная судом копия вступившего в законную силу судебного решения об установлении факта постоянного проживания гражданина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Федерации).</w:t>
      </w:r>
    </w:p>
    <w:p w14:paraId="054E2840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4(1). Гражданин вправе приложить к заявлению по собственной инициативе следующие документы и (или) информацию:</w:t>
      </w:r>
    </w:p>
    <w:p w14:paraId="07B993DE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копию документа, подтверждающего изменение фамилии, имени или отчества (последнее - при наличии) гражданина (в случае наличия таких изменений), выданного органами записи актов гражданского состояния или консульскими учреждениями Российской Федерации, с предъявлением оригинала;</w:t>
      </w:r>
    </w:p>
    <w:p w14:paraId="05D9C749" w14:textId="7F72F35B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копии свидетельств о рождении детей, о заключении брака, копии документов, подтверждающих изменение фамилии, имени или отчества (последнее - при наличии) детей (в случае наличия таких изменений), выданных органами записи актов гражданского состояния или консульскими учреждениями Российской Федерации, с предъявлением оригиналов (при подаче заявления гражданами, относящимися к категориям, указанным в абзацах втором, четвертом и двенадцатом п</w:t>
      </w:r>
      <w:r w:rsidR="00BB78EE">
        <w:rPr>
          <w:rFonts w:eastAsia="NSimSun"/>
          <w:sz w:val="28"/>
          <w:lang w:eastAsia="zh-CN"/>
        </w:rPr>
        <w:t xml:space="preserve">п. </w:t>
      </w:r>
      <w:r w:rsidRPr="00207AAD">
        <w:rPr>
          <w:rFonts w:eastAsia="NSimSun"/>
          <w:sz w:val="28"/>
          <w:lang w:eastAsia="zh-CN"/>
        </w:rPr>
        <w:t xml:space="preserve">2 </w:t>
      </w:r>
      <w:r w:rsidR="00BB78EE">
        <w:rPr>
          <w:rFonts w:eastAsia="NSimSun"/>
          <w:sz w:val="28"/>
          <w:lang w:eastAsia="zh-CN"/>
        </w:rPr>
        <w:t>п.</w:t>
      </w:r>
      <w:r w:rsidRPr="00207AAD">
        <w:rPr>
          <w:rFonts w:eastAsia="NSimSun"/>
          <w:sz w:val="28"/>
          <w:lang w:eastAsia="zh-CN"/>
        </w:rPr>
        <w:t xml:space="preserve"> 1 </w:t>
      </w:r>
      <w:r w:rsidR="00BB78EE"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);</w:t>
      </w:r>
    </w:p>
    <w:p w14:paraId="5BC093F7" w14:textId="7A9C0CA3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lastRenderedPageBreak/>
        <w:t xml:space="preserve">документ, подтверждающий факт установления категории "ребенок-инвалид" ребенку в возрасте до 18 лет, и справку, подтверждающую факт установления указанному ребенку инвалидности I группы после 18 лет, в отношении детей старше 18 лет, являющихся инвалидами I группы и имевших в возрасте до 18 лет категорию "ребенок-инвалид" (при подаче заявления гражданами, относящимися к категории, указанной в абзаце четвертом пункта 2 части 1 статьи 10 настоящего Закона, а также к категории, указанной в абзаце двенадцатом </w:t>
      </w:r>
      <w:r w:rsidR="00BB78EE" w:rsidRPr="00207AAD">
        <w:rPr>
          <w:rFonts w:eastAsia="NSimSun"/>
          <w:sz w:val="28"/>
          <w:lang w:eastAsia="zh-CN"/>
        </w:rPr>
        <w:t>п</w:t>
      </w:r>
      <w:r w:rsidR="00BB78EE">
        <w:rPr>
          <w:rFonts w:eastAsia="NSimSun"/>
          <w:sz w:val="28"/>
          <w:lang w:eastAsia="zh-CN"/>
        </w:rPr>
        <w:t>п.</w:t>
      </w:r>
      <w:r w:rsidR="00BB78EE" w:rsidRPr="00207AAD">
        <w:rPr>
          <w:rFonts w:eastAsia="NSimSun"/>
          <w:sz w:val="28"/>
          <w:lang w:eastAsia="zh-CN"/>
        </w:rPr>
        <w:t xml:space="preserve"> 2 </w:t>
      </w:r>
      <w:r w:rsidR="00BB78EE">
        <w:rPr>
          <w:rFonts w:eastAsia="NSimSun"/>
          <w:sz w:val="28"/>
          <w:lang w:eastAsia="zh-CN"/>
        </w:rPr>
        <w:t>п.</w:t>
      </w:r>
      <w:r w:rsidR="00BB78EE" w:rsidRPr="00207AAD">
        <w:rPr>
          <w:rFonts w:eastAsia="NSimSun"/>
          <w:sz w:val="28"/>
          <w:lang w:eastAsia="zh-CN"/>
        </w:rPr>
        <w:t xml:space="preserve"> 1 </w:t>
      </w:r>
      <w:r w:rsidR="00BB78EE"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, - в случае наличия у погибшего (умершего) участника специальной военной операции детей старше 18 лет, ставших инвалидами до достижения ими возраста 18 лет);</w:t>
      </w:r>
    </w:p>
    <w:p w14:paraId="23687A8D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информацию о регистрации по месту жительства гражданина,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14:paraId="3ED4F57A" w14:textId="7067E085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 xml:space="preserve">информацию о регистрации по месту жительства ребенка-инвалида и (или) ребенка старше 18 лет, являющегося инвалидом I группы, ставшего инвалидом до достижения им возраста 18 лет,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 (при подаче заявления гражданами, относящимися к категории, указанной в абзаце четвертом </w:t>
      </w:r>
      <w:r w:rsidR="00BB78EE" w:rsidRPr="00207AAD">
        <w:rPr>
          <w:rFonts w:eastAsia="NSimSun"/>
          <w:sz w:val="28"/>
          <w:lang w:eastAsia="zh-CN"/>
        </w:rPr>
        <w:t>п</w:t>
      </w:r>
      <w:r w:rsidR="00BB78EE">
        <w:rPr>
          <w:rFonts w:eastAsia="NSimSun"/>
          <w:sz w:val="28"/>
          <w:lang w:eastAsia="zh-CN"/>
        </w:rPr>
        <w:t>п.</w:t>
      </w:r>
      <w:r w:rsidR="00BB78EE" w:rsidRPr="00207AAD">
        <w:rPr>
          <w:rFonts w:eastAsia="NSimSun"/>
          <w:sz w:val="28"/>
          <w:lang w:eastAsia="zh-CN"/>
        </w:rPr>
        <w:t xml:space="preserve"> 2 </w:t>
      </w:r>
      <w:r w:rsidR="00BB78EE">
        <w:rPr>
          <w:rFonts w:eastAsia="NSimSun"/>
          <w:sz w:val="28"/>
          <w:lang w:eastAsia="zh-CN"/>
        </w:rPr>
        <w:t>п.</w:t>
      </w:r>
      <w:r w:rsidR="00BB78EE" w:rsidRPr="00207AAD">
        <w:rPr>
          <w:rFonts w:eastAsia="NSimSun"/>
          <w:sz w:val="28"/>
          <w:lang w:eastAsia="zh-CN"/>
        </w:rPr>
        <w:t xml:space="preserve"> 1 </w:t>
      </w:r>
      <w:r w:rsidR="00BB78EE"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);</w:t>
      </w:r>
    </w:p>
    <w:p w14:paraId="43FBABD2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выписки из Единого государственного реестра недвижимости о зарегистрированных правах на земельные участки гражданина;</w:t>
      </w:r>
    </w:p>
    <w:p w14:paraId="3B72AB9B" w14:textId="0DCD4879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 xml:space="preserve">копию документа, подтверждающего принадлежность гражданина к одной из категорий, указанных в абзацах втором - шестом, девятом и десятом пункта </w:t>
      </w:r>
      <w:r w:rsidR="00BB78EE" w:rsidRPr="00207AAD">
        <w:rPr>
          <w:rFonts w:eastAsia="NSimSun"/>
          <w:sz w:val="28"/>
          <w:lang w:eastAsia="zh-CN"/>
        </w:rPr>
        <w:t>п</w:t>
      </w:r>
      <w:r w:rsidR="00BB78EE">
        <w:rPr>
          <w:rFonts w:eastAsia="NSimSun"/>
          <w:sz w:val="28"/>
          <w:lang w:eastAsia="zh-CN"/>
        </w:rPr>
        <w:t>п.</w:t>
      </w:r>
      <w:r w:rsidR="00BB78EE" w:rsidRPr="00207AAD">
        <w:rPr>
          <w:rFonts w:eastAsia="NSimSun"/>
          <w:sz w:val="28"/>
          <w:lang w:eastAsia="zh-CN"/>
        </w:rPr>
        <w:t xml:space="preserve"> 2 </w:t>
      </w:r>
      <w:r w:rsidR="00BB78EE">
        <w:rPr>
          <w:rFonts w:eastAsia="NSimSun"/>
          <w:sz w:val="28"/>
          <w:lang w:eastAsia="zh-CN"/>
        </w:rPr>
        <w:t>п.</w:t>
      </w:r>
      <w:r w:rsidR="00BB78EE" w:rsidRPr="00207AAD">
        <w:rPr>
          <w:rFonts w:eastAsia="NSimSun"/>
          <w:sz w:val="28"/>
          <w:lang w:eastAsia="zh-CN"/>
        </w:rPr>
        <w:t xml:space="preserve"> 1 </w:t>
      </w:r>
      <w:r w:rsidR="00BB78EE"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 xml:space="preserve">, </w:t>
      </w:r>
      <w:r w:rsidR="00BB78EE" w:rsidRPr="00207AAD">
        <w:rPr>
          <w:rFonts w:eastAsia="NSimSun"/>
          <w:sz w:val="28"/>
          <w:lang w:eastAsia="zh-CN"/>
        </w:rPr>
        <w:t>п</w:t>
      </w:r>
      <w:r w:rsidR="00BB78EE">
        <w:rPr>
          <w:rFonts w:eastAsia="NSimSun"/>
          <w:sz w:val="28"/>
          <w:lang w:eastAsia="zh-CN"/>
        </w:rPr>
        <w:t>п.</w:t>
      </w:r>
      <w:r w:rsidR="00BB78EE" w:rsidRPr="00207AAD">
        <w:rPr>
          <w:rFonts w:eastAsia="NSimSun"/>
          <w:sz w:val="28"/>
          <w:lang w:eastAsia="zh-CN"/>
        </w:rPr>
        <w:t xml:space="preserve"> 3 </w:t>
      </w:r>
      <w:r w:rsidR="00BB78EE">
        <w:rPr>
          <w:rFonts w:eastAsia="NSimSun"/>
          <w:sz w:val="28"/>
          <w:lang w:eastAsia="zh-CN"/>
        </w:rPr>
        <w:t>п.</w:t>
      </w:r>
      <w:r w:rsidR="00BB78EE" w:rsidRPr="00207AAD">
        <w:rPr>
          <w:rFonts w:eastAsia="NSimSun"/>
          <w:sz w:val="28"/>
          <w:lang w:eastAsia="zh-CN"/>
        </w:rPr>
        <w:t xml:space="preserve"> 1 </w:t>
      </w:r>
      <w:r w:rsidR="00BB78EE">
        <w:rPr>
          <w:rFonts w:eastAsia="NSimSun"/>
          <w:sz w:val="28"/>
          <w:lang w:eastAsia="zh-CN"/>
        </w:rPr>
        <w:t>раздела 2 Порядка</w:t>
      </w:r>
      <w:r w:rsidRPr="00207AAD">
        <w:rPr>
          <w:rFonts w:eastAsia="NSimSun"/>
          <w:sz w:val="28"/>
          <w:lang w:eastAsia="zh-CN"/>
        </w:rPr>
        <w:t>, с предъявлением оригинала;</w:t>
      </w:r>
    </w:p>
    <w:p w14:paraId="5CBC45CA" w14:textId="77777777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lastRenderedPageBreak/>
        <w:t>справку, выданную образовательной организацией, подтверждающей обучение по очной форме обучения (для детей погибшего (умершего) участника специальной военной операции в возрасте от 18 до 23 лет, обучающихся в образовательных организациях по очной форме обучения);</w:t>
      </w:r>
    </w:p>
    <w:p w14:paraId="1CA32655" w14:textId="78E64904" w:rsidR="00207AAD" w:rsidRP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 xml:space="preserve">копию свидетельства о смерти участника специальной военной операции с предъявлением оригинала (при подаче заявления гражданами, относящимися к категории, указанной в абзаце двенадцатом </w:t>
      </w:r>
      <w:r w:rsidR="00BB78EE" w:rsidRPr="00BB78EE">
        <w:rPr>
          <w:rFonts w:eastAsia="NSimSun"/>
          <w:sz w:val="28"/>
          <w:lang w:eastAsia="zh-CN"/>
        </w:rPr>
        <w:t>пп. 2 п. 1 раздела 2 Порядка</w:t>
      </w:r>
      <w:r w:rsidRPr="00207AAD">
        <w:rPr>
          <w:rFonts w:eastAsia="NSimSun"/>
          <w:sz w:val="28"/>
          <w:lang w:eastAsia="zh-CN"/>
        </w:rPr>
        <w:t>).</w:t>
      </w:r>
    </w:p>
    <w:p w14:paraId="56169F8D" w14:textId="78E3F0E6" w:rsidR="00207AAD" w:rsidRDefault="00207AAD" w:rsidP="00207AAD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207AAD">
        <w:rPr>
          <w:rFonts w:eastAsia="NSimSun"/>
          <w:sz w:val="28"/>
          <w:lang w:eastAsia="zh-CN"/>
        </w:rPr>
        <w:t>В случае непредоставления гражданином по собственной инициативе документов и (или) информации, указанных в настоящей части, орган местного самоуправления, осуществляющий учет граждан,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14:paraId="7AD62711" w14:textId="66E8CB1D" w:rsidR="00D818AA" w:rsidRDefault="00D818AA" w:rsidP="00CB44A8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1.</w:t>
      </w:r>
      <w:r w:rsidR="00207AAD">
        <w:rPr>
          <w:rFonts w:eastAsia="NSimSun"/>
          <w:sz w:val="28"/>
          <w:lang w:eastAsia="zh-CN"/>
        </w:rPr>
        <w:t>6</w:t>
      </w:r>
      <w:r>
        <w:rPr>
          <w:rFonts w:eastAsia="NSimSun"/>
          <w:sz w:val="28"/>
          <w:lang w:eastAsia="zh-CN"/>
        </w:rPr>
        <w:t xml:space="preserve">. Раздел 2 </w:t>
      </w:r>
      <w:r w:rsidR="00A91B82" w:rsidRPr="00A91B82">
        <w:rPr>
          <w:rFonts w:eastAsia="NSimSun"/>
          <w:sz w:val="28"/>
          <w:lang w:eastAsia="zh-CN"/>
        </w:rPr>
        <w:t xml:space="preserve">Порядка </w:t>
      </w:r>
      <w:r>
        <w:rPr>
          <w:rFonts w:eastAsia="NSimSun"/>
          <w:sz w:val="28"/>
          <w:lang w:eastAsia="zh-CN"/>
        </w:rPr>
        <w:t>дополнить пунктом 6 следующего содержания:</w:t>
      </w:r>
    </w:p>
    <w:p w14:paraId="60C51316" w14:textId="281042BA" w:rsidR="00D818AA" w:rsidRPr="00D818AA" w:rsidRDefault="00D818AA" w:rsidP="00D818AA">
      <w:pPr>
        <w:suppressAutoHyphens w:val="0"/>
        <w:overflowPunct/>
        <w:autoSpaceDE w:val="0"/>
        <w:autoSpaceDN w:val="0"/>
        <w:adjustRightInd w:val="0"/>
        <w:spacing w:line="360" w:lineRule="auto"/>
        <w:ind w:firstLine="539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«</w:t>
      </w:r>
      <w:r w:rsidRPr="00D818AA">
        <w:rPr>
          <w:rFonts w:eastAsia="NSimSun"/>
          <w:sz w:val="28"/>
          <w:lang w:eastAsia="zh-CN"/>
        </w:rPr>
        <w:t>6. Членами семей участников специальной военной операции признаются:</w:t>
      </w:r>
    </w:p>
    <w:p w14:paraId="1890C23A" w14:textId="4E7BA835" w:rsidR="00AE7A26" w:rsidRDefault="00D818AA" w:rsidP="00AE7A26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D818AA">
        <w:rPr>
          <w:rFonts w:eastAsia="NSimSun"/>
          <w:sz w:val="28"/>
          <w:lang w:eastAsia="zh-CN"/>
        </w:rPr>
        <w:t xml:space="preserve">супруг (супруга), не вступивший (не </w:t>
      </w:r>
    </w:p>
    <w:p w14:paraId="539AE945" w14:textId="0477E824" w:rsidR="00D818AA" w:rsidRPr="00D818AA" w:rsidRDefault="00D818AA" w:rsidP="00D818AA">
      <w:pPr>
        <w:suppressAutoHyphens w:val="0"/>
        <w:overflowPunct/>
        <w:autoSpaceDE w:val="0"/>
        <w:autoSpaceDN w:val="0"/>
        <w:adjustRightInd w:val="0"/>
        <w:spacing w:line="360" w:lineRule="auto"/>
        <w:ind w:firstLine="539"/>
        <w:jc w:val="both"/>
        <w:rPr>
          <w:rFonts w:eastAsia="NSimSun"/>
          <w:sz w:val="28"/>
          <w:lang w:eastAsia="zh-CN"/>
        </w:rPr>
      </w:pPr>
      <w:r w:rsidRPr="00D818AA">
        <w:rPr>
          <w:rFonts w:eastAsia="NSimSun"/>
          <w:sz w:val="28"/>
          <w:lang w:eastAsia="zh-CN"/>
        </w:rPr>
        <w:t>вступившая) в повторный брак;</w:t>
      </w:r>
    </w:p>
    <w:p w14:paraId="730381E3" w14:textId="77777777" w:rsidR="00D818AA" w:rsidRDefault="00D818AA" w:rsidP="00D818AA">
      <w:pPr>
        <w:suppressAutoHyphens w:val="0"/>
        <w:overflowPunct/>
        <w:autoSpaceDE w:val="0"/>
        <w:autoSpaceDN w:val="0"/>
        <w:adjustRightInd w:val="0"/>
        <w:spacing w:line="360" w:lineRule="auto"/>
        <w:ind w:firstLine="539"/>
        <w:jc w:val="both"/>
        <w:rPr>
          <w:rFonts w:eastAsia="NSimSun"/>
          <w:sz w:val="28"/>
          <w:lang w:eastAsia="zh-CN"/>
        </w:rPr>
      </w:pPr>
      <w:r w:rsidRPr="00D818AA">
        <w:rPr>
          <w:rFonts w:eastAsia="NSimSun"/>
          <w:sz w:val="28"/>
          <w:lang w:eastAsia="zh-CN"/>
        </w:rPr>
        <w:t>дети, не достигшие возраста 18 лет;</w:t>
      </w:r>
    </w:p>
    <w:p w14:paraId="248A9C39" w14:textId="220D4B03" w:rsidR="00D818AA" w:rsidRDefault="00D818AA" w:rsidP="00D818AA">
      <w:pPr>
        <w:suppressAutoHyphens w:val="0"/>
        <w:overflowPunct/>
        <w:autoSpaceDE w:val="0"/>
        <w:autoSpaceDN w:val="0"/>
        <w:adjustRightInd w:val="0"/>
        <w:spacing w:line="360" w:lineRule="auto"/>
        <w:ind w:firstLine="539"/>
        <w:jc w:val="both"/>
        <w:rPr>
          <w:rFonts w:eastAsia="NSimSun"/>
          <w:sz w:val="28"/>
          <w:lang w:eastAsia="zh-CN"/>
        </w:rPr>
      </w:pPr>
      <w:r w:rsidRPr="00D818AA">
        <w:rPr>
          <w:rFonts w:eastAsia="NSimSun"/>
          <w:sz w:val="28"/>
          <w:lang w:eastAsia="zh-CN"/>
        </w:rPr>
        <w:t>дети старше 18 лет, ставшие инвалидами до достижения ими возраста 18 лет;</w:t>
      </w:r>
    </w:p>
    <w:p w14:paraId="0BA80F48" w14:textId="77777777" w:rsidR="00D818AA" w:rsidRPr="00D818AA" w:rsidRDefault="00D818AA" w:rsidP="00D818AA">
      <w:pPr>
        <w:suppressAutoHyphens w:val="0"/>
        <w:overflowPunct/>
        <w:autoSpaceDE w:val="0"/>
        <w:autoSpaceDN w:val="0"/>
        <w:adjustRightInd w:val="0"/>
        <w:spacing w:line="360" w:lineRule="auto"/>
        <w:ind w:firstLine="539"/>
        <w:jc w:val="both"/>
        <w:rPr>
          <w:rFonts w:eastAsia="NSimSun"/>
          <w:sz w:val="28"/>
          <w:lang w:eastAsia="zh-CN"/>
        </w:rPr>
      </w:pPr>
      <w:r w:rsidRPr="00D818AA">
        <w:rPr>
          <w:rFonts w:eastAsia="NSimSun"/>
          <w:sz w:val="28"/>
          <w:lang w:eastAsia="zh-CN"/>
        </w:rPr>
        <w:t>дети в возрасте от 18 до 23 лет, обучающиеся в образовательных организациях по очной форме обучения.</w:t>
      </w:r>
    </w:p>
    <w:p w14:paraId="056BC247" w14:textId="2C34963C" w:rsidR="00D818AA" w:rsidRDefault="00D818AA" w:rsidP="00D818AA">
      <w:pPr>
        <w:suppressAutoHyphens w:val="0"/>
        <w:overflowPunct/>
        <w:autoSpaceDE w:val="0"/>
        <w:autoSpaceDN w:val="0"/>
        <w:adjustRightInd w:val="0"/>
        <w:spacing w:line="360" w:lineRule="auto"/>
        <w:ind w:firstLine="539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З</w:t>
      </w:r>
      <w:r w:rsidRPr="00D818AA">
        <w:rPr>
          <w:rFonts w:eastAsia="NSimSun"/>
          <w:sz w:val="28"/>
          <w:lang w:eastAsia="zh-CN"/>
        </w:rPr>
        <w:t>емельный участок предоставляется в общую долевую собственность членов семей участников специальной военной операции.</w:t>
      </w:r>
      <w:r>
        <w:rPr>
          <w:rFonts w:eastAsia="NSimSun"/>
          <w:sz w:val="28"/>
          <w:lang w:eastAsia="zh-CN"/>
        </w:rPr>
        <w:t>»</w:t>
      </w:r>
    </w:p>
    <w:p w14:paraId="7282C263" w14:textId="6A5415E0" w:rsidR="00D74425" w:rsidRDefault="00D818AA" w:rsidP="00D818AA">
      <w:pPr>
        <w:suppressAutoHyphens w:val="0"/>
        <w:overflowPunct/>
        <w:autoSpaceDE w:val="0"/>
        <w:autoSpaceDN w:val="0"/>
        <w:adjustRightInd w:val="0"/>
        <w:spacing w:line="360" w:lineRule="auto"/>
        <w:ind w:firstLine="539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1.</w:t>
      </w:r>
      <w:r w:rsidR="00207AAD">
        <w:rPr>
          <w:rFonts w:eastAsia="NSimSun"/>
          <w:sz w:val="28"/>
          <w:lang w:eastAsia="zh-CN"/>
        </w:rPr>
        <w:t>7</w:t>
      </w:r>
      <w:r>
        <w:rPr>
          <w:rFonts w:eastAsia="NSimSun"/>
          <w:sz w:val="28"/>
          <w:lang w:eastAsia="zh-CN"/>
        </w:rPr>
        <w:t>.</w:t>
      </w:r>
      <w:r w:rsidR="00D74425">
        <w:rPr>
          <w:rFonts w:eastAsia="NSimSun"/>
          <w:sz w:val="28"/>
          <w:lang w:eastAsia="zh-CN"/>
        </w:rPr>
        <w:t xml:space="preserve"> Пункт 2 раздела 3 Порядка </w:t>
      </w:r>
      <w:r w:rsidR="00A91B82" w:rsidRPr="00A91B82">
        <w:rPr>
          <w:rFonts w:eastAsia="NSimSun"/>
          <w:sz w:val="28"/>
          <w:lang w:eastAsia="zh-CN"/>
        </w:rPr>
        <w:t xml:space="preserve">изложить </w:t>
      </w:r>
      <w:r w:rsidR="00D74425">
        <w:rPr>
          <w:rFonts w:eastAsia="NSimSun"/>
          <w:sz w:val="28"/>
          <w:lang w:eastAsia="zh-CN"/>
        </w:rPr>
        <w:t xml:space="preserve">в новой редакции: </w:t>
      </w:r>
    </w:p>
    <w:p w14:paraId="5AB043AC" w14:textId="503768DD" w:rsidR="00D74425" w:rsidRDefault="00D74425" w:rsidP="00D74425">
      <w:pPr>
        <w:suppressAutoHyphens w:val="0"/>
        <w:overflowPunct/>
        <w:autoSpaceDE w:val="0"/>
        <w:autoSpaceDN w:val="0"/>
        <w:adjustRightInd w:val="0"/>
        <w:spacing w:line="360" w:lineRule="auto"/>
        <w:ind w:firstLine="539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«Граждане, относящиеся к категориям, указанным в </w:t>
      </w:r>
      <w:r w:rsidRPr="00D818AA">
        <w:rPr>
          <w:rFonts w:eastAsia="NSimSun"/>
          <w:sz w:val="28"/>
          <w:lang w:eastAsia="zh-CN"/>
        </w:rPr>
        <w:t>п</w:t>
      </w:r>
      <w:r>
        <w:rPr>
          <w:rFonts w:eastAsia="NSimSun"/>
          <w:sz w:val="28"/>
          <w:lang w:eastAsia="zh-CN"/>
        </w:rPr>
        <w:t>п.</w:t>
      </w:r>
      <w:r w:rsidRPr="00D818AA">
        <w:rPr>
          <w:rFonts w:eastAsia="NSimSun"/>
          <w:sz w:val="28"/>
          <w:lang w:eastAsia="zh-CN"/>
        </w:rPr>
        <w:t xml:space="preserve"> 2 </w:t>
      </w:r>
      <w:r>
        <w:rPr>
          <w:rFonts w:eastAsia="NSimSun"/>
          <w:sz w:val="28"/>
          <w:lang w:eastAsia="zh-CN"/>
        </w:rPr>
        <w:t xml:space="preserve">п. 1 раздел 2 </w:t>
      </w:r>
      <w:r w:rsidR="00AE7A26">
        <w:rPr>
          <w:rFonts w:eastAsia="NSimSun"/>
          <w:sz w:val="28"/>
          <w:lang w:eastAsia="zh-CN"/>
        </w:rPr>
        <w:t>Порядка в случае, если</w:t>
      </w:r>
      <w:r>
        <w:rPr>
          <w:rFonts w:eastAsia="NSimSun"/>
          <w:sz w:val="28"/>
          <w:lang w:eastAsia="zh-CN"/>
        </w:rPr>
        <w:t xml:space="preserve"> они состоят в зарегистрированном браке, подают заявление о постановке на учет совместно.</w:t>
      </w:r>
    </w:p>
    <w:p w14:paraId="0940DFDC" w14:textId="04A96B0C" w:rsidR="00D74425" w:rsidRDefault="00D74425" w:rsidP="00D74425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Под гражданином понимаются также граждане, состоящие в зарегистрированном браке и относящиеся к категориям, указанным в </w:t>
      </w:r>
      <w:r w:rsidRPr="00D74425">
        <w:rPr>
          <w:rFonts w:eastAsia="NSimSun"/>
          <w:sz w:val="28"/>
          <w:lang w:eastAsia="zh-CN"/>
        </w:rPr>
        <w:t>пп. 2 п. 1 раздел 2 Порядка</w:t>
      </w:r>
      <w:r>
        <w:rPr>
          <w:rFonts w:eastAsia="NSimSun"/>
          <w:sz w:val="28"/>
          <w:lang w:eastAsia="zh-CN"/>
        </w:rPr>
        <w:t>, подавшие совместное заявление о постановке на учет.»</w:t>
      </w:r>
    </w:p>
    <w:p w14:paraId="0C9A3D7B" w14:textId="2BBFCDEE" w:rsidR="00D74425" w:rsidRDefault="00AE7A26" w:rsidP="00D74425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1.</w:t>
      </w:r>
      <w:r w:rsidR="00207AAD">
        <w:rPr>
          <w:rFonts w:eastAsia="NSimSun"/>
          <w:sz w:val="28"/>
          <w:lang w:eastAsia="zh-CN"/>
        </w:rPr>
        <w:t>8</w:t>
      </w:r>
      <w:r>
        <w:rPr>
          <w:rFonts w:eastAsia="NSimSun"/>
          <w:sz w:val="28"/>
          <w:lang w:eastAsia="zh-CN"/>
        </w:rPr>
        <w:t xml:space="preserve">. </w:t>
      </w:r>
      <w:r w:rsidR="00874463">
        <w:rPr>
          <w:rFonts w:eastAsia="NSimSun"/>
          <w:sz w:val="28"/>
          <w:lang w:eastAsia="zh-CN"/>
        </w:rPr>
        <w:t>Пункт 3 раздела 3 дополнить подпунктами следующего содержания:</w:t>
      </w:r>
    </w:p>
    <w:p w14:paraId="24837211" w14:textId="146FF140" w:rsidR="00874463" w:rsidRPr="00874463" w:rsidRDefault="00874463" w:rsidP="0087446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lastRenderedPageBreak/>
        <w:t>«</w:t>
      </w:r>
      <w:r w:rsidRPr="00874463">
        <w:rPr>
          <w:rFonts w:eastAsia="NSimSun"/>
          <w:sz w:val="28"/>
          <w:lang w:eastAsia="zh-CN"/>
        </w:rPr>
        <w:t>2(1)) реквизиты свидетельства о заключении брака в случае, если граждане состоят в зарегистрированном браке (при подаче заявления гражданами, относящимися к категориям, указанным в абзацах втором и четвертом п</w:t>
      </w:r>
      <w:r>
        <w:rPr>
          <w:rFonts w:eastAsia="NSimSun"/>
          <w:sz w:val="28"/>
          <w:lang w:eastAsia="zh-CN"/>
        </w:rPr>
        <w:t>п.</w:t>
      </w:r>
      <w:r w:rsidRPr="00874463">
        <w:rPr>
          <w:rFonts w:eastAsia="NSimSun"/>
          <w:sz w:val="28"/>
          <w:lang w:eastAsia="zh-CN"/>
        </w:rPr>
        <w:t xml:space="preserve"> 2 </w:t>
      </w:r>
      <w:r>
        <w:rPr>
          <w:rFonts w:eastAsia="NSimSun"/>
          <w:sz w:val="28"/>
          <w:lang w:eastAsia="zh-CN"/>
        </w:rPr>
        <w:t>п.</w:t>
      </w:r>
      <w:r w:rsidRPr="00874463">
        <w:rPr>
          <w:rFonts w:eastAsia="NSimSun"/>
          <w:sz w:val="28"/>
          <w:lang w:eastAsia="zh-CN"/>
        </w:rPr>
        <w:t xml:space="preserve"> 1 </w:t>
      </w:r>
      <w:r>
        <w:rPr>
          <w:rFonts w:eastAsia="NSimSun"/>
          <w:sz w:val="28"/>
          <w:lang w:eastAsia="zh-CN"/>
        </w:rPr>
        <w:t>раздела 2 Порядка</w:t>
      </w:r>
      <w:r w:rsidRPr="00874463">
        <w:rPr>
          <w:rFonts w:eastAsia="NSimSun"/>
          <w:sz w:val="28"/>
          <w:lang w:eastAsia="zh-CN"/>
        </w:rPr>
        <w:t>);</w:t>
      </w:r>
    </w:p>
    <w:p w14:paraId="4F245B17" w14:textId="7BA42167" w:rsidR="00874463" w:rsidRPr="00874463" w:rsidRDefault="00874463" w:rsidP="0087446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874463">
        <w:rPr>
          <w:rFonts w:eastAsia="NSimSun"/>
          <w:sz w:val="28"/>
          <w:lang w:eastAsia="zh-CN"/>
        </w:rPr>
        <w:t>2(2)) фамилии, имена, отчества детей (последнее - при наличии), даты и места их рождения (при подаче заявления гражданами, относящимися к категориям, указанным в абзацах втором и четвертом пп. 2 п. 1 раздела 2 Порядка);</w:t>
      </w:r>
    </w:p>
    <w:p w14:paraId="5F8FFEA6" w14:textId="2D4013DE" w:rsidR="00874463" w:rsidRDefault="00874463" w:rsidP="0087446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874463">
        <w:rPr>
          <w:rFonts w:eastAsia="NSimSun"/>
          <w:sz w:val="28"/>
          <w:lang w:eastAsia="zh-CN"/>
        </w:rPr>
        <w:t>2(3)) сведения о наличии инвалидности ребенка (при подаче заявления гражданами, относящимися к категории, указанной в абзаце четвертом пп. 2 п. 1 раздела 2 Порядка)</w:t>
      </w:r>
      <w:r>
        <w:rPr>
          <w:rFonts w:eastAsia="NSimSun"/>
          <w:sz w:val="28"/>
          <w:lang w:eastAsia="zh-CN"/>
        </w:rPr>
        <w:t>»</w:t>
      </w:r>
    </w:p>
    <w:p w14:paraId="546B4C70" w14:textId="68AE66E0" w:rsidR="00874463" w:rsidRDefault="00874463" w:rsidP="0087446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1.</w:t>
      </w:r>
      <w:r w:rsidR="00207AAD">
        <w:rPr>
          <w:rFonts w:eastAsia="NSimSun"/>
          <w:sz w:val="28"/>
          <w:lang w:eastAsia="zh-CN"/>
        </w:rPr>
        <w:t>9</w:t>
      </w:r>
      <w:r>
        <w:rPr>
          <w:rFonts w:eastAsia="NSimSun"/>
          <w:sz w:val="28"/>
          <w:lang w:eastAsia="zh-CN"/>
        </w:rPr>
        <w:t xml:space="preserve">. </w:t>
      </w:r>
      <w:r w:rsidR="00EE3FA6">
        <w:rPr>
          <w:rFonts w:eastAsia="NSimSun"/>
          <w:sz w:val="28"/>
          <w:lang w:eastAsia="zh-CN"/>
        </w:rPr>
        <w:t xml:space="preserve">Дополнить пункт 5 раздела 3 </w:t>
      </w:r>
      <w:r w:rsidR="00A91B82" w:rsidRPr="00A91B82">
        <w:rPr>
          <w:rFonts w:eastAsia="NSimSun"/>
          <w:sz w:val="28"/>
          <w:lang w:eastAsia="zh-CN"/>
        </w:rPr>
        <w:t>Порядка</w:t>
      </w:r>
      <w:r w:rsidR="00A91B82">
        <w:rPr>
          <w:rFonts w:eastAsia="NSimSun"/>
          <w:sz w:val="28"/>
          <w:lang w:eastAsia="zh-CN"/>
        </w:rPr>
        <w:t xml:space="preserve"> </w:t>
      </w:r>
      <w:r w:rsidR="00EE3FA6">
        <w:rPr>
          <w:rFonts w:eastAsia="NSimSun"/>
          <w:sz w:val="28"/>
          <w:lang w:eastAsia="zh-CN"/>
        </w:rPr>
        <w:t>абзацем следующего содержания:</w:t>
      </w:r>
    </w:p>
    <w:p w14:paraId="2118254B" w14:textId="646BE032" w:rsidR="00EE3FA6" w:rsidRDefault="00EE3FA6" w:rsidP="0087446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«</w:t>
      </w:r>
      <w:r w:rsidRPr="00EE3FA6">
        <w:rPr>
          <w:rFonts w:eastAsia="NSimSun"/>
          <w:sz w:val="28"/>
          <w:lang w:eastAsia="zh-CN"/>
        </w:rPr>
        <w:t>Граждане, относящиеся к категориям, указанным в абзацах втором и четвертом пп. 2 п. 1 раздела 2 Порядка, ставятся на учет соответственно как многодетная семья или как семья, имеющая в своем составе ребенка-инвалида, а также ребенка старше 18 лет, являющегося инвалидом I группы, ставшего инвалидом до достижения им возраста 18 лет.</w:t>
      </w:r>
      <w:r>
        <w:rPr>
          <w:rFonts w:eastAsia="NSimSun"/>
          <w:sz w:val="28"/>
          <w:lang w:eastAsia="zh-CN"/>
        </w:rPr>
        <w:t>»</w:t>
      </w:r>
    </w:p>
    <w:p w14:paraId="56C0B3EE" w14:textId="731B806C" w:rsidR="00C119EA" w:rsidRDefault="00C119EA" w:rsidP="00874463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1.10. Пункт 6 раздела 3 Порядка </w:t>
      </w:r>
      <w:r w:rsidR="00A91B82">
        <w:rPr>
          <w:rFonts w:eastAsia="NSimSun"/>
          <w:sz w:val="28"/>
          <w:lang w:eastAsia="zh-CN"/>
        </w:rPr>
        <w:t>изложить</w:t>
      </w:r>
      <w:r>
        <w:rPr>
          <w:rFonts w:eastAsia="NSimSun"/>
          <w:sz w:val="28"/>
          <w:lang w:eastAsia="zh-CN"/>
        </w:rPr>
        <w:t xml:space="preserve"> в новой редакции:</w:t>
      </w:r>
    </w:p>
    <w:p w14:paraId="343CEC89" w14:textId="0A4AE120" w:rsidR="00C119EA" w:rsidRPr="00C119EA" w:rsidRDefault="00C119EA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«</w:t>
      </w:r>
      <w:r w:rsidRPr="00C119EA">
        <w:rPr>
          <w:rFonts w:eastAsia="NSimSun"/>
          <w:sz w:val="28"/>
          <w:lang w:eastAsia="zh-CN"/>
        </w:rPr>
        <w:t>6. Гражданину отказывается в постановке на учет при наличии одного или нескольких из следующих оснований:</w:t>
      </w:r>
    </w:p>
    <w:p w14:paraId="6C437B7D" w14:textId="4298D159" w:rsidR="00C119EA" w:rsidRPr="00C119EA" w:rsidRDefault="00C119EA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C119EA">
        <w:rPr>
          <w:rFonts w:eastAsia="NSimSun"/>
          <w:sz w:val="28"/>
          <w:lang w:eastAsia="zh-CN"/>
        </w:rPr>
        <w:t>1) гражданин не относится ни к одной из категорий, указанной в п</w:t>
      </w:r>
      <w:r>
        <w:rPr>
          <w:rFonts w:eastAsia="NSimSun"/>
          <w:sz w:val="28"/>
          <w:lang w:eastAsia="zh-CN"/>
        </w:rPr>
        <w:t>п.</w:t>
      </w:r>
      <w:r w:rsidRPr="00C119EA">
        <w:rPr>
          <w:rFonts w:eastAsia="NSimSun"/>
          <w:sz w:val="28"/>
          <w:lang w:eastAsia="zh-CN"/>
        </w:rPr>
        <w:t xml:space="preserve"> 2 </w:t>
      </w:r>
      <w:r>
        <w:rPr>
          <w:rFonts w:eastAsia="NSimSun"/>
          <w:sz w:val="28"/>
          <w:lang w:eastAsia="zh-CN"/>
        </w:rPr>
        <w:t>п. 1</w:t>
      </w:r>
      <w:r w:rsidRPr="00C119EA">
        <w:rPr>
          <w:rFonts w:eastAsia="NSimSun"/>
          <w:sz w:val="28"/>
          <w:lang w:eastAsia="zh-CN"/>
        </w:rPr>
        <w:t xml:space="preserve"> </w:t>
      </w:r>
      <w:r>
        <w:rPr>
          <w:rFonts w:eastAsia="NSimSun"/>
          <w:sz w:val="28"/>
          <w:lang w:eastAsia="zh-CN"/>
        </w:rPr>
        <w:t>радела</w:t>
      </w:r>
      <w:r w:rsidRPr="00C119EA">
        <w:rPr>
          <w:rFonts w:eastAsia="NSimSun"/>
          <w:sz w:val="28"/>
          <w:lang w:eastAsia="zh-CN"/>
        </w:rPr>
        <w:t xml:space="preserve"> </w:t>
      </w:r>
      <w:r>
        <w:rPr>
          <w:rFonts w:eastAsia="NSimSun"/>
          <w:sz w:val="28"/>
          <w:lang w:eastAsia="zh-CN"/>
        </w:rPr>
        <w:t>2</w:t>
      </w:r>
      <w:r w:rsidRPr="00C119EA">
        <w:rPr>
          <w:rFonts w:eastAsia="NSimSun"/>
          <w:sz w:val="28"/>
          <w:lang w:eastAsia="zh-CN"/>
        </w:rPr>
        <w:t xml:space="preserve"> </w:t>
      </w:r>
      <w:r>
        <w:rPr>
          <w:rFonts w:eastAsia="NSimSun"/>
          <w:sz w:val="28"/>
          <w:lang w:eastAsia="zh-CN"/>
        </w:rPr>
        <w:t>Порядка</w:t>
      </w:r>
      <w:r w:rsidRPr="00C119EA">
        <w:rPr>
          <w:rFonts w:eastAsia="NSimSun"/>
          <w:sz w:val="28"/>
          <w:lang w:eastAsia="zh-CN"/>
        </w:rPr>
        <w:t>;</w:t>
      </w:r>
    </w:p>
    <w:p w14:paraId="37E7C0E6" w14:textId="0750EC8B" w:rsidR="00C119EA" w:rsidRPr="00C119EA" w:rsidRDefault="00C119EA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C119EA">
        <w:rPr>
          <w:rFonts w:eastAsia="NSimSun"/>
          <w:sz w:val="28"/>
          <w:lang w:eastAsia="zh-CN"/>
        </w:rPr>
        <w:t xml:space="preserve">2) гражданином не соблюдено условие, предусмотренное </w:t>
      </w:r>
      <w:r w:rsidR="006550DF" w:rsidRPr="006550DF">
        <w:rPr>
          <w:rFonts w:eastAsia="NSimSun"/>
          <w:sz w:val="28"/>
          <w:lang w:eastAsia="zh-CN"/>
        </w:rPr>
        <w:t>пп.2 п. 4 раздела 2</w:t>
      </w:r>
      <w:r w:rsidRPr="00C119EA">
        <w:rPr>
          <w:rFonts w:eastAsia="NSimSun"/>
          <w:sz w:val="28"/>
          <w:lang w:eastAsia="zh-CN"/>
        </w:rPr>
        <w:t>;</w:t>
      </w:r>
    </w:p>
    <w:p w14:paraId="50E00794" w14:textId="039BA507" w:rsidR="00C119EA" w:rsidRPr="00C119EA" w:rsidRDefault="00C119EA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C119EA">
        <w:rPr>
          <w:rFonts w:eastAsia="NSimSun"/>
          <w:sz w:val="28"/>
          <w:lang w:eastAsia="zh-CN"/>
        </w:rPr>
        <w:t xml:space="preserve">3) заявление не содержит сведений, указанных в </w:t>
      </w:r>
      <w:r w:rsidR="006550DF">
        <w:rPr>
          <w:rFonts w:eastAsia="NSimSun"/>
          <w:sz w:val="28"/>
          <w:lang w:eastAsia="zh-CN"/>
        </w:rPr>
        <w:t>п. 3</w:t>
      </w:r>
      <w:r w:rsidRPr="00C119EA">
        <w:rPr>
          <w:rFonts w:eastAsia="NSimSun"/>
          <w:sz w:val="28"/>
          <w:lang w:eastAsia="zh-CN"/>
        </w:rPr>
        <w:t xml:space="preserve"> </w:t>
      </w:r>
      <w:r w:rsidR="006550DF">
        <w:rPr>
          <w:rFonts w:eastAsia="NSimSun"/>
          <w:sz w:val="28"/>
          <w:lang w:eastAsia="zh-CN"/>
        </w:rPr>
        <w:t>раздела 3 Порядка</w:t>
      </w:r>
      <w:r w:rsidRPr="00C119EA">
        <w:rPr>
          <w:rFonts w:eastAsia="NSimSun"/>
          <w:sz w:val="28"/>
          <w:lang w:eastAsia="zh-CN"/>
        </w:rPr>
        <w:t>;</w:t>
      </w:r>
    </w:p>
    <w:p w14:paraId="3D8FA94F" w14:textId="77777777" w:rsidR="00C119EA" w:rsidRPr="00C119EA" w:rsidRDefault="00C119EA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</w:p>
    <w:p w14:paraId="5BDFBCA5" w14:textId="708214E2" w:rsidR="00C119EA" w:rsidRPr="00C119EA" w:rsidRDefault="00C119EA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C119EA">
        <w:rPr>
          <w:rFonts w:eastAsia="NSimSun"/>
          <w:sz w:val="28"/>
          <w:lang w:eastAsia="zh-CN"/>
        </w:rPr>
        <w:t>4) заявление подано в орган местного самоуправления, осуществляющий учет граждан, того муниципального образования, на территории которого гражданин не проживает;</w:t>
      </w:r>
    </w:p>
    <w:p w14:paraId="7B668A6A" w14:textId="5AEDAA3B" w:rsidR="00C119EA" w:rsidRPr="00C119EA" w:rsidRDefault="00C119EA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C119EA">
        <w:rPr>
          <w:rFonts w:eastAsia="NSimSun"/>
          <w:sz w:val="28"/>
          <w:lang w:eastAsia="zh-CN"/>
        </w:rPr>
        <w:lastRenderedPageBreak/>
        <w:t>5) к заявлению о постановке на учет не приложены либо приложены не в полном объеме документы (копии документов), предусмотренные частью 4 настоящей статьи, за исключением документов, которые в соответствии с</w:t>
      </w:r>
      <w:r w:rsidR="004F7843">
        <w:rPr>
          <w:rFonts w:eastAsia="NSimSun"/>
          <w:sz w:val="28"/>
          <w:lang w:eastAsia="zh-CN"/>
        </w:rPr>
        <w:t xml:space="preserve"> п. </w:t>
      </w:r>
      <w:r w:rsidRPr="00C119EA">
        <w:rPr>
          <w:rFonts w:eastAsia="NSimSun"/>
          <w:sz w:val="28"/>
          <w:lang w:eastAsia="zh-CN"/>
        </w:rPr>
        <w:t xml:space="preserve">4(1) </w:t>
      </w:r>
      <w:r w:rsidR="004F7843">
        <w:rPr>
          <w:rFonts w:eastAsia="NSimSun"/>
          <w:sz w:val="28"/>
          <w:lang w:eastAsia="zh-CN"/>
        </w:rPr>
        <w:t xml:space="preserve">раздела 3 Порядка </w:t>
      </w:r>
      <w:r w:rsidRPr="00C119EA">
        <w:rPr>
          <w:rFonts w:eastAsia="NSimSun"/>
          <w:sz w:val="28"/>
          <w:lang w:eastAsia="zh-CN"/>
        </w:rPr>
        <w:t>запрашиваются органом местного самоуправления, осуществляющим учет граждан, самостоятельно;</w:t>
      </w:r>
    </w:p>
    <w:p w14:paraId="3E30EBB9" w14:textId="2E1FE90D" w:rsidR="00C119EA" w:rsidRPr="00C119EA" w:rsidRDefault="00C119EA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C119EA">
        <w:rPr>
          <w:rFonts w:eastAsia="NSimSun"/>
          <w:sz w:val="28"/>
          <w:lang w:eastAsia="zh-CN"/>
        </w:rPr>
        <w:t xml:space="preserve">6) гражданином при подаче заявления о постановке на учет не предъявлены оригиналы документов в случаях, предусмотренных </w:t>
      </w:r>
      <w:r w:rsidR="004F7843">
        <w:rPr>
          <w:rFonts w:eastAsia="NSimSun"/>
          <w:sz w:val="28"/>
          <w:lang w:eastAsia="zh-CN"/>
        </w:rPr>
        <w:t>п.</w:t>
      </w:r>
      <w:r w:rsidRPr="00C119EA">
        <w:rPr>
          <w:rFonts w:eastAsia="NSimSun"/>
          <w:sz w:val="28"/>
          <w:lang w:eastAsia="zh-CN"/>
        </w:rPr>
        <w:t xml:space="preserve"> 4 </w:t>
      </w:r>
      <w:r w:rsidR="004F7843">
        <w:rPr>
          <w:rFonts w:eastAsia="NSimSun"/>
          <w:sz w:val="28"/>
          <w:lang w:eastAsia="zh-CN"/>
        </w:rPr>
        <w:t>раздела 3 Порядка</w:t>
      </w:r>
      <w:r w:rsidRPr="00C119EA">
        <w:rPr>
          <w:rFonts w:eastAsia="NSimSun"/>
          <w:sz w:val="28"/>
          <w:lang w:eastAsia="zh-CN"/>
        </w:rPr>
        <w:t>;</w:t>
      </w:r>
    </w:p>
    <w:p w14:paraId="2B9CA7E7" w14:textId="0E80FEE1" w:rsidR="00C119EA" w:rsidRPr="00C119EA" w:rsidRDefault="00C119EA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C119EA">
        <w:rPr>
          <w:rFonts w:eastAsia="NSimSun"/>
          <w:sz w:val="28"/>
          <w:lang w:eastAsia="zh-CN"/>
        </w:rPr>
        <w:t xml:space="preserve">7) гражданином представлены заведомо недостоверные сведения и документы, предусмотренные </w:t>
      </w:r>
      <w:r w:rsidR="004F7843">
        <w:rPr>
          <w:rFonts w:eastAsia="NSimSun"/>
          <w:sz w:val="28"/>
          <w:lang w:eastAsia="zh-CN"/>
        </w:rPr>
        <w:t>п.</w:t>
      </w:r>
      <w:r w:rsidRPr="00C119EA">
        <w:rPr>
          <w:rFonts w:eastAsia="NSimSun"/>
          <w:sz w:val="28"/>
          <w:lang w:eastAsia="zh-CN"/>
        </w:rPr>
        <w:t xml:space="preserve"> 3 и 4 </w:t>
      </w:r>
      <w:r w:rsidR="004F7843">
        <w:rPr>
          <w:rFonts w:eastAsia="NSimSun"/>
          <w:sz w:val="28"/>
          <w:lang w:eastAsia="zh-CN"/>
        </w:rPr>
        <w:t>раздела 3 порядка</w:t>
      </w:r>
      <w:r w:rsidRPr="00C119EA">
        <w:rPr>
          <w:rFonts w:eastAsia="NSimSun"/>
          <w:sz w:val="28"/>
          <w:lang w:eastAsia="zh-CN"/>
        </w:rPr>
        <w:t>;</w:t>
      </w:r>
    </w:p>
    <w:p w14:paraId="556E6856" w14:textId="6AD0E085" w:rsidR="00C119EA" w:rsidRDefault="00C119EA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C119EA">
        <w:rPr>
          <w:rFonts w:eastAsia="NSimSun"/>
          <w:sz w:val="28"/>
          <w:lang w:eastAsia="zh-CN"/>
        </w:rPr>
        <w:t>8) в отношении гражданина ранее принято решение о постановке на учет и он не снят с него.</w:t>
      </w:r>
      <w:r w:rsidR="004F7843">
        <w:rPr>
          <w:rFonts w:eastAsia="NSimSun"/>
          <w:sz w:val="28"/>
          <w:lang w:eastAsia="zh-CN"/>
        </w:rPr>
        <w:t>»</w:t>
      </w:r>
    </w:p>
    <w:p w14:paraId="087E2786" w14:textId="636FE0C4" w:rsidR="004F7843" w:rsidRDefault="004F7843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1.11. В раздел 3 </w:t>
      </w:r>
      <w:r w:rsidR="004B6079">
        <w:rPr>
          <w:rFonts w:eastAsia="NSimSun"/>
          <w:sz w:val="28"/>
          <w:lang w:eastAsia="zh-CN"/>
        </w:rPr>
        <w:t xml:space="preserve">Порядка </w:t>
      </w:r>
      <w:r>
        <w:rPr>
          <w:rFonts w:eastAsia="NSimSun"/>
          <w:sz w:val="28"/>
          <w:lang w:eastAsia="zh-CN"/>
        </w:rPr>
        <w:t>д</w:t>
      </w:r>
      <w:r w:rsidR="00A91B82">
        <w:rPr>
          <w:rFonts w:eastAsia="NSimSun"/>
          <w:sz w:val="28"/>
          <w:lang w:eastAsia="zh-CN"/>
        </w:rPr>
        <w:t>ополнит</w:t>
      </w:r>
      <w:r>
        <w:rPr>
          <w:rFonts w:eastAsia="NSimSun"/>
          <w:sz w:val="28"/>
          <w:lang w:eastAsia="zh-CN"/>
        </w:rPr>
        <w:t>ь пункт</w:t>
      </w:r>
      <w:r w:rsidR="00A91B82">
        <w:rPr>
          <w:rFonts w:eastAsia="NSimSun"/>
          <w:sz w:val="28"/>
          <w:lang w:eastAsia="zh-CN"/>
        </w:rPr>
        <w:t>ом</w:t>
      </w:r>
      <w:r>
        <w:rPr>
          <w:rFonts w:eastAsia="NSimSun"/>
          <w:sz w:val="28"/>
          <w:lang w:eastAsia="zh-CN"/>
        </w:rPr>
        <w:t xml:space="preserve"> 6(1) следующего содержания:</w:t>
      </w:r>
    </w:p>
    <w:p w14:paraId="5B1677C8" w14:textId="244B9D1F" w:rsidR="004F7843" w:rsidRDefault="004F7843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«</w:t>
      </w:r>
      <w:r w:rsidRPr="004F7843">
        <w:rPr>
          <w:rFonts w:eastAsia="NSimSun"/>
          <w:sz w:val="28"/>
          <w:lang w:eastAsia="zh-CN"/>
        </w:rPr>
        <w:t>6(1). В решении об отказе в постановке гражданина на учет указываются все выявленные основания для отказа в постановке на учет.</w:t>
      </w:r>
      <w:r>
        <w:rPr>
          <w:rFonts w:eastAsia="NSimSun"/>
          <w:sz w:val="28"/>
          <w:lang w:eastAsia="zh-CN"/>
        </w:rPr>
        <w:t>»</w:t>
      </w:r>
    </w:p>
    <w:p w14:paraId="015928DF" w14:textId="04E1CF41" w:rsidR="004F7843" w:rsidRDefault="004F7843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1.12. </w:t>
      </w:r>
      <w:r w:rsidR="004B6079">
        <w:rPr>
          <w:rFonts w:eastAsia="NSimSun"/>
          <w:sz w:val="28"/>
          <w:lang w:eastAsia="zh-CN"/>
        </w:rPr>
        <w:t xml:space="preserve">В пункт 8 раздела 3 Порядка </w:t>
      </w:r>
      <w:r w:rsidR="00A91B82">
        <w:rPr>
          <w:rFonts w:eastAsia="NSimSun"/>
          <w:sz w:val="28"/>
          <w:lang w:eastAsia="zh-CN"/>
        </w:rPr>
        <w:t>дополнить</w:t>
      </w:r>
      <w:r w:rsidR="004B6079">
        <w:rPr>
          <w:rFonts w:eastAsia="NSimSun"/>
          <w:sz w:val="28"/>
          <w:lang w:eastAsia="zh-CN"/>
        </w:rPr>
        <w:t xml:space="preserve"> подпункт</w:t>
      </w:r>
      <w:r w:rsidR="00A91B82">
        <w:rPr>
          <w:rFonts w:eastAsia="NSimSun"/>
          <w:sz w:val="28"/>
          <w:lang w:eastAsia="zh-CN"/>
        </w:rPr>
        <w:t>ом</w:t>
      </w:r>
      <w:r w:rsidR="004B6079">
        <w:rPr>
          <w:rFonts w:eastAsia="NSimSun"/>
          <w:sz w:val="28"/>
          <w:lang w:eastAsia="zh-CN"/>
        </w:rPr>
        <w:t xml:space="preserve"> 6) следующего содержания:</w:t>
      </w:r>
    </w:p>
    <w:p w14:paraId="61B07F76" w14:textId="483AD96F" w:rsidR="004B6079" w:rsidRDefault="004B6079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«</w:t>
      </w:r>
      <w:r w:rsidRPr="004B6079">
        <w:rPr>
          <w:rFonts w:eastAsia="NSimSun"/>
          <w:sz w:val="28"/>
          <w:lang w:eastAsia="zh-CN"/>
        </w:rPr>
        <w:t>6) гражданином подано письменное заявление о снятии с учета.</w:t>
      </w:r>
      <w:r>
        <w:rPr>
          <w:rFonts w:eastAsia="NSimSun"/>
          <w:sz w:val="28"/>
          <w:lang w:eastAsia="zh-CN"/>
        </w:rPr>
        <w:t>»</w:t>
      </w:r>
    </w:p>
    <w:p w14:paraId="64ABC927" w14:textId="624276B5" w:rsidR="004B6079" w:rsidRDefault="00D638AF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1.13. Дополнить пункт 3 раздела 4 Порядка абзацами следующего содержания:</w:t>
      </w:r>
    </w:p>
    <w:p w14:paraId="2A5023DB" w14:textId="4ED0C520" w:rsidR="00D638AF" w:rsidRDefault="00D638AF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«</w:t>
      </w:r>
      <w:r w:rsidRPr="00D638AF">
        <w:rPr>
          <w:rFonts w:eastAsia="NSimSun"/>
          <w:sz w:val="28"/>
          <w:lang w:eastAsia="zh-CN"/>
        </w:rPr>
        <w:t>копия вступившего в силу судебного решения об установлении факта постоянного проживания гражданина в муниципальном образовании, на территории которого осуществляется деятельность созданного им крестьянского (фермерского) хозяйства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Федерации).</w:t>
      </w:r>
    </w:p>
    <w:p w14:paraId="0BB4F82D" w14:textId="638E83E5" w:rsidR="00D638AF" w:rsidRDefault="00D638AF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 w:rsidRPr="00D638AF">
        <w:rPr>
          <w:rFonts w:eastAsia="NSimSun"/>
          <w:sz w:val="28"/>
          <w:lang w:eastAsia="zh-CN"/>
        </w:rPr>
        <w:t>выписку из Единого государственного реестра недвижимости о зарегистрированных правах на земельные участки гражданина.</w:t>
      </w:r>
      <w:r>
        <w:rPr>
          <w:rFonts w:eastAsia="NSimSun"/>
          <w:sz w:val="28"/>
          <w:lang w:eastAsia="zh-CN"/>
        </w:rPr>
        <w:t>»</w:t>
      </w:r>
    </w:p>
    <w:p w14:paraId="74EA1B32" w14:textId="551776C1" w:rsidR="005D365F" w:rsidRDefault="005D365F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1.14. Дополнить пункт 5 раздела 4 Порядка абзацем следующего содержания:</w:t>
      </w:r>
    </w:p>
    <w:p w14:paraId="5756A29F" w14:textId="00A70C84" w:rsidR="005D365F" w:rsidRDefault="005D365F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lastRenderedPageBreak/>
        <w:t>«</w:t>
      </w:r>
      <w:r w:rsidRPr="005D365F">
        <w:rPr>
          <w:rFonts w:eastAsia="NSimSun"/>
          <w:sz w:val="28"/>
          <w:lang w:eastAsia="zh-CN"/>
        </w:rPr>
        <w:t>в отношении гражданина ранее принято решение о постановке на учет и он не снят с него.</w:t>
      </w:r>
      <w:r>
        <w:rPr>
          <w:rFonts w:eastAsia="NSimSun"/>
          <w:sz w:val="28"/>
          <w:lang w:eastAsia="zh-CN"/>
        </w:rPr>
        <w:t>»</w:t>
      </w:r>
    </w:p>
    <w:p w14:paraId="12D18CE8" w14:textId="24DEE046" w:rsidR="005D365F" w:rsidRDefault="005D365F" w:rsidP="00C119EA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 xml:space="preserve">1.15. Дополнить раздел 4 </w:t>
      </w:r>
      <w:r w:rsidR="00A91B82" w:rsidRPr="00A91B82">
        <w:rPr>
          <w:rFonts w:eastAsia="NSimSun"/>
          <w:sz w:val="28"/>
          <w:lang w:eastAsia="zh-CN"/>
        </w:rPr>
        <w:t xml:space="preserve">Порядка </w:t>
      </w:r>
      <w:r>
        <w:rPr>
          <w:rFonts w:eastAsia="NSimSun"/>
          <w:sz w:val="28"/>
          <w:lang w:eastAsia="zh-CN"/>
        </w:rPr>
        <w:t>пунктом 5(1) следующего содержания:</w:t>
      </w:r>
    </w:p>
    <w:p w14:paraId="5E05E287" w14:textId="168A946E" w:rsidR="001B535C" w:rsidRDefault="005D365F" w:rsidP="005D365F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«</w:t>
      </w:r>
      <w:r w:rsidRPr="005D365F">
        <w:rPr>
          <w:rFonts w:eastAsia="NSimSun"/>
          <w:sz w:val="28"/>
          <w:lang w:eastAsia="zh-CN"/>
        </w:rPr>
        <w:t>5(1). В решении об отказе в постановке гражданина на учет указываются все выявленные основания для отказа в постановке на учет.</w:t>
      </w:r>
      <w:r>
        <w:rPr>
          <w:rFonts w:eastAsia="NSimSun"/>
          <w:sz w:val="28"/>
          <w:lang w:eastAsia="zh-CN"/>
        </w:rPr>
        <w:t>»</w:t>
      </w:r>
    </w:p>
    <w:p w14:paraId="376AC55F" w14:textId="38A5DF04" w:rsidR="005D365F" w:rsidRDefault="005D365F" w:rsidP="005D365F">
      <w:pPr>
        <w:suppressAutoHyphens w:val="0"/>
        <w:overflowPunct/>
        <w:autoSpaceDE w:val="0"/>
        <w:autoSpaceDN w:val="0"/>
        <w:adjustRightInd w:val="0"/>
        <w:spacing w:line="360" w:lineRule="auto"/>
        <w:ind w:firstLine="540"/>
        <w:jc w:val="both"/>
        <w:rPr>
          <w:rFonts w:eastAsia="NSimSun"/>
          <w:sz w:val="28"/>
          <w:lang w:eastAsia="zh-CN"/>
        </w:rPr>
      </w:pPr>
      <w:r>
        <w:rPr>
          <w:rFonts w:eastAsia="NSimSun"/>
          <w:sz w:val="28"/>
          <w:lang w:eastAsia="zh-CN"/>
        </w:rPr>
        <w:t>2.</w:t>
      </w:r>
      <w:r w:rsidRPr="005D365F">
        <w:t xml:space="preserve"> </w:t>
      </w:r>
      <w:r>
        <w:rPr>
          <w:rFonts w:eastAsia="NSimSun"/>
          <w:sz w:val="28"/>
          <w:lang w:eastAsia="zh-CN"/>
        </w:rPr>
        <w:t>Аппарату</w:t>
      </w:r>
      <w:r w:rsidRPr="005D365F">
        <w:rPr>
          <w:rFonts w:eastAsia="NSimSun"/>
          <w:sz w:val="28"/>
          <w:lang w:eastAsia="zh-CN"/>
        </w:rPr>
        <w:t xml:space="preserve"> </w:t>
      </w:r>
      <w:r>
        <w:rPr>
          <w:rFonts w:eastAsia="NSimSun"/>
          <w:sz w:val="28"/>
          <w:lang w:eastAsia="zh-CN"/>
        </w:rPr>
        <w:t xml:space="preserve">(Бурдейной С.В.) </w:t>
      </w:r>
      <w:r w:rsidRPr="005D365F">
        <w:rPr>
          <w:rFonts w:eastAsia="NSimSun"/>
          <w:sz w:val="28"/>
          <w:lang w:eastAsia="zh-CN"/>
        </w:rPr>
        <w:t xml:space="preserve">администрации Анучинского муниципального </w:t>
      </w:r>
      <w:r>
        <w:rPr>
          <w:rFonts w:eastAsia="NSimSun"/>
          <w:sz w:val="28"/>
          <w:lang w:eastAsia="zh-CN"/>
        </w:rPr>
        <w:t>округа</w:t>
      </w:r>
      <w:r w:rsidRPr="005D365F">
        <w:rPr>
          <w:rFonts w:eastAsia="NSimSun"/>
          <w:sz w:val="28"/>
          <w:lang w:eastAsia="zh-CN"/>
        </w:rPr>
        <w:t xml:space="preserve"> разместить настоящее постановление на официальном сайте администрации Анучинского муниципального </w:t>
      </w:r>
      <w:r>
        <w:rPr>
          <w:rFonts w:eastAsia="NSimSun"/>
          <w:sz w:val="28"/>
          <w:lang w:eastAsia="zh-CN"/>
        </w:rPr>
        <w:t>округа</w:t>
      </w:r>
      <w:r w:rsidRPr="005D365F">
        <w:rPr>
          <w:rFonts w:eastAsia="NSimSun"/>
          <w:sz w:val="28"/>
          <w:lang w:eastAsia="zh-CN"/>
        </w:rPr>
        <w:t xml:space="preserve"> и опубликовать настоящее постановление в средствах массовой информации.</w:t>
      </w:r>
    </w:p>
    <w:p w14:paraId="246C577E" w14:textId="679D470A" w:rsidR="00F463D1" w:rsidRDefault="005D365F" w:rsidP="005D365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r w:rsidR="00172E55">
        <w:rPr>
          <w:sz w:val="28"/>
        </w:rPr>
        <w:t xml:space="preserve"> </w:t>
      </w:r>
      <w:r>
        <w:rPr>
          <w:sz w:val="28"/>
        </w:rPr>
        <w:t>Настоящее постановление вступает в законную силу с момента принятия.</w:t>
      </w:r>
    </w:p>
    <w:p w14:paraId="2371E2B2" w14:textId="173EBA7B" w:rsidR="00D15CA1" w:rsidRDefault="005D365F" w:rsidP="005D365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</w:t>
      </w:r>
      <w:r w:rsidR="00172E55">
        <w:rPr>
          <w:sz w:val="28"/>
        </w:rPr>
        <w:t>.</w:t>
      </w:r>
      <w:r>
        <w:rPr>
          <w:sz w:val="28"/>
        </w:rPr>
        <w:t xml:space="preserve"> Контроль за исполнением настоящего постановления возложить на начальника управления градостроительства, имущественных и земельных отношений администрации Анучинского муниципального округа.</w:t>
      </w:r>
    </w:p>
    <w:p w14:paraId="5A59E0EB" w14:textId="77777777" w:rsidR="00D15CA1" w:rsidRDefault="00D15CA1">
      <w:pPr>
        <w:spacing w:line="360" w:lineRule="auto"/>
        <w:ind w:firstLine="708"/>
        <w:jc w:val="both"/>
        <w:rPr>
          <w:sz w:val="28"/>
        </w:rPr>
      </w:pPr>
    </w:p>
    <w:p w14:paraId="6E2ACA95" w14:textId="77777777" w:rsidR="005D365F" w:rsidRDefault="005D365F">
      <w:pPr>
        <w:spacing w:line="360" w:lineRule="auto"/>
        <w:ind w:firstLine="708"/>
        <w:jc w:val="both"/>
        <w:rPr>
          <w:sz w:val="28"/>
        </w:rPr>
      </w:pPr>
    </w:p>
    <w:p w14:paraId="6B6683FF" w14:textId="77777777" w:rsidR="00350C47" w:rsidRDefault="009D5FF1">
      <w:pPr>
        <w:pStyle w:val="a7"/>
        <w:jc w:val="left"/>
      </w:pPr>
      <w:r>
        <w:rPr>
          <w:bCs/>
          <w:szCs w:val="28"/>
        </w:rPr>
        <w:t xml:space="preserve">Глава Анучинского  </w:t>
      </w:r>
    </w:p>
    <w:p w14:paraId="56E2BB41" w14:textId="62C97DC2" w:rsidR="00350C47" w:rsidRDefault="009D5FF1">
      <w:pPr>
        <w:pStyle w:val="a7"/>
        <w:jc w:val="left"/>
      </w:pPr>
      <w:r>
        <w:rPr>
          <w:bCs/>
          <w:szCs w:val="28"/>
        </w:rPr>
        <w:t>муниципального округа                                                                 С.А. Понуровский</w:t>
      </w:r>
    </w:p>
    <w:p w14:paraId="5336A2ED" w14:textId="77777777" w:rsidR="00350C47" w:rsidRDefault="00350C47">
      <w:pPr>
        <w:pStyle w:val="a7"/>
        <w:jc w:val="both"/>
      </w:pPr>
    </w:p>
    <w:sectPr w:rsidR="00350C47" w:rsidSect="00D15CA1">
      <w:pgSz w:w="11906" w:h="16838"/>
      <w:pgMar w:top="1134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C47"/>
    <w:rsid w:val="00172E55"/>
    <w:rsid w:val="001B535C"/>
    <w:rsid w:val="00207AAD"/>
    <w:rsid w:val="00247674"/>
    <w:rsid w:val="00316D7B"/>
    <w:rsid w:val="00350C47"/>
    <w:rsid w:val="003737FD"/>
    <w:rsid w:val="003B767A"/>
    <w:rsid w:val="004B6079"/>
    <w:rsid w:val="004D23DA"/>
    <w:rsid w:val="004F7843"/>
    <w:rsid w:val="005108F8"/>
    <w:rsid w:val="00596A93"/>
    <w:rsid w:val="005D365F"/>
    <w:rsid w:val="005F5E94"/>
    <w:rsid w:val="006550DF"/>
    <w:rsid w:val="00693419"/>
    <w:rsid w:val="006B3C20"/>
    <w:rsid w:val="00807B14"/>
    <w:rsid w:val="00826E93"/>
    <w:rsid w:val="00874463"/>
    <w:rsid w:val="00895278"/>
    <w:rsid w:val="00895E4E"/>
    <w:rsid w:val="008A0869"/>
    <w:rsid w:val="00945E60"/>
    <w:rsid w:val="009819CF"/>
    <w:rsid w:val="009D5FF1"/>
    <w:rsid w:val="00A14B4E"/>
    <w:rsid w:val="00A82275"/>
    <w:rsid w:val="00A91B82"/>
    <w:rsid w:val="00AC5A9E"/>
    <w:rsid w:val="00AE7A26"/>
    <w:rsid w:val="00BB78EE"/>
    <w:rsid w:val="00C119EA"/>
    <w:rsid w:val="00C95C3F"/>
    <w:rsid w:val="00CB44A8"/>
    <w:rsid w:val="00D15CA1"/>
    <w:rsid w:val="00D164E1"/>
    <w:rsid w:val="00D638AF"/>
    <w:rsid w:val="00D74425"/>
    <w:rsid w:val="00D818AA"/>
    <w:rsid w:val="00D9020A"/>
    <w:rsid w:val="00DC480E"/>
    <w:rsid w:val="00E72E0C"/>
    <w:rsid w:val="00EE3FA6"/>
    <w:rsid w:val="00F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020"/>
  <w15:docId w15:val="{FEAA5605-4A00-435A-AA18-A2286A7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1A9"/>
    <w:pPr>
      <w:overflowPunct w:val="0"/>
    </w:pPr>
    <w:rPr>
      <w:rFonts w:ascii="Times New Roman" w:eastAsia="Times New Roman" w:hAnsi="Times New Roman" w:cs="Times New Roman"/>
      <w:kern w:val="0"/>
      <w:sz w:val="26"/>
      <w:szCs w:val="28"/>
      <w:lang w:eastAsia="ru-RU" w:bidi="ar-SA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E0B5B"/>
    <w:rPr>
      <w:color w:val="0000FF"/>
      <w:u w:val="single"/>
    </w:rPr>
  </w:style>
  <w:style w:type="character" w:customStyle="1" w:styleId="a3">
    <w:name w:val="Текст выноски Знак"/>
    <w:qFormat/>
    <w:rsid w:val="00D8338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641741"/>
    <w:rPr>
      <w:sz w:val="26"/>
      <w:szCs w:val="28"/>
    </w:rPr>
  </w:style>
  <w:style w:type="character" w:customStyle="1" w:styleId="10">
    <w:name w:val="Заголовок 1 Знак"/>
    <w:link w:val="1"/>
    <w:qFormat/>
    <w:locked/>
    <w:rsid w:val="005619B6"/>
    <w:rPr>
      <w:sz w:val="26"/>
      <w:lang w:val="ru-RU" w:eastAsia="ru-RU" w:bidi="ar-SA"/>
    </w:rPr>
  </w:style>
  <w:style w:type="character" w:customStyle="1" w:styleId="20">
    <w:name w:val="Основной текст 2 Знак"/>
    <w:link w:val="21"/>
    <w:qFormat/>
    <w:locked/>
    <w:rsid w:val="005619B6"/>
    <w:rPr>
      <w:b/>
      <w:bCs/>
      <w:sz w:val="24"/>
      <w:szCs w:val="24"/>
      <w:lang w:val="ru-RU" w:eastAsia="ru-RU" w:bidi="ar-SA"/>
    </w:rPr>
  </w:style>
  <w:style w:type="character" w:customStyle="1" w:styleId="a5">
    <w:name w:val="Название Знак"/>
    <w:qFormat/>
    <w:rsid w:val="00B55127"/>
    <w:rPr>
      <w:sz w:val="28"/>
    </w:rPr>
  </w:style>
  <w:style w:type="character" w:customStyle="1" w:styleId="a6">
    <w:name w:val="Подзаголовок Знак"/>
    <w:qFormat/>
    <w:rsid w:val="00B55127"/>
    <w:rPr>
      <w:b/>
      <w:sz w:val="28"/>
    </w:rPr>
  </w:style>
  <w:style w:type="character" w:customStyle="1" w:styleId="21">
    <w:name w:val="Заголовок 2 Знак"/>
    <w:link w:val="20"/>
    <w:qFormat/>
    <w:rsid w:val="00771683"/>
    <w:rPr>
      <w:b/>
      <w:sz w:val="26"/>
      <w:szCs w:val="28"/>
    </w:rPr>
  </w:style>
  <w:style w:type="character" w:customStyle="1" w:styleId="5">
    <w:name w:val="5 МГП Обычный текст Знак"/>
    <w:link w:val="50"/>
    <w:uiPriority w:val="99"/>
    <w:qFormat/>
    <w:locked/>
    <w:rsid w:val="0070078F"/>
    <w:rPr>
      <w:sz w:val="28"/>
    </w:rPr>
  </w:style>
  <w:style w:type="character" w:customStyle="1" w:styleId="4111">
    <w:name w:val="4 МГП 1.1.1 Знак"/>
    <w:link w:val="41110"/>
    <w:uiPriority w:val="99"/>
    <w:qFormat/>
    <w:locked/>
    <w:rsid w:val="0070078F"/>
    <w:rPr>
      <w:b/>
      <w:i/>
      <w:sz w:val="28"/>
    </w:rPr>
  </w:style>
  <w:style w:type="character" w:customStyle="1" w:styleId="4">
    <w:name w:val="4 Знак"/>
    <w:link w:val="40"/>
    <w:qFormat/>
    <w:locked/>
    <w:rsid w:val="0070078F"/>
    <w:rPr>
      <w:sz w:val="28"/>
      <w:u w:val="single"/>
    </w:rPr>
  </w:style>
  <w:style w:type="character" w:customStyle="1" w:styleId="50">
    <w:name w:val="5 Знак"/>
    <w:link w:val="5"/>
    <w:qFormat/>
    <w:locked/>
    <w:rsid w:val="0070078F"/>
  </w:style>
  <w:style w:type="paragraph" w:styleId="a7">
    <w:name w:val="Title"/>
    <w:basedOn w:val="a"/>
    <w:next w:val="a8"/>
    <w:qFormat/>
    <w:rsid w:val="008171A9"/>
    <w:pPr>
      <w:jc w:val="center"/>
    </w:pPr>
    <w:rPr>
      <w:sz w:val="28"/>
      <w:szCs w:val="20"/>
    </w:rPr>
  </w:style>
  <w:style w:type="paragraph" w:styleId="a8">
    <w:name w:val="Body Text"/>
    <w:basedOn w:val="a"/>
    <w:rsid w:val="008171A9"/>
    <w:pPr>
      <w:tabs>
        <w:tab w:val="left" w:pos="1260"/>
      </w:tabs>
      <w:jc w:val="both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8171A9"/>
    <w:pPr>
      <w:ind w:left="705"/>
      <w:jc w:val="both"/>
    </w:pPr>
  </w:style>
  <w:style w:type="paragraph" w:styleId="22">
    <w:name w:val="Body Text Indent 2"/>
    <w:basedOn w:val="a"/>
    <w:qFormat/>
    <w:rsid w:val="008171A9"/>
    <w:pPr>
      <w:ind w:firstLine="705"/>
      <w:jc w:val="both"/>
    </w:pPr>
  </w:style>
  <w:style w:type="paragraph" w:styleId="30">
    <w:name w:val="Body Text Indent 3"/>
    <w:basedOn w:val="a"/>
    <w:qFormat/>
    <w:rsid w:val="008171A9"/>
    <w:pPr>
      <w:spacing w:line="360" w:lineRule="auto"/>
      <w:ind w:firstLine="709"/>
      <w:jc w:val="both"/>
    </w:pPr>
    <w:rPr>
      <w:szCs w:val="26"/>
    </w:rPr>
  </w:style>
  <w:style w:type="paragraph" w:styleId="23">
    <w:name w:val="Body Text 2"/>
    <w:basedOn w:val="a"/>
    <w:qFormat/>
    <w:rsid w:val="008171A9"/>
    <w:rPr>
      <w:b/>
      <w:bCs/>
      <w:sz w:val="24"/>
      <w:szCs w:val="24"/>
    </w:rPr>
  </w:style>
  <w:style w:type="paragraph" w:styleId="ad">
    <w:name w:val="Subtitle"/>
    <w:basedOn w:val="a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qFormat/>
    <w:rsid w:val="008171A9"/>
    <w:pPr>
      <w:widowControl w:val="0"/>
      <w:overflowPunct w:val="0"/>
      <w:ind w:right="19772" w:firstLine="720"/>
    </w:pPr>
    <w:rPr>
      <w:rFonts w:ascii="Arial" w:eastAsia="Times New Roman" w:hAnsi="Arial"/>
      <w:kern w:val="0"/>
      <w:sz w:val="26"/>
      <w:szCs w:val="20"/>
      <w:lang w:eastAsia="ru-RU" w:bidi="ar-SA"/>
    </w:rPr>
  </w:style>
  <w:style w:type="paragraph" w:customStyle="1" w:styleId="ConsNonformat">
    <w:name w:val="ConsNonformat"/>
    <w:qFormat/>
    <w:rsid w:val="00A66FD3"/>
    <w:pPr>
      <w:widowControl w:val="0"/>
      <w:overflowPunct w:val="0"/>
      <w:ind w:right="19772"/>
    </w:pPr>
    <w:rPr>
      <w:rFonts w:ascii="Courier New" w:eastAsia="Times New Roman" w:hAnsi="Courier New" w:cs="Courier New"/>
      <w:kern w:val="0"/>
      <w:sz w:val="26"/>
      <w:szCs w:val="20"/>
      <w:lang w:eastAsia="ru-RU" w:bidi="ar-SA"/>
    </w:rPr>
  </w:style>
  <w:style w:type="paragraph" w:styleId="31">
    <w:name w:val="Body Text 3"/>
    <w:basedOn w:val="a"/>
    <w:qFormat/>
    <w:rsid w:val="000E0B5B"/>
    <w:pPr>
      <w:spacing w:after="120"/>
    </w:pPr>
    <w:rPr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f0">
    <w:name w:val="Balloon Text"/>
    <w:basedOn w:val="a"/>
    <w:qFormat/>
    <w:rsid w:val="00D83387"/>
    <w:rPr>
      <w:rFonts w:ascii="Tahoma" w:hAnsi="Tahoma"/>
      <w:sz w:val="16"/>
      <w:szCs w:val="16"/>
    </w:rPr>
  </w:style>
  <w:style w:type="paragraph" w:styleId="af1">
    <w:name w:val="Plain Text"/>
    <w:basedOn w:val="a"/>
    <w:qFormat/>
    <w:rsid w:val="001704F6"/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rsid w:val="00735C7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A3105"/>
    <w:pPr>
      <w:widowControl w:val="0"/>
      <w:overflowPunct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customStyle="1" w:styleId="ConsPlusNonformat">
    <w:name w:val="ConsPlusNonformat"/>
    <w:qFormat/>
    <w:rsid w:val="00CA3105"/>
    <w:pPr>
      <w:widowControl w:val="0"/>
      <w:overflowPunct w:val="0"/>
    </w:pPr>
    <w:rPr>
      <w:rFonts w:ascii="Courier New" w:eastAsia="Times New Roman" w:hAnsi="Courier New" w:cs="Courier New"/>
      <w:kern w:val="0"/>
      <w:sz w:val="26"/>
      <w:szCs w:val="20"/>
      <w:lang w:eastAsia="ru-RU" w:bidi="ar-SA"/>
    </w:rPr>
  </w:style>
  <w:style w:type="paragraph" w:customStyle="1" w:styleId="51">
    <w:name w:val="5 МГП Обычный текст"/>
    <w:basedOn w:val="a"/>
    <w:link w:val="52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paragraph" w:customStyle="1" w:styleId="40">
    <w:name w:val="4"/>
    <w:basedOn w:val="51"/>
    <w:next w:val="51"/>
    <w:link w:val="4"/>
    <w:qFormat/>
    <w:rsid w:val="0070078F"/>
    <w:pPr>
      <w:spacing w:before="240"/>
    </w:pPr>
    <w:rPr>
      <w:u w:val="single"/>
    </w:rPr>
  </w:style>
  <w:style w:type="paragraph" w:customStyle="1" w:styleId="52">
    <w:name w:val="5"/>
    <w:basedOn w:val="51"/>
    <w:link w:val="51"/>
    <w:qFormat/>
    <w:rsid w:val="0070078F"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rsid w:val="002C6CBB"/>
    <w:pPr>
      <w:widowControl w:val="0"/>
      <w:overflowPunct w:val="0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paragraph" w:customStyle="1" w:styleId="af3">
    <w:name w:val="Содержимое врезки"/>
    <w:basedOn w:val="a"/>
    <w:qFormat/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af5">
    <w:name w:val="Table Grid"/>
    <w:basedOn w:val="a1"/>
    <w:rsid w:val="00B5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18&amp;dst=4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96078&amp;dst=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74016&amp;dst=100055" TargetMode="External"/><Relationship Id="rId11" Type="http://schemas.openxmlformats.org/officeDocument/2006/relationships/hyperlink" Target="https://login.consultant.ru/link/?req=doc&amp;base=RLAW020&amp;n=196078&amp;dst=10066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020&amp;n=192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98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F480-5650-4BC1-93BC-7660F29F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15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Н. Малявка</cp:lastModifiedBy>
  <cp:revision>7</cp:revision>
  <cp:lastPrinted>2024-07-02T05:59:00Z</cp:lastPrinted>
  <dcterms:created xsi:type="dcterms:W3CDTF">2024-06-26T02:16:00Z</dcterms:created>
  <dcterms:modified xsi:type="dcterms:W3CDTF">2024-07-10T22:47:00Z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