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9E" w:rsidRDefault="00596D17" w:rsidP="00596D17">
      <w:pPr>
        <w:spacing w:after="0" w:line="240" w:lineRule="auto"/>
        <w:ind w:left="-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32F9E" w:rsidRPr="00172D7A">
        <w:rPr>
          <w:rFonts w:ascii="Times New Roman" w:hAnsi="Times New Roman"/>
          <w:sz w:val="28"/>
          <w:szCs w:val="28"/>
        </w:rPr>
        <w:t>Уважаемые коллеги</w:t>
      </w:r>
      <w:r w:rsidR="00532F9E">
        <w:rPr>
          <w:rFonts w:ascii="Times New Roman" w:hAnsi="Times New Roman"/>
          <w:sz w:val="28"/>
          <w:szCs w:val="28"/>
        </w:rPr>
        <w:t>,</w:t>
      </w:r>
      <w:r w:rsidR="00532F9E" w:rsidRPr="00172D7A">
        <w:rPr>
          <w:rFonts w:ascii="Times New Roman" w:hAnsi="Times New Roman"/>
          <w:sz w:val="28"/>
          <w:szCs w:val="28"/>
        </w:rPr>
        <w:t xml:space="preserve"> депутаты, руководители организаций, </w:t>
      </w:r>
    </w:p>
    <w:p w:rsidR="00532F9E" w:rsidRPr="00172D7A" w:rsidRDefault="00532F9E" w:rsidP="00596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>предприятий, учреждений!</w:t>
      </w:r>
    </w:p>
    <w:p w:rsidR="0060250D" w:rsidRDefault="00FF58E6" w:rsidP="00596D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61F23">
        <w:rPr>
          <w:color w:val="010101"/>
          <w:sz w:val="28"/>
          <w:szCs w:val="28"/>
          <w:shd w:val="clear" w:color="auto" w:fill="FFFFFF"/>
        </w:rPr>
        <w:t xml:space="preserve">Как и в предыдущие годы, </w:t>
      </w:r>
      <w:r w:rsidR="00532F9E">
        <w:rPr>
          <w:color w:val="010101"/>
          <w:sz w:val="28"/>
          <w:szCs w:val="28"/>
          <w:shd w:val="clear" w:color="auto" w:fill="FFFFFF"/>
        </w:rPr>
        <w:t xml:space="preserve">вам </w:t>
      </w:r>
      <w:r w:rsidR="00D72482">
        <w:rPr>
          <w:color w:val="010101"/>
          <w:sz w:val="28"/>
          <w:szCs w:val="28"/>
          <w:shd w:val="clear" w:color="auto" w:fill="FFFFFF"/>
        </w:rPr>
        <w:t xml:space="preserve">предоставляется </w:t>
      </w:r>
      <w:r w:rsidR="00532F9E">
        <w:rPr>
          <w:color w:val="010101"/>
          <w:sz w:val="28"/>
          <w:szCs w:val="28"/>
          <w:shd w:val="clear" w:color="auto" w:fill="FFFFFF"/>
        </w:rPr>
        <w:t>доклад по основным направлениям деятельности</w:t>
      </w:r>
      <w:r w:rsidRPr="00861F23">
        <w:rPr>
          <w:color w:val="010101"/>
          <w:sz w:val="28"/>
          <w:szCs w:val="28"/>
          <w:shd w:val="clear" w:color="auto" w:fill="FFFFFF"/>
        </w:rPr>
        <w:t xml:space="preserve"> администрации </w:t>
      </w:r>
      <w:r w:rsidR="00532F9E">
        <w:rPr>
          <w:color w:val="010101"/>
          <w:sz w:val="28"/>
          <w:szCs w:val="28"/>
          <w:shd w:val="clear" w:color="auto" w:fill="FFFFFF"/>
        </w:rPr>
        <w:t xml:space="preserve">Анучинского </w:t>
      </w:r>
      <w:r w:rsidR="007B7260">
        <w:rPr>
          <w:color w:val="010101"/>
          <w:sz w:val="28"/>
          <w:szCs w:val="28"/>
          <w:shd w:val="clear" w:color="auto" w:fill="FFFFFF"/>
        </w:rPr>
        <w:t xml:space="preserve">округа </w:t>
      </w:r>
      <w:r w:rsidRPr="00861F23">
        <w:rPr>
          <w:color w:val="010101"/>
          <w:sz w:val="28"/>
          <w:szCs w:val="28"/>
          <w:shd w:val="clear" w:color="auto" w:fill="FFFFFF"/>
        </w:rPr>
        <w:t>социально-экономическо</w:t>
      </w:r>
      <w:r w:rsidR="004569D2">
        <w:rPr>
          <w:color w:val="010101"/>
          <w:sz w:val="28"/>
          <w:szCs w:val="28"/>
          <w:shd w:val="clear" w:color="auto" w:fill="FFFFFF"/>
        </w:rPr>
        <w:t>го</w:t>
      </w:r>
      <w:r w:rsidRPr="00861F23">
        <w:rPr>
          <w:color w:val="010101"/>
          <w:sz w:val="28"/>
          <w:szCs w:val="28"/>
          <w:shd w:val="clear" w:color="auto" w:fill="FFFFFF"/>
        </w:rPr>
        <w:t xml:space="preserve"> развити</w:t>
      </w:r>
      <w:r w:rsidR="004569D2">
        <w:rPr>
          <w:color w:val="010101"/>
          <w:sz w:val="28"/>
          <w:szCs w:val="28"/>
          <w:shd w:val="clear" w:color="auto" w:fill="FFFFFF"/>
        </w:rPr>
        <w:t>я</w:t>
      </w:r>
      <w:r w:rsidRPr="00861F23">
        <w:rPr>
          <w:color w:val="010101"/>
          <w:sz w:val="28"/>
          <w:szCs w:val="28"/>
          <w:shd w:val="clear" w:color="auto" w:fill="FFFFFF"/>
        </w:rPr>
        <w:t xml:space="preserve"> </w:t>
      </w:r>
      <w:r w:rsidR="004569D2">
        <w:rPr>
          <w:color w:val="010101"/>
          <w:sz w:val="28"/>
          <w:szCs w:val="28"/>
          <w:shd w:val="clear" w:color="auto" w:fill="FFFFFF"/>
        </w:rPr>
        <w:t xml:space="preserve">за </w:t>
      </w:r>
      <w:r w:rsidR="00532F9E">
        <w:rPr>
          <w:color w:val="010101"/>
          <w:sz w:val="28"/>
          <w:szCs w:val="28"/>
          <w:shd w:val="clear" w:color="auto" w:fill="FFFFFF"/>
        </w:rPr>
        <w:t>2020 г.</w:t>
      </w:r>
      <w:r w:rsidRPr="00861F23">
        <w:rPr>
          <w:color w:val="010101"/>
          <w:sz w:val="28"/>
          <w:szCs w:val="28"/>
        </w:rPr>
        <w:t xml:space="preserve"> </w:t>
      </w:r>
    </w:p>
    <w:p w:rsidR="00FF58E6" w:rsidRPr="00861F23" w:rsidRDefault="00FF58E6" w:rsidP="00596D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61F23">
        <w:rPr>
          <w:color w:val="010101"/>
          <w:sz w:val="28"/>
          <w:szCs w:val="28"/>
        </w:rPr>
        <w:t xml:space="preserve">Итоги прошедшего года – это результат </w:t>
      </w:r>
      <w:r w:rsidR="004569D2" w:rsidRPr="004569D2">
        <w:rPr>
          <w:color w:val="010101"/>
          <w:sz w:val="28"/>
          <w:szCs w:val="28"/>
        </w:rPr>
        <w:t>общей</w:t>
      </w:r>
      <w:r w:rsidR="004569D2" w:rsidRPr="00861F23">
        <w:rPr>
          <w:color w:val="010101"/>
          <w:sz w:val="28"/>
          <w:szCs w:val="28"/>
        </w:rPr>
        <w:t xml:space="preserve"> </w:t>
      </w:r>
      <w:r w:rsidRPr="00861F23">
        <w:rPr>
          <w:color w:val="010101"/>
          <w:sz w:val="28"/>
          <w:szCs w:val="28"/>
        </w:rPr>
        <w:t xml:space="preserve">работы органов местного самоуправления, трудовых коллективов предприятий, учреждений, организаций, представителей бизнеса, всех без исключения, кто живет и трудится в </w:t>
      </w:r>
      <w:r w:rsidR="007B7260">
        <w:rPr>
          <w:color w:val="010101"/>
          <w:sz w:val="28"/>
          <w:szCs w:val="28"/>
        </w:rPr>
        <w:t>Анучинском муниципальном округе.</w:t>
      </w:r>
      <w:r w:rsidR="0060250D">
        <w:rPr>
          <w:color w:val="010101"/>
          <w:sz w:val="28"/>
          <w:szCs w:val="28"/>
        </w:rPr>
        <w:t xml:space="preserve"> </w:t>
      </w:r>
      <w:r w:rsidRPr="00861F23">
        <w:rPr>
          <w:color w:val="010101"/>
          <w:sz w:val="28"/>
          <w:szCs w:val="28"/>
        </w:rPr>
        <w:t xml:space="preserve">Практически, по всем жизненно важным для населения </w:t>
      </w:r>
      <w:r w:rsidR="00532F9E">
        <w:rPr>
          <w:color w:val="010101"/>
          <w:sz w:val="28"/>
          <w:szCs w:val="28"/>
        </w:rPr>
        <w:t>округа</w:t>
      </w:r>
      <w:r w:rsidRPr="00861F23">
        <w:rPr>
          <w:color w:val="010101"/>
          <w:sz w:val="28"/>
          <w:szCs w:val="28"/>
        </w:rPr>
        <w:t xml:space="preserve"> вопросам, мы находили взаимопонимание. Продуктивно решали возникающие проблемы.</w:t>
      </w:r>
    </w:p>
    <w:p w:rsidR="003A3C99" w:rsidRDefault="003A3C99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23">
        <w:rPr>
          <w:rFonts w:ascii="Times New Roman" w:hAnsi="Times New Roman" w:cs="Times New Roman"/>
          <w:sz w:val="28"/>
          <w:szCs w:val="28"/>
        </w:rPr>
        <w:t>Юбилейный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1F23">
        <w:rPr>
          <w:rFonts w:ascii="Times New Roman" w:hAnsi="Times New Roman" w:cs="Times New Roman"/>
          <w:sz w:val="28"/>
          <w:szCs w:val="28"/>
        </w:rPr>
        <w:t>год стал богат на события как федерального, так и регионального значения</w:t>
      </w:r>
      <w:r w:rsidR="004569D2">
        <w:rPr>
          <w:rFonts w:ascii="Times New Roman" w:hAnsi="Times New Roman" w:cs="Times New Roman"/>
          <w:sz w:val="28"/>
          <w:szCs w:val="28"/>
        </w:rPr>
        <w:t>,</w:t>
      </w:r>
      <w:r w:rsidRPr="00861F23">
        <w:rPr>
          <w:rFonts w:ascii="Times New Roman" w:hAnsi="Times New Roman" w:cs="Times New Roman"/>
          <w:sz w:val="28"/>
          <w:szCs w:val="28"/>
        </w:rPr>
        <w:t xml:space="preserve"> и в первую очередь год</w:t>
      </w:r>
      <w:r w:rsidR="00532F9E">
        <w:rPr>
          <w:rFonts w:ascii="Times New Roman" w:hAnsi="Times New Roman" w:cs="Times New Roman"/>
          <w:sz w:val="28"/>
          <w:szCs w:val="28"/>
        </w:rPr>
        <w:t xml:space="preserve"> был</w:t>
      </w:r>
      <w:r w:rsidRPr="00861F23">
        <w:rPr>
          <w:rFonts w:ascii="Times New Roman" w:hAnsi="Times New Roman" w:cs="Times New Roman"/>
          <w:sz w:val="28"/>
          <w:szCs w:val="28"/>
        </w:rPr>
        <w:t xml:space="preserve"> ознаменован </w:t>
      </w:r>
      <w:r>
        <w:rPr>
          <w:rFonts w:ascii="Times New Roman" w:hAnsi="Times New Roman" w:cs="Times New Roman"/>
          <w:sz w:val="28"/>
          <w:szCs w:val="28"/>
        </w:rPr>
        <w:t xml:space="preserve">планомерной </w:t>
      </w:r>
      <w:r w:rsidRPr="00861F23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1F23">
        <w:rPr>
          <w:rFonts w:ascii="Times New Roman" w:hAnsi="Times New Roman" w:cs="Times New Roman"/>
          <w:sz w:val="28"/>
          <w:szCs w:val="28"/>
        </w:rPr>
        <w:t xml:space="preserve"> национальных проектов. Выдвинутая главой государства инициатива по ключевым направлениям экономического и социального развития страны созда</w:t>
      </w:r>
      <w:r w:rsidR="005E2A83">
        <w:rPr>
          <w:rFonts w:ascii="Times New Roman" w:hAnsi="Times New Roman" w:cs="Times New Roman"/>
          <w:sz w:val="28"/>
          <w:szCs w:val="28"/>
        </w:rPr>
        <w:t>ла</w:t>
      </w:r>
      <w:r w:rsidRPr="00861F23">
        <w:rPr>
          <w:rFonts w:ascii="Times New Roman" w:hAnsi="Times New Roman" w:cs="Times New Roman"/>
          <w:sz w:val="28"/>
          <w:szCs w:val="28"/>
        </w:rPr>
        <w:t xml:space="preserve"> важную программу действий по формированию ее нового облика. </w:t>
      </w:r>
    </w:p>
    <w:p w:rsidR="00FF58E6" w:rsidRPr="00861F23" w:rsidRDefault="00FF58E6" w:rsidP="00596D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61F23">
        <w:rPr>
          <w:color w:val="010101"/>
          <w:sz w:val="28"/>
          <w:szCs w:val="28"/>
        </w:rPr>
        <w:t xml:space="preserve">В центре </w:t>
      </w:r>
      <w:proofErr w:type="gramStart"/>
      <w:r w:rsidRPr="00861F23">
        <w:rPr>
          <w:color w:val="010101"/>
          <w:sz w:val="28"/>
          <w:szCs w:val="28"/>
        </w:rPr>
        <w:t>внимания</w:t>
      </w:r>
      <w:proofErr w:type="gramEnd"/>
      <w:r w:rsidRPr="00861F23">
        <w:rPr>
          <w:color w:val="010101"/>
          <w:sz w:val="28"/>
          <w:szCs w:val="28"/>
        </w:rPr>
        <w:t xml:space="preserve"> прежде всего</w:t>
      </w:r>
      <w:r w:rsidR="00532F9E">
        <w:rPr>
          <w:color w:val="010101"/>
          <w:sz w:val="28"/>
          <w:szCs w:val="28"/>
        </w:rPr>
        <w:t xml:space="preserve"> была</w:t>
      </w:r>
      <w:r w:rsidRPr="00861F23">
        <w:rPr>
          <w:color w:val="010101"/>
          <w:sz w:val="28"/>
          <w:szCs w:val="28"/>
        </w:rPr>
        <w:t xml:space="preserve"> реализация приоритетных национальных проектов, таких как </w:t>
      </w:r>
      <w:r w:rsidR="003A3C99">
        <w:rPr>
          <w:color w:val="010101"/>
          <w:sz w:val="28"/>
          <w:szCs w:val="28"/>
        </w:rPr>
        <w:t>«Демография»</w:t>
      </w:r>
      <w:r w:rsidR="008E62D7">
        <w:rPr>
          <w:color w:val="010101"/>
          <w:sz w:val="28"/>
          <w:szCs w:val="28"/>
        </w:rPr>
        <w:t>,</w:t>
      </w:r>
      <w:r w:rsidR="0096637B">
        <w:rPr>
          <w:color w:val="010101"/>
          <w:sz w:val="28"/>
          <w:szCs w:val="28"/>
        </w:rPr>
        <w:t xml:space="preserve"> «Образование»,</w:t>
      </w:r>
      <w:r w:rsidR="008E62D7">
        <w:rPr>
          <w:color w:val="010101"/>
          <w:sz w:val="28"/>
          <w:szCs w:val="28"/>
        </w:rPr>
        <w:t xml:space="preserve"> региональных </w:t>
      </w:r>
      <w:r w:rsidR="00532F9E">
        <w:rPr>
          <w:color w:val="010101"/>
          <w:sz w:val="28"/>
          <w:szCs w:val="28"/>
        </w:rPr>
        <w:t xml:space="preserve">государственных программ Приморского края «Развитие транспортного комплекса </w:t>
      </w:r>
      <w:r w:rsidR="003D6D08">
        <w:rPr>
          <w:color w:val="010101"/>
          <w:sz w:val="28"/>
          <w:szCs w:val="28"/>
        </w:rPr>
        <w:t>Приморского края на 2020-2027 годы</w:t>
      </w:r>
      <w:r w:rsidR="00532F9E">
        <w:rPr>
          <w:color w:val="010101"/>
          <w:sz w:val="28"/>
          <w:szCs w:val="28"/>
        </w:rPr>
        <w:t>», «Благоустройство территорий муниципальных образований Приморского края» и др.</w:t>
      </w:r>
    </w:p>
    <w:p w:rsidR="001F4DDE" w:rsidRPr="00861F23" w:rsidRDefault="005E7556" w:rsidP="00596D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1F23">
        <w:rPr>
          <w:sz w:val="28"/>
          <w:szCs w:val="28"/>
        </w:rPr>
        <w:t xml:space="preserve">Прошедший </w:t>
      </w:r>
      <w:r w:rsidR="001F4DDE" w:rsidRPr="00861F23">
        <w:rPr>
          <w:sz w:val="28"/>
          <w:szCs w:val="28"/>
        </w:rPr>
        <w:t>год прошёл под знаком перемен</w:t>
      </w:r>
      <w:r w:rsidR="00532F9E" w:rsidRPr="00532F9E">
        <w:rPr>
          <w:sz w:val="28"/>
          <w:szCs w:val="28"/>
        </w:rPr>
        <w:t xml:space="preserve"> </w:t>
      </w:r>
      <w:r w:rsidR="00532F9E" w:rsidRPr="00861F23">
        <w:rPr>
          <w:sz w:val="28"/>
          <w:szCs w:val="28"/>
        </w:rPr>
        <w:t>в системе управления</w:t>
      </w:r>
      <w:r w:rsidR="001F4DDE" w:rsidRPr="00861F23">
        <w:rPr>
          <w:sz w:val="28"/>
          <w:szCs w:val="28"/>
        </w:rPr>
        <w:t xml:space="preserve">, </w:t>
      </w:r>
      <w:r w:rsidR="0060250D" w:rsidRPr="00861F23">
        <w:rPr>
          <w:sz w:val="28"/>
          <w:szCs w:val="28"/>
        </w:rPr>
        <w:t>20</w:t>
      </w:r>
      <w:r w:rsidR="0060250D">
        <w:rPr>
          <w:sz w:val="28"/>
          <w:szCs w:val="28"/>
        </w:rPr>
        <w:t>20</w:t>
      </w:r>
      <w:r w:rsidR="0060250D" w:rsidRPr="00861F23">
        <w:rPr>
          <w:sz w:val="28"/>
          <w:szCs w:val="28"/>
        </w:rPr>
        <w:t xml:space="preserve"> год стал для </w:t>
      </w:r>
      <w:r w:rsidR="0096637B">
        <w:rPr>
          <w:sz w:val="28"/>
          <w:szCs w:val="28"/>
        </w:rPr>
        <w:t xml:space="preserve">нашей </w:t>
      </w:r>
      <w:r w:rsidR="0060250D" w:rsidRPr="00861F23">
        <w:rPr>
          <w:sz w:val="28"/>
          <w:szCs w:val="28"/>
        </w:rPr>
        <w:t xml:space="preserve">территории </w:t>
      </w:r>
      <w:proofErr w:type="gramStart"/>
      <w:r w:rsidR="0060250D" w:rsidRPr="00861F23">
        <w:rPr>
          <w:sz w:val="28"/>
          <w:szCs w:val="28"/>
        </w:rPr>
        <w:t>первым полным годом</w:t>
      </w:r>
      <w:proofErr w:type="gramEnd"/>
      <w:r w:rsidR="0060250D" w:rsidRPr="00861F23">
        <w:rPr>
          <w:sz w:val="28"/>
          <w:szCs w:val="28"/>
        </w:rPr>
        <w:t xml:space="preserve"> в статусе </w:t>
      </w:r>
      <w:r w:rsidR="0096637B">
        <w:rPr>
          <w:sz w:val="28"/>
          <w:szCs w:val="28"/>
        </w:rPr>
        <w:t>«</w:t>
      </w:r>
      <w:r w:rsidR="005D0D00">
        <w:rPr>
          <w:sz w:val="28"/>
          <w:szCs w:val="28"/>
        </w:rPr>
        <w:t xml:space="preserve">Анучинского </w:t>
      </w:r>
      <w:r w:rsidR="0060250D">
        <w:rPr>
          <w:sz w:val="28"/>
          <w:szCs w:val="28"/>
        </w:rPr>
        <w:t xml:space="preserve">муниципального </w:t>
      </w:r>
      <w:r w:rsidR="0096637B">
        <w:rPr>
          <w:sz w:val="28"/>
          <w:szCs w:val="28"/>
        </w:rPr>
        <w:t>округа».</w:t>
      </w:r>
      <w:r w:rsidR="0060250D" w:rsidRPr="00861F23">
        <w:rPr>
          <w:sz w:val="28"/>
          <w:szCs w:val="28"/>
        </w:rPr>
        <w:t xml:space="preserve"> Итоги показывают, что степень</w:t>
      </w:r>
      <w:r w:rsidR="00ED543C">
        <w:rPr>
          <w:sz w:val="28"/>
          <w:szCs w:val="28"/>
        </w:rPr>
        <w:t>, ответс</w:t>
      </w:r>
      <w:r w:rsidR="003D6D08">
        <w:rPr>
          <w:sz w:val="28"/>
          <w:szCs w:val="28"/>
        </w:rPr>
        <w:t>т</w:t>
      </w:r>
      <w:r w:rsidR="00ED543C">
        <w:rPr>
          <w:sz w:val="28"/>
          <w:szCs w:val="28"/>
        </w:rPr>
        <w:t>венность</w:t>
      </w:r>
      <w:r w:rsidR="0060250D" w:rsidRPr="00861F23">
        <w:rPr>
          <w:sz w:val="28"/>
          <w:szCs w:val="28"/>
        </w:rPr>
        <w:t xml:space="preserve"> и качество управляемости территории при такой централизации </w:t>
      </w:r>
      <w:r w:rsidR="00532F9E">
        <w:rPr>
          <w:sz w:val="28"/>
          <w:szCs w:val="28"/>
        </w:rPr>
        <w:t>существенно</w:t>
      </w:r>
      <w:r w:rsidR="00532F9E" w:rsidRPr="00861F23">
        <w:rPr>
          <w:sz w:val="28"/>
          <w:szCs w:val="28"/>
        </w:rPr>
        <w:t xml:space="preserve"> </w:t>
      </w:r>
      <w:r w:rsidR="0060250D" w:rsidRPr="00861F23">
        <w:rPr>
          <w:sz w:val="28"/>
          <w:szCs w:val="28"/>
        </w:rPr>
        <w:t>возросл</w:t>
      </w:r>
      <w:r w:rsidR="00532F9E">
        <w:rPr>
          <w:sz w:val="28"/>
          <w:szCs w:val="28"/>
        </w:rPr>
        <w:t>о</w:t>
      </w:r>
      <w:r w:rsidR="005D0D00">
        <w:rPr>
          <w:sz w:val="28"/>
          <w:szCs w:val="28"/>
        </w:rPr>
        <w:t>.</w:t>
      </w:r>
    </w:p>
    <w:p w:rsidR="008E62D7" w:rsidRPr="00861F23" w:rsidRDefault="008E62D7" w:rsidP="00596D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61F23">
        <w:rPr>
          <w:color w:val="010101"/>
          <w:sz w:val="28"/>
          <w:szCs w:val="28"/>
        </w:rPr>
        <w:t>Другая задача, не менее важная, -</w:t>
      </w:r>
      <w:r w:rsidR="00ED543C">
        <w:rPr>
          <w:color w:val="010101"/>
          <w:sz w:val="28"/>
          <w:szCs w:val="28"/>
        </w:rPr>
        <w:t xml:space="preserve"> </w:t>
      </w:r>
      <w:r w:rsidR="00532F9E">
        <w:rPr>
          <w:color w:val="010101"/>
          <w:sz w:val="28"/>
          <w:szCs w:val="28"/>
        </w:rPr>
        <w:t xml:space="preserve">это </w:t>
      </w:r>
      <w:r w:rsidRPr="00861F23">
        <w:rPr>
          <w:color w:val="010101"/>
          <w:sz w:val="28"/>
          <w:szCs w:val="28"/>
        </w:rPr>
        <w:t xml:space="preserve"> </w:t>
      </w:r>
      <w:r w:rsidR="00532F9E" w:rsidRPr="00861F23">
        <w:rPr>
          <w:color w:val="010101"/>
          <w:sz w:val="28"/>
          <w:szCs w:val="28"/>
        </w:rPr>
        <w:t>привле</w:t>
      </w:r>
      <w:r w:rsidR="00532F9E">
        <w:rPr>
          <w:color w:val="010101"/>
          <w:sz w:val="28"/>
          <w:szCs w:val="28"/>
        </w:rPr>
        <w:t xml:space="preserve">чение к </w:t>
      </w:r>
      <w:r w:rsidR="00532F9E" w:rsidRPr="00861F23">
        <w:rPr>
          <w:color w:val="010101"/>
          <w:sz w:val="28"/>
          <w:szCs w:val="28"/>
        </w:rPr>
        <w:t xml:space="preserve"> решению </w:t>
      </w:r>
      <w:r w:rsidR="00532F9E">
        <w:rPr>
          <w:color w:val="010101"/>
          <w:sz w:val="28"/>
          <w:szCs w:val="28"/>
        </w:rPr>
        <w:t>вопросов местного значения</w:t>
      </w:r>
      <w:r w:rsidR="00532F9E" w:rsidRPr="00861F23">
        <w:rPr>
          <w:color w:val="010101"/>
          <w:sz w:val="28"/>
          <w:szCs w:val="28"/>
        </w:rPr>
        <w:t xml:space="preserve"> общественные организации, активных жителей.</w:t>
      </w:r>
      <w:r w:rsidRPr="00861F23">
        <w:rPr>
          <w:color w:val="010101"/>
          <w:sz w:val="28"/>
          <w:szCs w:val="28"/>
        </w:rPr>
        <w:t xml:space="preserve"> </w:t>
      </w:r>
      <w:r w:rsidRPr="00861F23">
        <w:rPr>
          <w:sz w:val="28"/>
          <w:szCs w:val="28"/>
        </w:rPr>
        <w:t>Именно это ключевое назначение, суть и смысл самой близкой к людям системы муниципального управления.</w:t>
      </w:r>
    </w:p>
    <w:p w:rsid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23">
        <w:rPr>
          <w:rFonts w:ascii="Times New Roman" w:hAnsi="Times New Roman" w:cs="Times New Roman"/>
          <w:sz w:val="28"/>
          <w:szCs w:val="28"/>
        </w:rPr>
        <w:t xml:space="preserve">В прошлом году нам </w:t>
      </w:r>
      <w:r w:rsidR="005E2A83" w:rsidRPr="00861F23">
        <w:rPr>
          <w:rFonts w:ascii="Times New Roman" w:hAnsi="Times New Roman" w:cs="Times New Roman"/>
          <w:sz w:val="28"/>
          <w:szCs w:val="28"/>
        </w:rPr>
        <w:t xml:space="preserve">пришлось столкнуться с новыми </w:t>
      </w:r>
      <w:proofErr w:type="gramStart"/>
      <w:r w:rsidR="005E2A83" w:rsidRPr="00861F23">
        <w:rPr>
          <w:rFonts w:ascii="Times New Roman" w:hAnsi="Times New Roman" w:cs="Times New Roman"/>
          <w:sz w:val="28"/>
          <w:szCs w:val="28"/>
        </w:rPr>
        <w:t>вызовами</w:t>
      </w:r>
      <w:proofErr w:type="gramEnd"/>
      <w:r w:rsidR="005E2A83" w:rsidRPr="00861F23">
        <w:rPr>
          <w:rFonts w:ascii="Times New Roman" w:hAnsi="Times New Roman" w:cs="Times New Roman"/>
          <w:sz w:val="28"/>
          <w:szCs w:val="28"/>
        </w:rPr>
        <w:t xml:space="preserve"> и мы представить не могли, насколько будут скорректированы наши </w:t>
      </w:r>
      <w:r>
        <w:rPr>
          <w:rFonts w:ascii="Times New Roman" w:hAnsi="Times New Roman" w:cs="Times New Roman"/>
          <w:sz w:val="28"/>
          <w:szCs w:val="28"/>
        </w:rPr>
        <w:t xml:space="preserve">текущие </w:t>
      </w:r>
      <w:r w:rsidR="005E2A83" w:rsidRPr="00861F23">
        <w:rPr>
          <w:rFonts w:ascii="Times New Roman" w:hAnsi="Times New Roman" w:cs="Times New Roman"/>
          <w:sz w:val="28"/>
          <w:szCs w:val="28"/>
        </w:rPr>
        <w:t xml:space="preserve">планы. </w:t>
      </w:r>
    </w:p>
    <w:p w:rsidR="00532F9E" w:rsidRDefault="00C87EFB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Неприятные сюрпризы предоставила нам погода</w:t>
      </w:r>
      <w:r w:rsidR="00EA1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D0">
        <w:rPr>
          <w:rFonts w:ascii="Times New Roman" w:hAnsi="Times New Roman" w:cs="Times New Roman"/>
          <w:sz w:val="28"/>
          <w:szCs w:val="28"/>
        </w:rPr>
        <w:t xml:space="preserve">Снежные </w:t>
      </w:r>
      <w:r>
        <w:rPr>
          <w:rFonts w:ascii="Times New Roman" w:hAnsi="Times New Roman" w:cs="Times New Roman"/>
          <w:sz w:val="28"/>
          <w:szCs w:val="28"/>
        </w:rPr>
        <w:t>циклоны, ливневые дожди обрушились на территорию края</w:t>
      </w:r>
      <w:r w:rsidR="00EA1AD0">
        <w:rPr>
          <w:rFonts w:ascii="Times New Roman" w:hAnsi="Times New Roman" w:cs="Times New Roman"/>
          <w:sz w:val="28"/>
          <w:szCs w:val="28"/>
        </w:rPr>
        <w:t>. В сложных условиях пришлось срочно мобилизоваться и достойно встретить</w:t>
      </w:r>
      <w:r w:rsidR="00532F9E">
        <w:rPr>
          <w:rFonts w:ascii="Times New Roman" w:hAnsi="Times New Roman" w:cs="Times New Roman"/>
          <w:sz w:val="28"/>
          <w:szCs w:val="28"/>
        </w:rPr>
        <w:t xml:space="preserve"> капризы природы.</w:t>
      </w:r>
      <w:r w:rsidR="00EA1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83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2A83" w:rsidRPr="00861F23">
        <w:rPr>
          <w:rFonts w:ascii="Times New Roman" w:hAnsi="Times New Roman" w:cs="Times New Roman"/>
          <w:sz w:val="28"/>
          <w:szCs w:val="28"/>
        </w:rPr>
        <w:t xml:space="preserve">андемия </w:t>
      </w:r>
      <w:proofErr w:type="spellStart"/>
      <w:r w:rsidR="005E2A83" w:rsidRPr="00861F2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5E2A83" w:rsidRPr="00861F23">
        <w:rPr>
          <w:rFonts w:ascii="Times New Roman" w:hAnsi="Times New Roman" w:cs="Times New Roman"/>
          <w:sz w:val="28"/>
          <w:szCs w:val="28"/>
        </w:rPr>
        <w:t xml:space="preserve"> полностью изменили состояние не только мировой экономики, но и положение дел в стране, каждом регионе и муниципалитете. </w:t>
      </w:r>
      <w:r w:rsidR="00825324" w:rsidRPr="00861F23">
        <w:rPr>
          <w:rFonts w:ascii="Times New Roman" w:hAnsi="Times New Roman" w:cs="Times New Roman"/>
          <w:sz w:val="28"/>
          <w:szCs w:val="28"/>
        </w:rPr>
        <w:t>Приходи</w:t>
      </w:r>
      <w:r w:rsidR="00825324">
        <w:rPr>
          <w:rFonts w:ascii="Times New Roman" w:hAnsi="Times New Roman" w:cs="Times New Roman"/>
          <w:sz w:val="28"/>
          <w:szCs w:val="28"/>
        </w:rPr>
        <w:t>лось</w:t>
      </w:r>
      <w:r w:rsidR="00825324" w:rsidRPr="00861F23">
        <w:rPr>
          <w:rFonts w:ascii="Times New Roman" w:hAnsi="Times New Roman" w:cs="Times New Roman"/>
          <w:sz w:val="28"/>
          <w:szCs w:val="28"/>
        </w:rPr>
        <w:t xml:space="preserve"> </w:t>
      </w:r>
      <w:r w:rsidR="005E2A83" w:rsidRPr="00861F23">
        <w:rPr>
          <w:rFonts w:ascii="Times New Roman" w:hAnsi="Times New Roman" w:cs="Times New Roman"/>
          <w:sz w:val="28"/>
          <w:szCs w:val="28"/>
        </w:rPr>
        <w:t xml:space="preserve">решать вопросы, которых раньше не существовало: переход на дистанционное обучение, ограничительные меры для населения, </w:t>
      </w:r>
      <w:r>
        <w:rPr>
          <w:rFonts w:ascii="Times New Roman" w:hAnsi="Times New Roman" w:cs="Times New Roman"/>
          <w:sz w:val="28"/>
          <w:szCs w:val="28"/>
        </w:rPr>
        <w:t xml:space="preserve">частичный </w:t>
      </w:r>
      <w:r w:rsidR="005E2A83" w:rsidRPr="00861F23">
        <w:rPr>
          <w:rFonts w:ascii="Times New Roman" w:hAnsi="Times New Roman" w:cs="Times New Roman"/>
          <w:sz w:val="28"/>
          <w:szCs w:val="28"/>
        </w:rPr>
        <w:t xml:space="preserve">запрет на осуществление деятельности организациям и предприятиям, обеспечение населения средствами индивидуальной защиты и т.д. За каждым вопросом - целый ряд проблем: экономических, инфраструктурных, кадровых. Серьезные вызовы стоят сегодня в сфере обеспечения устойчивости экономики и баланса исполнения бюджета. </w:t>
      </w:r>
    </w:p>
    <w:p w:rsidR="005E2A83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сложно, </w:t>
      </w:r>
      <w:r w:rsidRPr="00861F23">
        <w:rPr>
          <w:rFonts w:ascii="Times New Roman" w:hAnsi="Times New Roman" w:cs="Times New Roman"/>
          <w:sz w:val="28"/>
          <w:szCs w:val="28"/>
        </w:rPr>
        <w:t xml:space="preserve">в </w:t>
      </w:r>
      <w:r w:rsidR="005E2A83" w:rsidRPr="00861F23"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2A83" w:rsidRPr="00861F23">
        <w:rPr>
          <w:rFonts w:ascii="Times New Roman" w:hAnsi="Times New Roman" w:cs="Times New Roman"/>
          <w:sz w:val="28"/>
          <w:szCs w:val="28"/>
        </w:rPr>
        <w:t xml:space="preserve"> в минувшем году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5E2A83" w:rsidRPr="00861F23">
        <w:rPr>
          <w:rFonts w:ascii="Times New Roman" w:hAnsi="Times New Roman" w:cs="Times New Roman"/>
          <w:sz w:val="28"/>
          <w:szCs w:val="28"/>
        </w:rPr>
        <w:t xml:space="preserve">удалось выполнить все социальные обязательства и гарантии, предусмотренные действующим законодательством, обеспечить текущую деятельность </w:t>
      </w:r>
      <w:r w:rsidR="005E2A83" w:rsidRPr="00861F2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муниципалитета, направить значительные ресурсы на развитие, а также </w:t>
      </w:r>
      <w:r w:rsidR="00467A9A">
        <w:rPr>
          <w:rFonts w:ascii="Times New Roman" w:hAnsi="Times New Roman" w:cs="Times New Roman"/>
          <w:sz w:val="28"/>
          <w:szCs w:val="28"/>
        </w:rPr>
        <w:t>продолжить</w:t>
      </w:r>
      <w:r w:rsidR="005E2A83" w:rsidRPr="00861F23">
        <w:rPr>
          <w:rFonts w:ascii="Times New Roman" w:hAnsi="Times New Roman" w:cs="Times New Roman"/>
          <w:sz w:val="28"/>
          <w:szCs w:val="28"/>
        </w:rPr>
        <w:t xml:space="preserve"> реализацию национальных проектов, направленных на улучшение комфортности и качества жизни наших жителей. </w:t>
      </w:r>
    </w:p>
    <w:p w:rsidR="00532F9E" w:rsidRPr="00172D7A" w:rsidRDefault="00532F9E" w:rsidP="00596D1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72D7A">
        <w:rPr>
          <w:rFonts w:ascii="Times New Roman" w:hAnsi="Times New Roman"/>
          <w:b/>
          <w:i/>
          <w:sz w:val="28"/>
          <w:szCs w:val="28"/>
        </w:rPr>
        <w:t>Демографическая обстановка</w:t>
      </w:r>
    </w:p>
    <w:p w:rsidR="00532F9E" w:rsidRPr="00172D7A" w:rsidRDefault="00532F9E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 xml:space="preserve">Демографическая ситуация является одним из показателей социально-экономического развития территории. 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По данным статистики, на 1 января 2020 года в Анучинском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постоянно проживало 12 699 человек, что ниже уровня прошлого года на 2,5 %. За 10 месяцев 2020 года численность населения снизилась на 81  человека (</w:t>
      </w:r>
      <w:proofErr w:type="gramStart"/>
      <w:r w:rsidRPr="00532F9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0,7 %).   </w:t>
      </w:r>
    </w:p>
    <w:p w:rsidR="00532F9E" w:rsidRPr="00532F9E" w:rsidRDefault="00532F9E" w:rsidP="00596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  За 10 месяцев 2020 года  родилось 117 человека (на 3 человека больше чем за  10  месяцев 2019 года), умерло 177 человек (на 27 человек меньше). Число умерших превысило число родившихся на  60  человек (10 месяцев 2019 – 90). </w:t>
      </w:r>
    </w:p>
    <w:p w:rsidR="00532F9E" w:rsidRPr="00532F9E" w:rsidRDefault="00532F9E" w:rsidP="00596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наблюдается  миграционный отток в количестве 21 человек (10 мес. 2019 года  – 179 человек). </w:t>
      </w:r>
    </w:p>
    <w:p w:rsidR="00532F9E" w:rsidRPr="00532F9E" w:rsidRDefault="00532F9E" w:rsidP="00596D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2F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Бюджет</w:t>
      </w:r>
    </w:p>
    <w:p w:rsidR="00532F9E" w:rsidRPr="0047095A" w:rsidRDefault="00532F9E" w:rsidP="00596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95A">
        <w:rPr>
          <w:rFonts w:ascii="Times New Roman" w:eastAsia="Times New Roman" w:hAnsi="Times New Roman"/>
          <w:sz w:val="28"/>
          <w:szCs w:val="28"/>
          <w:lang w:eastAsia="ru-RU"/>
        </w:rPr>
        <w:t>Главной целью бюджетной политики традиционно является улучшение условий жизни  населения Анучинского муниципального округа, выполнение первоочередных задач, поставленных Губернатором края  и определенных основными направлениями бюджетной и налоговой политики Анучинского округа. В их числе выполнение указов Президента Российской Федерации, безусловное исполнение социальных обязательств, решение вопросов экономического развития.</w:t>
      </w:r>
    </w:p>
    <w:p w:rsidR="00532F9E" w:rsidRPr="0047095A" w:rsidRDefault="00532F9E" w:rsidP="00596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95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важнейших задач является соблюдение взвешенной долговой политики, направленной на недопущение муниципального долга  и дефицита  бюджета с учетом требований бюджетного законодательства. </w:t>
      </w:r>
    </w:p>
    <w:p w:rsidR="00532F9E" w:rsidRPr="0047095A" w:rsidRDefault="00532F9E" w:rsidP="00596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95A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47095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политика в сфере расходов направлена на решение наиболее приоритетных задач с учетом основных подходов, направленных на повышение эффективности бюджетных расходов. </w:t>
      </w:r>
    </w:p>
    <w:p w:rsidR="00532F9E" w:rsidRDefault="00532F9E" w:rsidP="00596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 2020 году доходная часть бюджета по предварительным данным исполнена на 99,5% при плане 555992,6 тыс.</w:t>
      </w:r>
      <w:r w:rsidR="003D6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факт 553284,7 тыс.</w:t>
      </w:r>
      <w:r w:rsidR="003D6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из них налоговые и неналоговые доходы при плане 220122,7 тыс.</w:t>
      </w:r>
      <w:r w:rsidR="003D6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факт 226900,4 тыс.</w:t>
      </w:r>
      <w:r w:rsidR="003D6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-103,1%, безвозмездные поступления 335869,9 тыс.</w:t>
      </w:r>
      <w:r w:rsidR="003D6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факт. 326384,3 тыс.</w:t>
      </w:r>
      <w:r w:rsidR="003D6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3D6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6D08">
        <w:rPr>
          <w:rFonts w:ascii="Times New Roman" w:hAnsi="Times New Roman"/>
          <w:sz w:val="28"/>
          <w:szCs w:val="28"/>
        </w:rPr>
        <w:t xml:space="preserve"> 97,2%. (</w:t>
      </w:r>
      <w:r>
        <w:rPr>
          <w:rFonts w:ascii="Times New Roman" w:hAnsi="Times New Roman"/>
          <w:sz w:val="28"/>
          <w:szCs w:val="28"/>
        </w:rPr>
        <w:t>средства на сбалансированность выделены в сумме 37744,8 тыс.</w:t>
      </w:r>
      <w:r w:rsidR="003D6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руб.)</w:t>
      </w:r>
      <w:proofErr w:type="gramEnd"/>
    </w:p>
    <w:p w:rsid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Расходная часть бюджета представлена в разрезе 22 программ доля на их исполнение составила 94,5%, в целом исполнение 537781,9 тыс.</w:t>
      </w:r>
      <w:r w:rsidR="003D6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или 96,7% от плана.</w:t>
      </w:r>
    </w:p>
    <w:p w:rsidR="00532F9E" w:rsidRPr="0047095A" w:rsidRDefault="00532F9E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составил 15502,8 тыс.</w:t>
      </w:r>
      <w:r w:rsidR="003D6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532F9E" w:rsidRPr="00532F9E" w:rsidRDefault="00532F9E" w:rsidP="00596D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532F9E">
        <w:rPr>
          <w:rFonts w:ascii="Times New Roman" w:hAnsi="Times New Roman" w:cs="Times New Roman"/>
          <w:b/>
          <w:i/>
          <w:sz w:val="28"/>
          <w:szCs w:val="28"/>
        </w:rPr>
        <w:t>Экономика</w:t>
      </w:r>
    </w:p>
    <w:p w:rsidR="00532F9E" w:rsidRPr="00532F9E" w:rsidRDefault="00532F9E" w:rsidP="00596D17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представлена сельским хозяйством, промышленностью,  торговлей, общественным питанием, платными услугами населению.</w:t>
      </w:r>
      <w:r w:rsidR="0070139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32F9E" w:rsidRPr="00532F9E" w:rsidRDefault="00532F9E" w:rsidP="00596D17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51">
        <w:rPr>
          <w:rFonts w:ascii="Times New Roman" w:eastAsia="Calibri" w:hAnsi="Times New Roman" w:cs="Times New Roman"/>
          <w:sz w:val="28"/>
          <w:szCs w:val="28"/>
        </w:rPr>
        <w:t>Промышленность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представлена следующими видами экономической деятельности: производство пищевых продуктов, обработка древесины и изготовление изделий из нее, производство и распределение тепловой энергии. </w:t>
      </w:r>
    </w:p>
    <w:p w:rsidR="00532F9E" w:rsidRPr="00532F9E" w:rsidRDefault="00532F9E" w:rsidP="00596D17">
      <w:pPr>
        <w:pStyle w:val="2"/>
        <w:ind w:firstLine="708"/>
        <w:jc w:val="both"/>
        <w:rPr>
          <w:sz w:val="28"/>
          <w:szCs w:val="28"/>
        </w:rPr>
      </w:pPr>
      <w:r w:rsidRPr="00532F9E">
        <w:rPr>
          <w:sz w:val="28"/>
          <w:szCs w:val="28"/>
        </w:rPr>
        <w:t xml:space="preserve">За 2020  год отгружено товаров собственного  производства в фактических ценах на 343,2  млн. рублей, что ниже уровня  2019 года на 1,8 % в сопоставимых ценах. Снижение связано с ограничениями во время режима повышенной готовности при распространении новой </w:t>
      </w:r>
      <w:proofErr w:type="spellStart"/>
      <w:r w:rsidRPr="00532F9E">
        <w:rPr>
          <w:sz w:val="28"/>
          <w:szCs w:val="28"/>
        </w:rPr>
        <w:t>коронавирусной</w:t>
      </w:r>
      <w:proofErr w:type="spellEnd"/>
      <w:r w:rsidRPr="00532F9E">
        <w:rPr>
          <w:sz w:val="28"/>
          <w:szCs w:val="28"/>
        </w:rPr>
        <w:t xml:space="preserve"> инфекции. </w:t>
      </w:r>
    </w:p>
    <w:p w:rsidR="00532F9E" w:rsidRPr="00532F9E" w:rsidRDefault="00532F9E" w:rsidP="00596D17">
      <w:pPr>
        <w:pStyle w:val="2"/>
        <w:ind w:firstLine="708"/>
        <w:jc w:val="both"/>
        <w:rPr>
          <w:sz w:val="28"/>
          <w:szCs w:val="28"/>
        </w:rPr>
      </w:pPr>
      <w:r w:rsidRPr="00532F9E">
        <w:rPr>
          <w:sz w:val="28"/>
          <w:szCs w:val="28"/>
        </w:rPr>
        <w:lastRenderedPageBreak/>
        <w:t xml:space="preserve"> На крупные организации приходится  19,9 %  объема отгрузки и  80,1 % - на малый и средний бизнес, в т. ч. на предпринимателей. </w:t>
      </w:r>
    </w:p>
    <w:p w:rsidR="00532F9E" w:rsidRPr="00532F9E" w:rsidRDefault="00532F9E" w:rsidP="00596D17">
      <w:pPr>
        <w:pStyle w:val="2"/>
        <w:ind w:firstLine="708"/>
        <w:jc w:val="both"/>
        <w:rPr>
          <w:sz w:val="28"/>
          <w:szCs w:val="28"/>
        </w:rPr>
      </w:pPr>
      <w:r w:rsidRPr="00532F9E">
        <w:rPr>
          <w:sz w:val="28"/>
          <w:szCs w:val="28"/>
        </w:rPr>
        <w:t>Обрабатывающие производства занимают значительное место в структуре отгрузки промышленной продукции, и составляют 63,4 % в общем объеме производства,  на обеспечение электрической энергией, газом и паром приходится  36,6 %. В 2020 году произошло снижение объема продукции обрабатывающих предприятий из-за прекращения производства рисовой крупы.</w:t>
      </w:r>
    </w:p>
    <w:p w:rsidR="00532F9E" w:rsidRPr="00532F9E" w:rsidRDefault="00532F9E" w:rsidP="00596D17">
      <w:pPr>
        <w:pStyle w:val="2"/>
        <w:jc w:val="center"/>
        <w:rPr>
          <w:i/>
          <w:sz w:val="28"/>
          <w:szCs w:val="28"/>
        </w:rPr>
      </w:pPr>
      <w:r w:rsidRPr="00532F9E">
        <w:rPr>
          <w:b/>
          <w:i/>
          <w:sz w:val="28"/>
          <w:szCs w:val="28"/>
        </w:rPr>
        <w:t>Малый бизнес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малый бизнес является важным элементом экономики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, обеспечивая стабильный рост объемов производства, занятости и доходов населения. </w:t>
      </w:r>
    </w:p>
    <w:p w:rsidR="00532F9E" w:rsidRPr="00532F9E" w:rsidRDefault="00532F9E" w:rsidP="00596D17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 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насчитывается 312 субъектов малого предпринимательства (ниже уровня прошлого года на  6,8 %), в т. ч. 62 малые организации. </w:t>
      </w:r>
    </w:p>
    <w:p w:rsidR="00532F9E" w:rsidRPr="00532F9E" w:rsidRDefault="00532F9E" w:rsidP="00596D17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 Из общего числа субъектов малого бизнеса 250 человек занимается предпринимательской деятельностью без образования юридического лица </w:t>
      </w:r>
      <w:proofErr w:type="gramStart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2019 г. – 266). Снижение числа индивидуальных предпринимателей связано с тем, что многие из них предпочли закрыть предпринимательство и зарегистрироваться в качестве плательщиков налога на профессиональный налог (НПД). В 2020 году правительством Приморского края для нашего муниципального образования в целях выполнения Указов Президента РФ была установлена контрольная цифра числа </w:t>
      </w:r>
      <w:proofErr w:type="spellStart"/>
      <w:r w:rsidRPr="00532F9E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, которые должны были </w:t>
      </w:r>
      <w:proofErr w:type="gramStart"/>
      <w:r w:rsidRPr="00532F9E">
        <w:rPr>
          <w:rFonts w:ascii="Times New Roman" w:eastAsia="Calibri" w:hAnsi="Times New Roman" w:cs="Times New Roman"/>
          <w:sz w:val="28"/>
          <w:szCs w:val="28"/>
        </w:rPr>
        <w:t>зарегистрироваться</w:t>
      </w:r>
      <w:proofErr w:type="gramEnd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начиная с 1 июля 2020 года. Этот показатель перевыполнен в 6 раз: при плане 10 человек до 1 декабря зарегистрировались в качестве плательщиков налога на профессиональный налог 60 человек.</w:t>
      </w:r>
    </w:p>
    <w:p w:rsidR="00532F9E" w:rsidRPr="00532F9E" w:rsidRDefault="00532F9E" w:rsidP="00596D17">
      <w:pPr>
        <w:pStyle w:val="2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2F9E">
        <w:rPr>
          <w:sz w:val="28"/>
          <w:szCs w:val="28"/>
        </w:rPr>
        <w:t>За 2020 год оборот малых организаций составил 1,4 млрд</w:t>
      </w:r>
      <w:r w:rsidR="003D6D08">
        <w:rPr>
          <w:sz w:val="28"/>
          <w:szCs w:val="28"/>
        </w:rPr>
        <w:t>.</w:t>
      </w:r>
      <w:r w:rsidRPr="00532F9E">
        <w:rPr>
          <w:sz w:val="28"/>
          <w:szCs w:val="28"/>
        </w:rPr>
        <w:t xml:space="preserve">  рублей или 84,8 %  к соответствующему периоду прошлого года в действующих ценах. Ограничения во время режима повышенной готовности при распространении новой </w:t>
      </w:r>
      <w:proofErr w:type="spellStart"/>
      <w:r w:rsidRPr="00532F9E">
        <w:rPr>
          <w:sz w:val="28"/>
          <w:szCs w:val="28"/>
        </w:rPr>
        <w:t>коронавирусной</w:t>
      </w:r>
      <w:proofErr w:type="spellEnd"/>
      <w:r w:rsidRPr="00532F9E">
        <w:rPr>
          <w:sz w:val="28"/>
          <w:szCs w:val="28"/>
        </w:rPr>
        <w:t xml:space="preserve"> инфекции очень отрицательно сказались на работе всего малого бизнеса, но особенно пострадали субъекты МП, работающие в общественном питании и сфере услуг. </w:t>
      </w:r>
    </w:p>
    <w:p w:rsidR="00532F9E" w:rsidRPr="00532F9E" w:rsidRDefault="00532F9E" w:rsidP="00596D17">
      <w:pPr>
        <w:pStyle w:val="2"/>
        <w:ind w:firstLine="300"/>
        <w:jc w:val="both"/>
        <w:rPr>
          <w:sz w:val="28"/>
          <w:szCs w:val="28"/>
        </w:rPr>
      </w:pPr>
      <w:r w:rsidRPr="00532F9E">
        <w:rPr>
          <w:sz w:val="28"/>
          <w:szCs w:val="28"/>
        </w:rPr>
        <w:t xml:space="preserve">        Доля работающих в малом бизнесе по оценке в текущем году составляет 27,7 %  от общей чи</w:t>
      </w:r>
      <w:r w:rsidR="003D6D08">
        <w:rPr>
          <w:sz w:val="28"/>
          <w:szCs w:val="28"/>
        </w:rPr>
        <w:t>сленности занятых в экономике (</w:t>
      </w:r>
      <w:r w:rsidRPr="00532F9E">
        <w:rPr>
          <w:sz w:val="28"/>
          <w:szCs w:val="28"/>
        </w:rPr>
        <w:t>2019 – 27,2 %), и составляет 1770 человек. Средняя зарплата у субъектов малого предпринимательства составляет 23400 рублей.</w:t>
      </w:r>
    </w:p>
    <w:p w:rsidR="00532F9E" w:rsidRPr="00532F9E" w:rsidRDefault="00532F9E" w:rsidP="00596D17">
      <w:pPr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В целях создания благоприятных организационно-правовых и экономических условий для устойчивого развития малого и среднего предпринимательства успешно действует </w:t>
      </w:r>
      <w:r w:rsidRPr="00532F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в Анучинском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532F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2019-2024 годы».</w:t>
      </w:r>
      <w:r w:rsidRPr="00532F9E">
        <w:rPr>
          <w:rFonts w:ascii="Times New Roman" w:eastAsia="Calibri" w:hAnsi="Times New Roman" w:cs="Times New Roman"/>
        </w:rPr>
        <w:t xml:space="preserve">        </w:t>
      </w:r>
    </w:p>
    <w:p w:rsidR="00532F9E" w:rsidRPr="00532F9E" w:rsidRDefault="00532F9E" w:rsidP="0059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Согласно этой программе на 2020 год в местном бюджете  предусмотрены денежные средства на поддержку малого предпринимательства в размере 300 тыс. руб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.  В июне финансовую поддержку получил СХПК «Восход» на возмещение части затрат, связанных с уплатой платежей по мероприятиям, связанным с содействием развитию лизинга оборудования. </w:t>
      </w:r>
    </w:p>
    <w:p w:rsidR="00532F9E" w:rsidRPr="00532F9E" w:rsidRDefault="00532F9E" w:rsidP="00596D17">
      <w:pPr>
        <w:pStyle w:val="21"/>
        <w:ind w:firstLine="0"/>
        <w:jc w:val="both"/>
        <w:rPr>
          <w:sz w:val="28"/>
          <w:szCs w:val="28"/>
        </w:rPr>
      </w:pPr>
      <w:r w:rsidRPr="00532F9E">
        <w:rPr>
          <w:sz w:val="28"/>
          <w:szCs w:val="28"/>
        </w:rPr>
        <w:lastRenderedPageBreak/>
        <w:t xml:space="preserve">          Для ведения  предпринимательской деятельности субъектам малого предпринимательства предоставлено  в аренду 677 кв.м. муниципального нежилого фонда. </w:t>
      </w:r>
    </w:p>
    <w:p w:rsidR="00532F9E" w:rsidRPr="00532F9E" w:rsidRDefault="00532F9E" w:rsidP="00596D1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F9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Рынок труда</w:t>
      </w:r>
    </w:p>
    <w:p w:rsidR="00532F9E" w:rsidRPr="00532F9E" w:rsidRDefault="00532F9E" w:rsidP="00596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Среднесписочная численность работников по полному кругу организаций – 3154 человека, или 100,2 % к уровню  2019 года. </w:t>
      </w:r>
    </w:p>
    <w:p w:rsidR="00532F9E" w:rsidRPr="00532F9E" w:rsidRDefault="00532F9E" w:rsidP="00596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   Численность зарегистрированных безработных граждан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01.12.2020 года составила  337 человека, что на 4,7 % выше, чем на конец   ноября 2019 года. </w:t>
      </w:r>
    </w:p>
    <w:p w:rsidR="00532F9E" w:rsidRPr="00532F9E" w:rsidRDefault="00532F9E" w:rsidP="00596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ab/>
        <w:t xml:space="preserve">Официальный уровень безработицы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на 01.12.2020 года составляет 5,5 %, что на 1 % больше чем в 2019 году.</w:t>
      </w:r>
    </w:p>
    <w:p w:rsidR="00532F9E" w:rsidRPr="00532F9E" w:rsidRDefault="00532F9E" w:rsidP="00596D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2F9E">
        <w:rPr>
          <w:rFonts w:ascii="Times New Roman" w:eastAsia="Calibri" w:hAnsi="Times New Roman" w:cs="Times New Roman"/>
          <w:b/>
          <w:i/>
          <w:sz w:val="28"/>
          <w:szCs w:val="28"/>
        </w:rPr>
        <w:t>Уровень жизни</w:t>
      </w:r>
    </w:p>
    <w:p w:rsidR="00532F9E" w:rsidRPr="00532F9E" w:rsidRDefault="00532F9E" w:rsidP="00596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32F9E">
        <w:rPr>
          <w:rFonts w:ascii="Times New Roman" w:eastAsia="Calibri" w:hAnsi="Times New Roman" w:cs="Times New Roman"/>
          <w:bCs/>
          <w:sz w:val="28"/>
          <w:szCs w:val="28"/>
        </w:rPr>
        <w:t>Среднемесячная заработная плата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работающего в организациях   в  январе-октябре  2020  года составила 45 461,6  рубля, что выше заработной платы  соответствующего периода прошлого года на 10,6  %; средняя зарплата обеспечивает 3,06 уровня прожиточного минимума трудоспособного населения.</w:t>
      </w:r>
    </w:p>
    <w:p w:rsidR="00532F9E" w:rsidRPr="00532F9E" w:rsidRDefault="00532F9E" w:rsidP="00596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   Численность пенсионеров, состоящих на учете в Анучинском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, составляет 4154  человека. </w:t>
      </w:r>
    </w:p>
    <w:p w:rsidR="003D6D08" w:rsidRDefault="00532F9E" w:rsidP="00596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      Средний размер назначенных пенсий составляет 13561,1 рубля, что соответствует 1,21  прожиточного минимума пенсионеров.</w:t>
      </w:r>
    </w:p>
    <w:p w:rsidR="003D6D08" w:rsidRDefault="003D6D08" w:rsidP="00596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D08" w:rsidRPr="00532F9E" w:rsidRDefault="003D6D08" w:rsidP="00596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D08" w:rsidRDefault="00532F9E" w:rsidP="00596D17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172D7A">
        <w:rPr>
          <w:rFonts w:ascii="Times New Roman" w:hAnsi="Times New Roman"/>
          <w:b/>
          <w:i/>
          <w:sz w:val="28"/>
          <w:szCs w:val="28"/>
        </w:rPr>
        <w:t>Сельское хозяйство</w:t>
      </w:r>
    </w:p>
    <w:p w:rsidR="00532F9E" w:rsidRPr="003D6D08" w:rsidRDefault="00532F9E" w:rsidP="00596D1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F9E">
        <w:rPr>
          <w:rFonts w:ascii="Times New Roman" w:hAnsi="Times New Roman" w:cs="Times New Roman"/>
          <w:sz w:val="28"/>
          <w:szCs w:val="28"/>
        </w:rPr>
        <w:t>На территории Анучинского муниципального округа занимаются сельскохозяйственным производством 3 сельскохозяйственных предприятия,  и 48 крестьянско-фермерских хозяйств.</w:t>
      </w:r>
    </w:p>
    <w:p w:rsidR="00532F9E" w:rsidRPr="00532F9E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>2020 год для сельского хозяйства оказался очень сложным по погодным условиям, начиная с посевной и заканчивая уборкой урожая. Сильное переувлажнение в августе-сентябре привело к гибели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F9E">
        <w:rPr>
          <w:rFonts w:ascii="Times New Roman" w:hAnsi="Times New Roman" w:cs="Times New Roman"/>
          <w:sz w:val="28"/>
          <w:szCs w:val="28"/>
        </w:rPr>
        <w:t>вов  сои, кукурузы и картофеля. Пострадало посевов сои -455 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9E">
        <w:rPr>
          <w:rFonts w:ascii="Times New Roman" w:hAnsi="Times New Roman" w:cs="Times New Roman"/>
          <w:sz w:val="28"/>
          <w:szCs w:val="28"/>
        </w:rPr>
        <w:t xml:space="preserve">кукурузы -20 га и картофеля -20га.  </w:t>
      </w:r>
    </w:p>
    <w:p w:rsidR="00532F9E" w:rsidRPr="0098490C" w:rsidRDefault="00532F9E" w:rsidP="005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0C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98490C">
        <w:rPr>
          <w:rFonts w:ascii="Times New Roman" w:hAnsi="Times New Roman" w:cs="Times New Roman"/>
          <w:sz w:val="28"/>
          <w:szCs w:val="28"/>
        </w:rPr>
        <w:t xml:space="preserve">  объём сельхозпродукции во всех категориях хозяйств состави</w:t>
      </w:r>
      <w:r w:rsidR="0098490C" w:rsidRPr="0098490C">
        <w:rPr>
          <w:rFonts w:ascii="Times New Roman" w:hAnsi="Times New Roman" w:cs="Times New Roman"/>
          <w:sz w:val="28"/>
          <w:szCs w:val="28"/>
        </w:rPr>
        <w:t>л</w:t>
      </w:r>
      <w:r w:rsidRPr="0098490C">
        <w:rPr>
          <w:rFonts w:ascii="Times New Roman" w:hAnsi="Times New Roman" w:cs="Times New Roman"/>
          <w:sz w:val="28"/>
          <w:szCs w:val="28"/>
        </w:rPr>
        <w:t xml:space="preserve"> в 2019 году 949,9 млн.</w:t>
      </w:r>
      <w:r w:rsidR="006C100D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98490C">
        <w:rPr>
          <w:rFonts w:ascii="Times New Roman" w:hAnsi="Times New Roman" w:cs="Times New Roman"/>
          <w:sz w:val="28"/>
          <w:szCs w:val="28"/>
        </w:rPr>
        <w:t xml:space="preserve">  за 20</w:t>
      </w:r>
      <w:r w:rsidR="0098490C" w:rsidRPr="0098490C">
        <w:rPr>
          <w:rFonts w:ascii="Times New Roman" w:hAnsi="Times New Roman" w:cs="Times New Roman"/>
          <w:sz w:val="28"/>
          <w:szCs w:val="28"/>
        </w:rPr>
        <w:t>20</w:t>
      </w:r>
      <w:r w:rsidRPr="0098490C">
        <w:rPr>
          <w:rFonts w:ascii="Times New Roman" w:hAnsi="Times New Roman" w:cs="Times New Roman"/>
          <w:sz w:val="28"/>
          <w:szCs w:val="28"/>
        </w:rPr>
        <w:t xml:space="preserve"> </w:t>
      </w:r>
      <w:r w:rsidR="0098490C" w:rsidRPr="0098490C">
        <w:rPr>
          <w:rFonts w:ascii="Times New Roman" w:hAnsi="Times New Roman" w:cs="Times New Roman"/>
          <w:sz w:val="28"/>
          <w:szCs w:val="28"/>
        </w:rPr>
        <w:t>по предварительной оценке – 950 млн. рублей</w:t>
      </w:r>
    </w:p>
    <w:p w:rsidR="00532F9E" w:rsidRPr="00532F9E" w:rsidRDefault="00532F9E" w:rsidP="00596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32F9E">
        <w:rPr>
          <w:rFonts w:ascii="Times New Roman" w:hAnsi="Times New Roman" w:cs="Times New Roman"/>
          <w:sz w:val="28"/>
          <w:szCs w:val="28"/>
        </w:rPr>
        <w:t>За 9 месяцев 2020 года получено субсидий из краевого бюджета  и федерального бюджетов 33 млн.</w:t>
      </w:r>
      <w:r w:rsidR="006C100D">
        <w:rPr>
          <w:rFonts w:ascii="Times New Roman" w:hAnsi="Times New Roman" w:cs="Times New Roman"/>
          <w:sz w:val="28"/>
          <w:szCs w:val="28"/>
        </w:rPr>
        <w:t xml:space="preserve"> </w:t>
      </w:r>
      <w:r w:rsidRPr="00532F9E">
        <w:rPr>
          <w:rFonts w:ascii="Times New Roman" w:hAnsi="Times New Roman" w:cs="Times New Roman"/>
          <w:sz w:val="28"/>
          <w:szCs w:val="28"/>
        </w:rPr>
        <w:t>руб.</w:t>
      </w:r>
    </w:p>
    <w:p w:rsidR="00532F9E" w:rsidRPr="00532F9E" w:rsidRDefault="00CA6A31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F9E">
        <w:rPr>
          <w:rFonts w:ascii="Times New Roman" w:hAnsi="Times New Roman" w:cs="Times New Roman"/>
          <w:sz w:val="28"/>
          <w:szCs w:val="28"/>
        </w:rPr>
        <w:t xml:space="preserve">Под </w:t>
      </w:r>
      <w:r w:rsidR="00532F9E" w:rsidRPr="00532F9E">
        <w:rPr>
          <w:rFonts w:ascii="Times New Roman" w:hAnsi="Times New Roman" w:cs="Times New Roman"/>
          <w:sz w:val="28"/>
          <w:szCs w:val="28"/>
        </w:rPr>
        <w:t xml:space="preserve">зерновыми  культурами  было занято 1316 га, урожайность составила 24,1ц/га, </w:t>
      </w:r>
      <w:r w:rsidR="00532F9E" w:rsidRPr="00087F98">
        <w:rPr>
          <w:rFonts w:ascii="Times New Roman" w:hAnsi="Times New Roman" w:cs="Times New Roman"/>
          <w:sz w:val="28"/>
          <w:szCs w:val="28"/>
        </w:rPr>
        <w:t xml:space="preserve">по Приморскому краю </w:t>
      </w:r>
      <w:r w:rsidR="00087F98" w:rsidRPr="00087F98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532F9E" w:rsidRPr="00087F9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32F9E" w:rsidRPr="00087F98">
        <w:rPr>
          <w:rFonts w:ascii="Times New Roman" w:hAnsi="Times New Roman" w:cs="Times New Roman"/>
          <w:sz w:val="28"/>
          <w:szCs w:val="28"/>
        </w:rPr>
        <w:t>/га</w:t>
      </w:r>
      <w:r w:rsidR="00532F9E" w:rsidRPr="00532F9E">
        <w:rPr>
          <w:rFonts w:ascii="Times New Roman" w:hAnsi="Times New Roman" w:cs="Times New Roman"/>
          <w:sz w:val="28"/>
          <w:szCs w:val="28"/>
        </w:rPr>
        <w:t xml:space="preserve">;  в том числе ячмень занимал 391 га, урожайность 25,1 </w:t>
      </w:r>
      <w:proofErr w:type="spellStart"/>
      <w:r w:rsidR="00532F9E" w:rsidRPr="00532F9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32F9E" w:rsidRPr="00532F9E">
        <w:rPr>
          <w:rFonts w:ascii="Times New Roman" w:hAnsi="Times New Roman" w:cs="Times New Roman"/>
          <w:sz w:val="28"/>
          <w:szCs w:val="28"/>
        </w:rPr>
        <w:t xml:space="preserve">/га,(22,8 </w:t>
      </w:r>
      <w:proofErr w:type="spellStart"/>
      <w:r w:rsidR="00532F9E" w:rsidRPr="00532F9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32F9E" w:rsidRPr="00532F9E">
        <w:rPr>
          <w:rFonts w:ascii="Times New Roman" w:hAnsi="Times New Roman" w:cs="Times New Roman"/>
          <w:sz w:val="28"/>
          <w:szCs w:val="28"/>
        </w:rPr>
        <w:t>/га-2019год),</w:t>
      </w:r>
      <w:r w:rsidR="006C100D">
        <w:rPr>
          <w:rFonts w:ascii="Times New Roman" w:hAnsi="Times New Roman" w:cs="Times New Roman"/>
          <w:sz w:val="28"/>
          <w:szCs w:val="28"/>
        </w:rPr>
        <w:t xml:space="preserve"> </w:t>
      </w:r>
      <w:r w:rsidR="00532F9E" w:rsidRPr="00532F9E">
        <w:rPr>
          <w:rFonts w:ascii="Times New Roman" w:hAnsi="Times New Roman" w:cs="Times New Roman"/>
          <w:sz w:val="28"/>
          <w:szCs w:val="28"/>
        </w:rPr>
        <w:t xml:space="preserve">пшеница 373 га, урожайность 23ц/га, 20,0 </w:t>
      </w:r>
      <w:proofErr w:type="spellStart"/>
      <w:r w:rsidR="00532F9E" w:rsidRPr="00532F9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32F9E" w:rsidRPr="00532F9E">
        <w:rPr>
          <w:rFonts w:ascii="Times New Roman" w:hAnsi="Times New Roman" w:cs="Times New Roman"/>
          <w:sz w:val="28"/>
          <w:szCs w:val="28"/>
        </w:rPr>
        <w:t xml:space="preserve">/га, Приморский край, овес 552 га, урожайность 24,1ц/га, Приморье 19,0 </w:t>
      </w:r>
      <w:proofErr w:type="spellStart"/>
      <w:r w:rsidR="00532F9E" w:rsidRPr="00532F9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32F9E" w:rsidRPr="00532F9E">
        <w:rPr>
          <w:rFonts w:ascii="Times New Roman" w:hAnsi="Times New Roman" w:cs="Times New Roman"/>
          <w:sz w:val="28"/>
          <w:szCs w:val="28"/>
        </w:rPr>
        <w:t>/га.</w:t>
      </w:r>
      <w:proofErr w:type="gramEnd"/>
      <w:r w:rsidR="00532F9E" w:rsidRPr="00532F9E">
        <w:rPr>
          <w:rFonts w:ascii="Times New Roman" w:hAnsi="Times New Roman" w:cs="Times New Roman"/>
          <w:sz w:val="28"/>
          <w:szCs w:val="28"/>
        </w:rPr>
        <w:t xml:space="preserve">   Кроме того  было посеяно сои 4794  га, урожайность сои 18,0ц/га, по Приморью 13 </w:t>
      </w:r>
      <w:proofErr w:type="spellStart"/>
      <w:r w:rsidR="00532F9E" w:rsidRPr="00532F9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32F9E" w:rsidRPr="00532F9E">
        <w:rPr>
          <w:rFonts w:ascii="Times New Roman" w:hAnsi="Times New Roman" w:cs="Times New Roman"/>
          <w:sz w:val="28"/>
          <w:szCs w:val="28"/>
        </w:rPr>
        <w:t>/га.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 Производство молока за 10  месяцев этого года  в хозяйствах всех форм собственности составило 858 тонн, что на уровне 2019 года.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 Поголовье скота и птицы на 1 октября 2020 года: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>КРС-1969 гол. в т.ч. коров 916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32F9E">
        <w:rPr>
          <w:rFonts w:ascii="Times New Roman" w:hAnsi="Times New Roman" w:cs="Times New Roman"/>
          <w:sz w:val="28"/>
          <w:szCs w:val="28"/>
        </w:rPr>
        <w:t>свиней-1662 гол</w:t>
      </w:r>
      <w:proofErr w:type="gramStart"/>
      <w:r w:rsidRPr="00532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532F9E">
        <w:rPr>
          <w:rFonts w:ascii="Times New Roman" w:hAnsi="Times New Roman" w:cs="Times New Roman"/>
          <w:sz w:val="28"/>
          <w:szCs w:val="28"/>
        </w:rPr>
        <w:t>овцы и козы -1073 гол.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2F9E">
        <w:rPr>
          <w:rFonts w:ascii="Times New Roman" w:hAnsi="Times New Roman" w:cs="Times New Roman"/>
          <w:sz w:val="28"/>
          <w:szCs w:val="28"/>
        </w:rPr>
        <w:t>птица -55202гол.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>В крестьянско-фермерских хозяйствах поголовье КРС 507 голов, в том числе коров 229 голов.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lastRenderedPageBreak/>
        <w:t xml:space="preserve"> За 9 месяцев 2020 года выручка от реализации продукции  в сельскохозяйственных предприятиях  составила 63,8 млн.</w:t>
      </w:r>
      <w:r w:rsidR="006C100D">
        <w:rPr>
          <w:rFonts w:ascii="Times New Roman" w:hAnsi="Times New Roman" w:cs="Times New Roman"/>
          <w:sz w:val="28"/>
          <w:szCs w:val="28"/>
        </w:rPr>
        <w:t xml:space="preserve"> </w:t>
      </w:r>
      <w:r w:rsidRPr="00532F9E">
        <w:rPr>
          <w:rFonts w:ascii="Times New Roman" w:hAnsi="Times New Roman" w:cs="Times New Roman"/>
          <w:sz w:val="28"/>
          <w:szCs w:val="28"/>
        </w:rPr>
        <w:t>руб.   (66,7 млн</w:t>
      </w:r>
      <w:proofErr w:type="gramStart"/>
      <w:r w:rsidRPr="00532F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2F9E">
        <w:rPr>
          <w:rFonts w:ascii="Times New Roman" w:hAnsi="Times New Roman" w:cs="Times New Roman"/>
          <w:sz w:val="28"/>
          <w:szCs w:val="28"/>
        </w:rPr>
        <w:t>уб.  2019 год).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F9E">
        <w:rPr>
          <w:rFonts w:ascii="Times New Roman" w:hAnsi="Times New Roman" w:cs="Times New Roman"/>
          <w:sz w:val="28"/>
          <w:szCs w:val="28"/>
        </w:rPr>
        <w:t xml:space="preserve">Прибыль   сельского хозяйства за 9 месяцев </w:t>
      </w:r>
      <w:r w:rsidR="000F77CE">
        <w:rPr>
          <w:rFonts w:ascii="Times New Roman" w:hAnsi="Times New Roman" w:cs="Times New Roman"/>
          <w:sz w:val="28"/>
          <w:szCs w:val="28"/>
        </w:rPr>
        <w:t xml:space="preserve">- </w:t>
      </w:r>
      <w:r w:rsidRPr="00532F9E">
        <w:rPr>
          <w:rFonts w:ascii="Times New Roman" w:hAnsi="Times New Roman" w:cs="Times New Roman"/>
          <w:sz w:val="28"/>
          <w:szCs w:val="28"/>
        </w:rPr>
        <w:t xml:space="preserve"> 33,4млн.</w:t>
      </w:r>
      <w:r w:rsidR="006C100D">
        <w:rPr>
          <w:rFonts w:ascii="Times New Roman" w:hAnsi="Times New Roman" w:cs="Times New Roman"/>
          <w:sz w:val="28"/>
          <w:szCs w:val="28"/>
        </w:rPr>
        <w:t xml:space="preserve"> </w:t>
      </w:r>
      <w:r w:rsidRPr="00532F9E">
        <w:rPr>
          <w:rFonts w:ascii="Times New Roman" w:hAnsi="Times New Roman" w:cs="Times New Roman"/>
          <w:sz w:val="28"/>
          <w:szCs w:val="28"/>
        </w:rPr>
        <w:t>руб.  (21,2 млн.</w:t>
      </w:r>
      <w:r w:rsidR="006C100D">
        <w:rPr>
          <w:rFonts w:ascii="Times New Roman" w:hAnsi="Times New Roman" w:cs="Times New Roman"/>
          <w:sz w:val="28"/>
          <w:szCs w:val="28"/>
        </w:rPr>
        <w:t xml:space="preserve"> </w:t>
      </w:r>
      <w:r w:rsidRPr="00532F9E">
        <w:rPr>
          <w:rFonts w:ascii="Times New Roman" w:hAnsi="Times New Roman" w:cs="Times New Roman"/>
          <w:sz w:val="28"/>
          <w:szCs w:val="28"/>
        </w:rPr>
        <w:t>рублей   в 2019, среднемесячная заработная  плата  за 9 месяцев составила 20612руб. (20488 руб., в 2019)</w:t>
      </w:r>
      <w:r w:rsidR="000F77CE">
        <w:rPr>
          <w:rFonts w:ascii="Times New Roman" w:hAnsi="Times New Roman" w:cs="Times New Roman"/>
          <w:sz w:val="28"/>
          <w:szCs w:val="28"/>
        </w:rPr>
        <w:t>.</w:t>
      </w:r>
      <w:r w:rsidRPr="00532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2F9E" w:rsidRPr="00532F9E" w:rsidRDefault="000F77CE" w:rsidP="005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532F9E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532F9E" w:rsidRPr="00532F9E">
        <w:rPr>
          <w:rFonts w:ascii="Times New Roman" w:hAnsi="Times New Roman" w:cs="Times New Roman"/>
          <w:sz w:val="28"/>
          <w:szCs w:val="28"/>
        </w:rPr>
        <w:t>и</w:t>
      </w:r>
      <w:r w:rsidR="00532F9E">
        <w:rPr>
          <w:rFonts w:ascii="Times New Roman" w:hAnsi="Times New Roman" w:cs="Times New Roman"/>
          <w:sz w:val="28"/>
          <w:szCs w:val="28"/>
        </w:rPr>
        <w:t xml:space="preserve"> </w:t>
      </w:r>
      <w:r w:rsidR="00532F9E" w:rsidRPr="00532F9E">
        <w:rPr>
          <w:rFonts w:ascii="Times New Roman" w:hAnsi="Times New Roman" w:cs="Times New Roman"/>
          <w:sz w:val="28"/>
          <w:szCs w:val="28"/>
        </w:rPr>
        <w:t xml:space="preserve">постоянно наращивая, производство продукции растениеводства и животноводства трудятся крестьянско-фермерские хозяйства </w:t>
      </w:r>
      <w:proofErr w:type="spellStart"/>
      <w:r w:rsidR="00532F9E" w:rsidRPr="00532F9E">
        <w:rPr>
          <w:rFonts w:ascii="Times New Roman" w:hAnsi="Times New Roman" w:cs="Times New Roman"/>
          <w:sz w:val="28"/>
          <w:szCs w:val="28"/>
        </w:rPr>
        <w:t>Радько</w:t>
      </w:r>
      <w:proofErr w:type="spellEnd"/>
      <w:r w:rsidR="00532F9E" w:rsidRPr="00532F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>, Матвейко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 xml:space="preserve"> И</w:t>
      </w:r>
      <w:r w:rsidR="000D546F">
        <w:rPr>
          <w:rFonts w:ascii="Times New Roman" w:hAnsi="Times New Roman" w:cs="Times New Roman"/>
          <w:sz w:val="28"/>
          <w:szCs w:val="28"/>
        </w:rPr>
        <w:t>.</w:t>
      </w:r>
      <w:r w:rsidR="00532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F9E">
        <w:rPr>
          <w:rFonts w:ascii="Times New Roman" w:hAnsi="Times New Roman" w:cs="Times New Roman"/>
          <w:sz w:val="28"/>
          <w:szCs w:val="28"/>
        </w:rPr>
        <w:t>Сивковой</w:t>
      </w:r>
      <w:proofErr w:type="spellEnd"/>
      <w:r w:rsidR="00532F9E">
        <w:rPr>
          <w:rFonts w:ascii="Times New Roman" w:hAnsi="Times New Roman" w:cs="Times New Roman"/>
          <w:sz w:val="28"/>
          <w:szCs w:val="28"/>
        </w:rPr>
        <w:t xml:space="preserve"> И</w:t>
      </w:r>
      <w:r w:rsidR="000D546F">
        <w:rPr>
          <w:rFonts w:ascii="Times New Roman" w:hAnsi="Times New Roman" w:cs="Times New Roman"/>
          <w:sz w:val="28"/>
          <w:szCs w:val="28"/>
        </w:rPr>
        <w:t>.</w:t>
      </w:r>
      <w:r w:rsidR="00532F9E">
        <w:rPr>
          <w:rFonts w:ascii="Times New Roman" w:hAnsi="Times New Roman" w:cs="Times New Roman"/>
          <w:sz w:val="28"/>
          <w:szCs w:val="28"/>
        </w:rPr>
        <w:t xml:space="preserve"> В</w:t>
      </w:r>
      <w:r w:rsidR="000D546F">
        <w:rPr>
          <w:rFonts w:ascii="Times New Roman" w:hAnsi="Times New Roman" w:cs="Times New Roman"/>
          <w:sz w:val="28"/>
          <w:szCs w:val="28"/>
        </w:rPr>
        <w:t>.</w:t>
      </w:r>
      <w:r w:rsidR="00532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F9E" w:rsidRPr="00532F9E">
        <w:rPr>
          <w:rFonts w:ascii="Times New Roman" w:hAnsi="Times New Roman" w:cs="Times New Roman"/>
          <w:sz w:val="28"/>
          <w:szCs w:val="28"/>
        </w:rPr>
        <w:t>Маношкиной</w:t>
      </w:r>
      <w:proofErr w:type="spellEnd"/>
      <w:r w:rsidR="00532F9E" w:rsidRPr="00532F9E">
        <w:rPr>
          <w:rFonts w:ascii="Times New Roman" w:hAnsi="Times New Roman" w:cs="Times New Roman"/>
          <w:sz w:val="28"/>
          <w:szCs w:val="28"/>
        </w:rPr>
        <w:t xml:space="preserve">  Н</w:t>
      </w:r>
      <w:r w:rsidR="00532BA7"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 xml:space="preserve"> Н</w:t>
      </w:r>
      <w:r w:rsidR="00532BA7"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>,</w:t>
      </w:r>
      <w:r w:rsidR="00532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F9E" w:rsidRPr="00532F9E">
        <w:rPr>
          <w:rFonts w:ascii="Times New Roman" w:hAnsi="Times New Roman" w:cs="Times New Roman"/>
          <w:sz w:val="28"/>
          <w:szCs w:val="28"/>
        </w:rPr>
        <w:t>Косяковой</w:t>
      </w:r>
      <w:proofErr w:type="spellEnd"/>
      <w:r w:rsidR="00532F9E" w:rsidRPr="00532F9E">
        <w:rPr>
          <w:rFonts w:ascii="Times New Roman" w:hAnsi="Times New Roman" w:cs="Times New Roman"/>
          <w:sz w:val="28"/>
          <w:szCs w:val="28"/>
        </w:rPr>
        <w:t xml:space="preserve"> О</w:t>
      </w:r>
      <w:r w:rsidR="00532BA7"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 xml:space="preserve"> Н</w:t>
      </w:r>
      <w:r w:rsidR="00532BA7"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>, Ворона Е</w:t>
      </w:r>
      <w:r w:rsidR="00532BA7"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>А</w:t>
      </w:r>
      <w:r w:rsidR="00532BA7"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>, Соколова П</w:t>
      </w:r>
      <w:r w:rsidR="00532BA7"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>В</w:t>
      </w:r>
      <w:r w:rsidR="00532BA7">
        <w:rPr>
          <w:rFonts w:ascii="Times New Roman" w:hAnsi="Times New Roman" w:cs="Times New Roman"/>
          <w:sz w:val="28"/>
          <w:szCs w:val="28"/>
        </w:rPr>
        <w:t>.</w:t>
      </w:r>
      <w:r w:rsidR="00532F9E" w:rsidRPr="00532F9E">
        <w:rPr>
          <w:rFonts w:ascii="Times New Roman" w:hAnsi="Times New Roman" w:cs="Times New Roman"/>
          <w:sz w:val="28"/>
          <w:szCs w:val="28"/>
        </w:rPr>
        <w:t>.</w:t>
      </w:r>
    </w:p>
    <w:p w:rsidR="00532F9E" w:rsidRPr="00532F9E" w:rsidRDefault="00532F9E" w:rsidP="005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>Заготовлено грубых кормов в достаточном количестве.</w:t>
      </w:r>
    </w:p>
    <w:p w:rsidR="00532F9E" w:rsidRPr="00532F9E" w:rsidRDefault="00532F9E" w:rsidP="005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 Надой на 1 ноября на фуражную корову </w:t>
      </w:r>
      <w:r>
        <w:rPr>
          <w:rFonts w:ascii="Times New Roman" w:hAnsi="Times New Roman" w:cs="Times New Roman"/>
          <w:sz w:val="28"/>
          <w:szCs w:val="28"/>
        </w:rPr>
        <w:t xml:space="preserve">в хозяйствах </w:t>
      </w:r>
      <w:r w:rsidRPr="00532F9E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2F9E">
        <w:rPr>
          <w:rFonts w:ascii="Times New Roman" w:hAnsi="Times New Roman" w:cs="Times New Roman"/>
          <w:sz w:val="28"/>
          <w:szCs w:val="28"/>
        </w:rPr>
        <w:t xml:space="preserve">    Матвейко В.И.3511 кг( 3434 кг в 2017г.); </w:t>
      </w:r>
      <w:proofErr w:type="spellStart"/>
      <w:r w:rsidRPr="00532F9E">
        <w:rPr>
          <w:rFonts w:ascii="Times New Roman" w:hAnsi="Times New Roman" w:cs="Times New Roman"/>
          <w:sz w:val="28"/>
          <w:szCs w:val="28"/>
        </w:rPr>
        <w:t>Маношкиной</w:t>
      </w:r>
      <w:proofErr w:type="spellEnd"/>
      <w:r w:rsidRPr="00532F9E">
        <w:rPr>
          <w:rFonts w:ascii="Times New Roman" w:hAnsi="Times New Roman" w:cs="Times New Roman"/>
          <w:sz w:val="28"/>
          <w:szCs w:val="28"/>
        </w:rPr>
        <w:t xml:space="preserve"> Н.Н..-4236 (4740кг-2017год</w:t>
      </w:r>
      <w:proofErr w:type="gramStart"/>
      <w:r w:rsidRPr="00532F9E">
        <w:rPr>
          <w:rFonts w:ascii="Times New Roman" w:hAnsi="Times New Roman" w:cs="Times New Roman"/>
          <w:sz w:val="28"/>
          <w:szCs w:val="28"/>
        </w:rPr>
        <w:t xml:space="preserve">).; </w:t>
      </w:r>
      <w:proofErr w:type="gramEnd"/>
      <w:r w:rsidRPr="00532F9E">
        <w:rPr>
          <w:rFonts w:ascii="Times New Roman" w:hAnsi="Times New Roman" w:cs="Times New Roman"/>
          <w:sz w:val="28"/>
          <w:szCs w:val="28"/>
        </w:rPr>
        <w:t>Гребень А.Н.-3652кг -2018г.(3816кг-2017г.)</w:t>
      </w:r>
    </w:p>
    <w:p w:rsidR="00532F9E" w:rsidRPr="00532F9E" w:rsidRDefault="00532F9E" w:rsidP="005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 Продано населению цыплят 13893 гол, цыплят-бройлеров 13893, гусят 5874 гол.</w:t>
      </w:r>
    </w:p>
    <w:p w:rsidR="00532F9E" w:rsidRPr="00532F9E" w:rsidRDefault="00532F9E" w:rsidP="005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Сельскохозяйственный производственные кооперативы «Восход», «Пионер» </w:t>
      </w:r>
      <w:proofErr w:type="gramStart"/>
      <w:r w:rsidRPr="00532F9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32F9E">
        <w:rPr>
          <w:rFonts w:ascii="Times New Roman" w:hAnsi="Times New Roman" w:cs="Times New Roman"/>
          <w:sz w:val="28"/>
          <w:szCs w:val="28"/>
        </w:rPr>
        <w:t xml:space="preserve"> «Стимул»  работают стабильно на протяжении многих лет. </w:t>
      </w:r>
    </w:p>
    <w:p w:rsidR="00532F9E" w:rsidRPr="00532F9E" w:rsidRDefault="00532F9E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 В  2020 году   общие посевные площади хозяйств  составили 5367 га</w:t>
      </w:r>
    </w:p>
    <w:p w:rsidR="00532F9E" w:rsidRPr="00FC073F" w:rsidRDefault="00532F9E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73F">
        <w:rPr>
          <w:rFonts w:ascii="Times New Roman" w:hAnsi="Times New Roman" w:cs="Times New Roman"/>
          <w:sz w:val="28"/>
          <w:szCs w:val="28"/>
        </w:rPr>
        <w:t xml:space="preserve">  </w:t>
      </w:r>
      <w:r w:rsidR="00FC073F">
        <w:rPr>
          <w:rFonts w:ascii="Times New Roman" w:hAnsi="Times New Roman" w:cs="Times New Roman"/>
          <w:sz w:val="28"/>
          <w:szCs w:val="28"/>
        </w:rPr>
        <w:tab/>
      </w:r>
      <w:r w:rsidRPr="00FC073F">
        <w:rPr>
          <w:rFonts w:ascii="Times New Roman" w:hAnsi="Times New Roman" w:cs="Times New Roman"/>
          <w:sz w:val="28"/>
          <w:szCs w:val="28"/>
        </w:rPr>
        <w:t xml:space="preserve">Урожайность ранних зерновых 24,5ц/га, 19,0, </w:t>
      </w:r>
      <w:proofErr w:type="spellStart"/>
      <w:r w:rsidRPr="00FC073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C073F">
        <w:rPr>
          <w:rFonts w:ascii="Times New Roman" w:hAnsi="Times New Roman" w:cs="Times New Roman"/>
          <w:sz w:val="28"/>
          <w:szCs w:val="28"/>
        </w:rPr>
        <w:t>/га урожайность</w:t>
      </w:r>
      <w:r w:rsidR="00087F98" w:rsidRPr="00FC073F">
        <w:rPr>
          <w:rFonts w:ascii="Times New Roman" w:hAnsi="Times New Roman" w:cs="Times New Roman"/>
          <w:sz w:val="28"/>
          <w:szCs w:val="28"/>
        </w:rPr>
        <w:t xml:space="preserve"> сои.</w:t>
      </w:r>
    </w:p>
    <w:p w:rsidR="00532F9E" w:rsidRPr="00532F9E" w:rsidRDefault="00532F9E" w:rsidP="005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Сельскохозяйственный производственный кооператив «Восход»  является элитным  семеноводческим хозяйством Приморского края. Ежегодно  хозяйства испытывают и внедряют в производство новые сорта сельскохозяйственных культур и  производят  семена высших репродукций зерновых культур и сои. </w:t>
      </w:r>
    </w:p>
    <w:p w:rsidR="00532F9E" w:rsidRPr="00532F9E" w:rsidRDefault="00532F9E" w:rsidP="005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Ветеринарная служба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32BA7">
        <w:rPr>
          <w:rFonts w:ascii="Times New Roman" w:hAnsi="Times New Roman" w:cs="Times New Roman"/>
          <w:sz w:val="28"/>
          <w:szCs w:val="28"/>
        </w:rPr>
        <w:t xml:space="preserve">, как и в прежние годы, </w:t>
      </w:r>
      <w:r w:rsidRPr="00532F9E">
        <w:rPr>
          <w:rFonts w:ascii="Times New Roman" w:hAnsi="Times New Roman" w:cs="Times New Roman"/>
          <w:sz w:val="28"/>
          <w:szCs w:val="28"/>
        </w:rPr>
        <w:t xml:space="preserve"> работает очень напряженно, ответственно и качественно, при недостатке специалистов им приходится выполнять работы по вакцинированию животных в экстремальных условиях. В этом году ветслужба выполнила колоссальную работу по африканской чуме. На данный момент карантин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532F9E">
        <w:rPr>
          <w:rFonts w:ascii="Times New Roman" w:hAnsi="Times New Roman" w:cs="Times New Roman"/>
          <w:sz w:val="28"/>
          <w:szCs w:val="28"/>
        </w:rPr>
        <w:t xml:space="preserve"> отменен.</w:t>
      </w:r>
    </w:p>
    <w:p w:rsidR="00532F9E" w:rsidRPr="00532F9E" w:rsidRDefault="00532F9E" w:rsidP="005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>Для посевной 2020 года  хозяйства  подняли  зяби более 4000 га. Посеяно озимой пшеницы 200 га, сделан хороший задел для посевной  2021 года.</w:t>
      </w:r>
    </w:p>
    <w:p w:rsidR="00532F9E" w:rsidRPr="00172D7A" w:rsidRDefault="00532F9E" w:rsidP="00596D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2D7A">
        <w:rPr>
          <w:rFonts w:ascii="Times New Roman" w:hAnsi="Times New Roman"/>
          <w:b/>
          <w:bCs/>
          <w:i/>
          <w:sz w:val="28"/>
          <w:szCs w:val="28"/>
        </w:rPr>
        <w:t xml:space="preserve">Муниципальное имущество.  </w:t>
      </w:r>
      <w:r w:rsidRPr="00172D7A">
        <w:rPr>
          <w:rFonts w:ascii="Times New Roman" w:hAnsi="Times New Roman"/>
          <w:b/>
          <w:i/>
          <w:sz w:val="28"/>
          <w:szCs w:val="28"/>
        </w:rPr>
        <w:t>Имущественные и земельные отношения</w:t>
      </w:r>
    </w:p>
    <w:p w:rsidR="00532F9E" w:rsidRPr="00CF502D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 xml:space="preserve">В работе администрации приоритетным направлением остается эффективное, грамотное управление имуществом, осуществление </w:t>
      </w:r>
      <w:proofErr w:type="gramStart"/>
      <w:r w:rsidRPr="00CF50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502D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F502D">
        <w:rPr>
          <w:rFonts w:ascii="Times New Roman" w:hAnsi="Times New Roman" w:cs="Times New Roman"/>
          <w:sz w:val="28"/>
          <w:szCs w:val="28"/>
        </w:rPr>
        <w:t xml:space="preserve"> и его сохранностью.</w:t>
      </w:r>
    </w:p>
    <w:p w:rsidR="00532F9E" w:rsidRPr="00CF502D" w:rsidRDefault="00532F9E" w:rsidP="00596D1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502D">
        <w:rPr>
          <w:rFonts w:ascii="Times New Roman" w:hAnsi="Times New Roman" w:cs="Times New Roman"/>
          <w:b/>
          <w:i/>
          <w:sz w:val="28"/>
          <w:szCs w:val="28"/>
        </w:rPr>
        <w:t>Многодетные</w:t>
      </w:r>
    </w:p>
    <w:p w:rsidR="00532F9E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>С момента действия закона Приморского края  от  08 ноября 2011 года №837-КЗ «О бесплатном предоставлении земельных участков гражданам, имеющих трех и более детей», в общий  реестр граждан, имеющих трех и более детей</w:t>
      </w:r>
      <w:r w:rsidR="00315D08">
        <w:rPr>
          <w:rFonts w:ascii="Times New Roman" w:hAnsi="Times New Roman" w:cs="Times New Roman"/>
          <w:sz w:val="28"/>
          <w:szCs w:val="28"/>
        </w:rPr>
        <w:t>,</w:t>
      </w:r>
      <w:r w:rsidRPr="00CF502D">
        <w:rPr>
          <w:rFonts w:ascii="Times New Roman" w:hAnsi="Times New Roman" w:cs="Times New Roman"/>
          <w:sz w:val="28"/>
          <w:szCs w:val="28"/>
        </w:rPr>
        <w:t xml:space="preserve">   включено  72 семьи. Всего  предоставлено гражданам, имеющих трех и более детей 70  земельных участков, в селах </w:t>
      </w:r>
      <w:proofErr w:type="spellStart"/>
      <w:r w:rsidRPr="00CF502D">
        <w:rPr>
          <w:rFonts w:ascii="Times New Roman" w:hAnsi="Times New Roman" w:cs="Times New Roman"/>
          <w:sz w:val="28"/>
          <w:szCs w:val="28"/>
        </w:rPr>
        <w:t>Таежка</w:t>
      </w:r>
      <w:proofErr w:type="spellEnd"/>
      <w:r w:rsidRPr="00CF502D">
        <w:rPr>
          <w:rFonts w:ascii="Times New Roman" w:hAnsi="Times New Roman" w:cs="Times New Roman"/>
          <w:sz w:val="28"/>
          <w:szCs w:val="28"/>
        </w:rPr>
        <w:t>, Анучино, </w:t>
      </w:r>
      <w:proofErr w:type="spellStart"/>
      <w:r w:rsidRPr="00CF502D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CF502D">
        <w:rPr>
          <w:rFonts w:ascii="Times New Roman" w:hAnsi="Times New Roman" w:cs="Times New Roman"/>
          <w:sz w:val="28"/>
          <w:szCs w:val="28"/>
        </w:rPr>
        <w:t xml:space="preserve">.  5 семей включено в реестр  многодетных граждан.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502D">
        <w:rPr>
          <w:rFonts w:ascii="Times New Roman" w:hAnsi="Times New Roman" w:cs="Times New Roman"/>
          <w:sz w:val="28"/>
          <w:szCs w:val="28"/>
        </w:rPr>
        <w:t xml:space="preserve">о результатам жеребьевки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502D">
        <w:rPr>
          <w:rFonts w:ascii="Times New Roman" w:hAnsi="Times New Roman" w:cs="Times New Roman"/>
          <w:sz w:val="28"/>
          <w:szCs w:val="28"/>
        </w:rPr>
        <w:t xml:space="preserve"> семей получили зем</w:t>
      </w:r>
      <w:r>
        <w:rPr>
          <w:rFonts w:ascii="Times New Roman" w:hAnsi="Times New Roman" w:cs="Times New Roman"/>
          <w:sz w:val="28"/>
          <w:szCs w:val="28"/>
        </w:rPr>
        <w:t xml:space="preserve">ельные участки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Анучино,</w:t>
      </w:r>
      <w:r w:rsidRPr="00CF50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площадью 0.15 га каждый.</w:t>
      </w:r>
    </w:p>
    <w:p w:rsidR="00532F9E" w:rsidRPr="00532F9E" w:rsidRDefault="00532F9E" w:rsidP="00596D1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F9E">
        <w:rPr>
          <w:rFonts w:ascii="Times New Roman" w:hAnsi="Times New Roman" w:cs="Times New Roman"/>
          <w:b/>
          <w:i/>
          <w:sz w:val="28"/>
          <w:szCs w:val="28"/>
        </w:rPr>
        <w:t>Дальневосточный гектар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 xml:space="preserve">С 1 октября 2016 года на территории Анучинского муниципального округа началась реализация Федерального Закона  </w:t>
      </w:r>
      <w:r w:rsidRPr="00CF502D">
        <w:rPr>
          <w:rFonts w:ascii="Times New Roman" w:hAnsi="Times New Roman" w:cs="Times New Roman"/>
          <w:b/>
          <w:sz w:val="28"/>
          <w:szCs w:val="28"/>
        </w:rPr>
        <w:t>«Дальневосточный гектар».</w:t>
      </w:r>
      <w:r w:rsidRPr="00CF502D">
        <w:rPr>
          <w:rFonts w:ascii="Times New Roman" w:hAnsi="Times New Roman" w:cs="Times New Roman"/>
          <w:sz w:val="28"/>
          <w:szCs w:val="28"/>
        </w:rPr>
        <w:t xml:space="preserve">  За время действия Закона в адрес администрации Анучинского муниципального округа </w:t>
      </w:r>
      <w:r w:rsidRPr="00CF502D">
        <w:rPr>
          <w:rFonts w:ascii="Times New Roman" w:hAnsi="Times New Roman" w:cs="Times New Roman"/>
          <w:sz w:val="28"/>
          <w:szCs w:val="28"/>
        </w:rPr>
        <w:lastRenderedPageBreak/>
        <w:t>поступило 882 заявлений,  аннулировано 209 заявлений, возвращено без рассмотр</w:t>
      </w:r>
      <w:r>
        <w:rPr>
          <w:rFonts w:ascii="Times New Roman" w:hAnsi="Times New Roman" w:cs="Times New Roman"/>
          <w:sz w:val="28"/>
          <w:szCs w:val="28"/>
        </w:rPr>
        <w:t>ения 13 заявлений, отказано 149</w:t>
      </w:r>
      <w:r w:rsidRPr="00CF5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502D">
        <w:rPr>
          <w:rFonts w:ascii="Times New Roman" w:hAnsi="Times New Roman" w:cs="Times New Roman"/>
          <w:sz w:val="28"/>
          <w:szCs w:val="28"/>
        </w:rPr>
        <w:t xml:space="preserve"> заключено 469 договоров безвозмездного срочного пользования  с площадью  600 га. </w:t>
      </w:r>
    </w:p>
    <w:p w:rsidR="00532F9E" w:rsidRPr="00CF502D" w:rsidRDefault="00532F9E" w:rsidP="00596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02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86648" w:rsidRPr="00A86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F502D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CF502D">
        <w:rPr>
          <w:rFonts w:ascii="Times New Roman" w:eastAsia="Times New Roman" w:hAnsi="Times New Roman" w:cs="Times New Roman"/>
          <w:sz w:val="28"/>
          <w:szCs w:val="28"/>
        </w:rPr>
        <w:t xml:space="preserve">  обратились  с уведомлением по выбору вида разрешенного использования земельного участка.  </w:t>
      </w:r>
    </w:p>
    <w:p w:rsidR="00532F9E" w:rsidRDefault="00532F9E" w:rsidP="00596D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A86648">
        <w:rPr>
          <w:rStyle w:val="a7"/>
          <w:b w:val="0"/>
          <w:sz w:val="28"/>
          <w:szCs w:val="28"/>
        </w:rPr>
        <w:t xml:space="preserve">По истечению  трех лет  </w:t>
      </w:r>
      <w:r w:rsidR="00A86648">
        <w:rPr>
          <w:rStyle w:val="a7"/>
          <w:b w:val="0"/>
          <w:sz w:val="28"/>
          <w:szCs w:val="28"/>
        </w:rPr>
        <w:t xml:space="preserve">с момента </w:t>
      </w:r>
      <w:r w:rsidRPr="00A86648">
        <w:rPr>
          <w:rStyle w:val="a7"/>
          <w:b w:val="0"/>
          <w:sz w:val="28"/>
          <w:szCs w:val="28"/>
        </w:rPr>
        <w:t xml:space="preserve">получения договора </w:t>
      </w:r>
      <w:r w:rsidR="002F47AE" w:rsidRPr="002F47AE">
        <w:rPr>
          <w:rStyle w:val="a7"/>
          <w:sz w:val="28"/>
          <w:szCs w:val="28"/>
        </w:rPr>
        <w:t>«</w:t>
      </w:r>
      <w:r w:rsidR="002F47AE" w:rsidRPr="002F47AE">
        <w:rPr>
          <w:sz w:val="28"/>
          <w:szCs w:val="28"/>
        </w:rPr>
        <w:t xml:space="preserve">Безвозмездного </w:t>
      </w:r>
      <w:r w:rsidRPr="002F47AE">
        <w:rPr>
          <w:sz w:val="28"/>
          <w:szCs w:val="28"/>
        </w:rPr>
        <w:t>пользования</w:t>
      </w:r>
      <w:r w:rsidR="002F47AE" w:rsidRPr="002F47AE">
        <w:rPr>
          <w:sz w:val="28"/>
          <w:szCs w:val="28"/>
        </w:rPr>
        <w:t>»</w:t>
      </w:r>
      <w:r w:rsidRPr="00A86648">
        <w:rPr>
          <w:b/>
          <w:sz w:val="28"/>
          <w:szCs w:val="28"/>
        </w:rPr>
        <w:t xml:space="preserve"> </w:t>
      </w:r>
      <w:r w:rsidRPr="00A86648">
        <w:rPr>
          <w:rStyle w:val="a7"/>
          <w:b w:val="0"/>
          <w:sz w:val="28"/>
          <w:szCs w:val="28"/>
        </w:rPr>
        <w:t xml:space="preserve"> подано 63 декларации</w:t>
      </w:r>
      <w:r>
        <w:rPr>
          <w:rFonts w:eastAsiaTheme="minorEastAsia"/>
        </w:rPr>
        <w:t>.</w:t>
      </w:r>
      <w:r w:rsidRPr="008B1B15">
        <w:rPr>
          <w:rFonts w:eastAsiaTheme="minorEastAsia"/>
        </w:rPr>
        <w:t xml:space="preserve"> </w:t>
      </w:r>
    </w:p>
    <w:p w:rsidR="006C100D" w:rsidRDefault="006C100D" w:rsidP="00596D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</w:rPr>
      </w:pPr>
    </w:p>
    <w:p w:rsidR="00532F9E" w:rsidRPr="00532F9E" w:rsidRDefault="00532F9E" w:rsidP="00596D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F9E">
        <w:rPr>
          <w:rFonts w:ascii="Times New Roman" w:hAnsi="Times New Roman" w:cs="Times New Roman"/>
          <w:b/>
          <w:i/>
          <w:sz w:val="28"/>
          <w:szCs w:val="28"/>
        </w:rPr>
        <w:t>Земля</w:t>
      </w:r>
    </w:p>
    <w:p w:rsidR="00532F9E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 п</w:t>
      </w:r>
      <w:r w:rsidRPr="00CF502D">
        <w:rPr>
          <w:rFonts w:ascii="Times New Roman" w:hAnsi="Times New Roman" w:cs="Times New Roman"/>
          <w:sz w:val="28"/>
          <w:szCs w:val="28"/>
        </w:rPr>
        <w:t>роведено  7  аукцио</w:t>
      </w:r>
      <w:r>
        <w:rPr>
          <w:rFonts w:ascii="Times New Roman" w:hAnsi="Times New Roman" w:cs="Times New Roman"/>
          <w:sz w:val="28"/>
          <w:szCs w:val="28"/>
        </w:rPr>
        <w:t xml:space="preserve">нов на право заключения договора  аренды земельного участка, предоставлено </w:t>
      </w:r>
      <w:r w:rsidRPr="00CF502D">
        <w:rPr>
          <w:rFonts w:ascii="Times New Roman" w:hAnsi="Times New Roman" w:cs="Times New Roman"/>
          <w:sz w:val="28"/>
          <w:szCs w:val="28"/>
        </w:rPr>
        <w:t xml:space="preserve">110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площадью 4455 га </w:t>
      </w:r>
      <w:r w:rsidRPr="00CF502D">
        <w:rPr>
          <w:rFonts w:ascii="Times New Roman" w:hAnsi="Times New Roman" w:cs="Times New Roman"/>
          <w:sz w:val="28"/>
          <w:szCs w:val="28"/>
        </w:rPr>
        <w:t>и 3 аукциона на право заключения договора куп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родажи  земельных участков, предоставлено </w:t>
      </w:r>
      <w:r w:rsidRPr="00CF50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собственность граждан площадью 153 га.</w:t>
      </w:r>
    </w:p>
    <w:p w:rsid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инвестиционную площадку </w:t>
      </w:r>
      <w:r w:rsidRPr="00CF502D">
        <w:rPr>
          <w:rFonts w:ascii="Times New Roman" w:hAnsi="Times New Roman" w:cs="Times New Roman"/>
          <w:sz w:val="28"/>
          <w:szCs w:val="28"/>
        </w:rPr>
        <w:t xml:space="preserve"> выставлено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2F9E" w:rsidRPr="00CF502D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502D">
        <w:rPr>
          <w:rFonts w:ascii="Times New Roman" w:hAnsi="Times New Roman" w:cs="Times New Roman"/>
          <w:sz w:val="28"/>
          <w:szCs w:val="28"/>
        </w:rPr>
        <w:t>2 земельных участка се</w:t>
      </w:r>
      <w:bookmarkStart w:id="0" w:name="_Hlk59714461"/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   -   </w:t>
      </w:r>
      <w:r w:rsidRPr="00CF502D">
        <w:rPr>
          <w:rFonts w:ascii="Times New Roman" w:hAnsi="Times New Roman" w:cs="Times New Roman"/>
          <w:sz w:val="28"/>
          <w:szCs w:val="28"/>
        </w:rPr>
        <w:t>площадь</w:t>
      </w:r>
      <w:r w:rsidR="00A166C6">
        <w:rPr>
          <w:rFonts w:ascii="Times New Roman" w:hAnsi="Times New Roman" w:cs="Times New Roman"/>
          <w:sz w:val="28"/>
          <w:szCs w:val="28"/>
        </w:rPr>
        <w:t>ю</w:t>
      </w:r>
      <w:r w:rsidRPr="00CF502D">
        <w:rPr>
          <w:rFonts w:ascii="Times New Roman" w:hAnsi="Times New Roman" w:cs="Times New Roman"/>
          <w:sz w:val="28"/>
          <w:szCs w:val="28"/>
        </w:rPr>
        <w:t xml:space="preserve"> 12 га,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</w:t>
      </w:r>
      <w:r w:rsidRPr="00CF502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F502D">
        <w:rPr>
          <w:rFonts w:ascii="Times New Roman" w:hAnsi="Times New Roman" w:cs="Times New Roman"/>
          <w:sz w:val="28"/>
          <w:szCs w:val="28"/>
        </w:rPr>
        <w:t>Старогордеевка</w:t>
      </w:r>
      <w:proofErr w:type="spellEnd"/>
      <w:r w:rsidRPr="00CF502D">
        <w:rPr>
          <w:rFonts w:ascii="Times New Roman" w:hAnsi="Times New Roman" w:cs="Times New Roman"/>
          <w:sz w:val="28"/>
          <w:szCs w:val="28"/>
        </w:rPr>
        <w:t>,</w:t>
      </w:r>
      <w:bookmarkEnd w:id="0"/>
      <w:r w:rsidRPr="00CF502D">
        <w:rPr>
          <w:rFonts w:ascii="Times New Roman" w:hAnsi="Times New Roman" w:cs="Times New Roman"/>
          <w:sz w:val="28"/>
          <w:szCs w:val="28"/>
        </w:rPr>
        <w:t xml:space="preserve"> </w:t>
      </w:r>
      <w:r w:rsidR="005F2798">
        <w:rPr>
          <w:rFonts w:ascii="Times New Roman" w:hAnsi="Times New Roman" w:cs="Times New Roman"/>
          <w:sz w:val="28"/>
          <w:szCs w:val="28"/>
        </w:rPr>
        <w:t xml:space="preserve">и </w:t>
      </w:r>
      <w:r w:rsidRPr="00CF502D">
        <w:rPr>
          <w:rFonts w:ascii="Times New Roman" w:hAnsi="Times New Roman" w:cs="Times New Roman"/>
          <w:sz w:val="28"/>
          <w:szCs w:val="28"/>
        </w:rPr>
        <w:t>площадь</w:t>
      </w:r>
      <w:r w:rsidR="005F2798">
        <w:rPr>
          <w:rFonts w:ascii="Times New Roman" w:hAnsi="Times New Roman" w:cs="Times New Roman"/>
          <w:sz w:val="28"/>
          <w:szCs w:val="28"/>
        </w:rPr>
        <w:t>ю</w:t>
      </w:r>
      <w:r w:rsidRPr="00CF502D">
        <w:rPr>
          <w:rFonts w:ascii="Times New Roman" w:hAnsi="Times New Roman" w:cs="Times New Roman"/>
          <w:sz w:val="28"/>
          <w:szCs w:val="28"/>
        </w:rPr>
        <w:t xml:space="preserve"> 30 га,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 </w:t>
      </w:r>
      <w:r w:rsidRPr="00CF502D">
        <w:rPr>
          <w:rFonts w:ascii="Times New Roman" w:hAnsi="Times New Roman" w:cs="Times New Roman"/>
          <w:sz w:val="28"/>
          <w:szCs w:val="28"/>
        </w:rPr>
        <w:t>с. Анучино</w:t>
      </w:r>
      <w:r w:rsidR="005F2798">
        <w:rPr>
          <w:rFonts w:ascii="Times New Roman" w:hAnsi="Times New Roman" w:cs="Times New Roman"/>
          <w:sz w:val="28"/>
          <w:szCs w:val="28"/>
        </w:rPr>
        <w:t>.</w:t>
      </w:r>
    </w:p>
    <w:p w:rsidR="00532F9E" w:rsidRPr="00CF502D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- 2  земельных участка под  индивидуальное строительство </w:t>
      </w:r>
      <w:r w:rsidRPr="00CF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100D"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</w:rPr>
        <w:t>площадь 2440 кв</w:t>
      </w:r>
      <w:proofErr w:type="gramStart"/>
      <w:r w:rsidRPr="00CF502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F502D">
        <w:rPr>
          <w:rFonts w:ascii="Times New Roman" w:hAnsi="Times New Roman" w:cs="Times New Roman"/>
          <w:sz w:val="28"/>
          <w:szCs w:val="28"/>
        </w:rPr>
        <w:t xml:space="preserve">, с. Анучино, </w:t>
      </w:r>
      <w:r>
        <w:rPr>
          <w:rFonts w:ascii="Times New Roman" w:hAnsi="Times New Roman" w:cs="Times New Roman"/>
          <w:sz w:val="28"/>
          <w:szCs w:val="28"/>
        </w:rPr>
        <w:t xml:space="preserve">и земельный  участок </w:t>
      </w:r>
      <w:r w:rsidRPr="00CF502D">
        <w:rPr>
          <w:rFonts w:ascii="Times New Roman" w:hAnsi="Times New Roman" w:cs="Times New Roman"/>
          <w:sz w:val="28"/>
          <w:szCs w:val="28"/>
        </w:rPr>
        <w:t>площадь</w:t>
      </w:r>
      <w:r w:rsidR="005C3025">
        <w:rPr>
          <w:rFonts w:ascii="Times New Roman" w:hAnsi="Times New Roman" w:cs="Times New Roman"/>
          <w:sz w:val="28"/>
          <w:szCs w:val="28"/>
        </w:rPr>
        <w:t>ю</w:t>
      </w:r>
      <w:r w:rsidRPr="00CF502D">
        <w:rPr>
          <w:rFonts w:ascii="Times New Roman" w:hAnsi="Times New Roman" w:cs="Times New Roman"/>
          <w:sz w:val="28"/>
          <w:szCs w:val="28"/>
        </w:rPr>
        <w:t xml:space="preserve"> 10687 с. Чернышевка</w:t>
      </w:r>
      <w:r w:rsidR="005C3025">
        <w:rPr>
          <w:rFonts w:ascii="Times New Roman" w:hAnsi="Times New Roman" w:cs="Times New Roman"/>
          <w:sz w:val="28"/>
          <w:szCs w:val="28"/>
        </w:rPr>
        <w:t>.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 xml:space="preserve">На 2021г.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F502D">
        <w:rPr>
          <w:rFonts w:ascii="Times New Roman" w:hAnsi="Times New Roman" w:cs="Times New Roman"/>
          <w:sz w:val="28"/>
          <w:szCs w:val="28"/>
        </w:rPr>
        <w:t>инвестиционную площадку запланировано выставить 1 земельный участок площадью 121</w:t>
      </w:r>
      <w:r w:rsidR="003D6D08">
        <w:rPr>
          <w:rFonts w:ascii="Times New Roman" w:hAnsi="Times New Roman" w:cs="Times New Roman"/>
          <w:sz w:val="28"/>
          <w:szCs w:val="28"/>
        </w:rPr>
        <w:t>,7 га</w:t>
      </w:r>
      <w:r w:rsidRPr="00CF50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0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02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F502D">
        <w:rPr>
          <w:rFonts w:ascii="Times New Roman" w:hAnsi="Times New Roman" w:cs="Times New Roman"/>
          <w:sz w:val="28"/>
          <w:szCs w:val="28"/>
        </w:rPr>
        <w:t>Шекляево</w:t>
      </w:r>
      <w:proofErr w:type="spellEnd"/>
      <w:r w:rsidR="005C3025">
        <w:rPr>
          <w:rFonts w:ascii="Times New Roman" w:hAnsi="Times New Roman" w:cs="Times New Roman"/>
          <w:sz w:val="28"/>
          <w:szCs w:val="28"/>
        </w:rPr>
        <w:t>.</w:t>
      </w:r>
    </w:p>
    <w:p w:rsidR="00532F9E" w:rsidRPr="00532F9E" w:rsidRDefault="00532F9E" w:rsidP="00596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F9E">
        <w:rPr>
          <w:rFonts w:ascii="Times New Roman" w:hAnsi="Times New Roman" w:cs="Times New Roman"/>
          <w:b/>
          <w:i/>
          <w:sz w:val="28"/>
          <w:szCs w:val="28"/>
        </w:rPr>
        <w:t>Имущество</w:t>
      </w:r>
    </w:p>
    <w:p w:rsidR="00532F9E" w:rsidRPr="00CF502D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>На территории Анучинского муниципального округа  было приобретено  для  детей – сирот, детей оставшихся без попечения родителей, лиц из числа детей –</w:t>
      </w:r>
      <w:r w:rsidR="003D6D08"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</w:rPr>
        <w:t xml:space="preserve">сирот и детей, оставшихся  без  попечения родителей  26 квартир    из средств  федерального бюджета    на </w:t>
      </w:r>
      <w:r w:rsidRPr="008818FA">
        <w:rPr>
          <w:rFonts w:ascii="Times New Roman" w:hAnsi="Times New Roman" w:cs="Times New Roman"/>
          <w:sz w:val="28"/>
          <w:szCs w:val="28"/>
        </w:rPr>
        <w:t>сумму  15138589.50 рублей</w:t>
      </w:r>
      <w:r w:rsidRPr="00CF502D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CF502D">
        <w:rPr>
          <w:rFonts w:ascii="Times New Roman" w:hAnsi="Times New Roman" w:cs="Times New Roman"/>
          <w:sz w:val="28"/>
          <w:szCs w:val="28"/>
        </w:rPr>
        <w:t xml:space="preserve">а баланс администрации Анучинского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для детей сирот передано 7 квартир  </w:t>
      </w:r>
      <w:r w:rsidRPr="00CF502D">
        <w:rPr>
          <w:rFonts w:ascii="Times New Roman" w:hAnsi="Times New Roman" w:cs="Times New Roman"/>
          <w:sz w:val="28"/>
          <w:szCs w:val="28"/>
        </w:rPr>
        <w:t>из Министерс</w:t>
      </w:r>
      <w:r>
        <w:rPr>
          <w:rFonts w:ascii="Times New Roman" w:hAnsi="Times New Roman" w:cs="Times New Roman"/>
          <w:sz w:val="28"/>
          <w:szCs w:val="28"/>
        </w:rPr>
        <w:t xml:space="preserve">тва имущества Приморского края. 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>33 квартир</w:t>
      </w:r>
      <w:r w:rsidR="00CC1048">
        <w:rPr>
          <w:rFonts w:ascii="Times New Roman" w:hAnsi="Times New Roman" w:cs="Times New Roman"/>
          <w:sz w:val="28"/>
          <w:szCs w:val="28"/>
        </w:rPr>
        <w:t>ы</w:t>
      </w:r>
      <w:r w:rsidRPr="00CF502D">
        <w:rPr>
          <w:rFonts w:ascii="Times New Roman" w:hAnsi="Times New Roman" w:cs="Times New Roman"/>
          <w:sz w:val="28"/>
          <w:szCs w:val="28"/>
        </w:rPr>
        <w:t xml:space="preserve"> занесен</w:t>
      </w:r>
      <w:r w:rsidR="00CC1048">
        <w:rPr>
          <w:rFonts w:ascii="Times New Roman" w:hAnsi="Times New Roman" w:cs="Times New Roman"/>
          <w:sz w:val="28"/>
          <w:szCs w:val="28"/>
        </w:rPr>
        <w:t>ы</w:t>
      </w:r>
      <w:r w:rsidRPr="00CF502D">
        <w:rPr>
          <w:rFonts w:ascii="Times New Roman" w:hAnsi="Times New Roman" w:cs="Times New Roman"/>
          <w:sz w:val="28"/>
          <w:szCs w:val="28"/>
        </w:rPr>
        <w:t xml:space="preserve"> в специализированный жилой фон </w:t>
      </w:r>
      <w:r>
        <w:rPr>
          <w:rFonts w:ascii="Times New Roman" w:hAnsi="Times New Roman" w:cs="Times New Roman"/>
          <w:sz w:val="28"/>
          <w:szCs w:val="28"/>
        </w:rPr>
        <w:t xml:space="preserve">и  предоставлено </w:t>
      </w:r>
      <w:r w:rsidRPr="00CF502D">
        <w:rPr>
          <w:rFonts w:ascii="Times New Roman" w:hAnsi="Times New Roman" w:cs="Times New Roman"/>
          <w:sz w:val="28"/>
          <w:szCs w:val="28"/>
        </w:rPr>
        <w:t xml:space="preserve"> детям – сиротам</w:t>
      </w:r>
      <w:r>
        <w:rPr>
          <w:rFonts w:ascii="Times New Roman" w:hAnsi="Times New Roman" w:cs="Times New Roman"/>
          <w:sz w:val="28"/>
          <w:szCs w:val="28"/>
        </w:rPr>
        <w:t>, детям</w:t>
      </w:r>
      <w:r w:rsidRPr="00CF502D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лиц из числа детей –</w:t>
      </w:r>
      <w:r w:rsidR="006C100D"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</w:rPr>
        <w:t>сирот и детей, оставшихся  без 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502D">
        <w:rPr>
          <w:rFonts w:ascii="Times New Roman" w:hAnsi="Times New Roman" w:cs="Times New Roman"/>
          <w:sz w:val="28"/>
          <w:szCs w:val="28"/>
        </w:rPr>
        <w:t xml:space="preserve">ередана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AE">
        <w:rPr>
          <w:rFonts w:ascii="Times New Roman" w:hAnsi="Times New Roman" w:cs="Times New Roman"/>
          <w:sz w:val="28"/>
          <w:szCs w:val="28"/>
        </w:rPr>
        <w:t xml:space="preserve">1 квартира </w:t>
      </w:r>
      <w:r>
        <w:rPr>
          <w:rFonts w:ascii="Times New Roman" w:hAnsi="Times New Roman" w:cs="Times New Roman"/>
          <w:sz w:val="28"/>
          <w:szCs w:val="28"/>
        </w:rPr>
        <w:t xml:space="preserve">сироте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Анучино,</w:t>
      </w:r>
      <w:r w:rsidR="00CC1048">
        <w:rPr>
          <w:rFonts w:ascii="Times New Roman" w:hAnsi="Times New Roman" w:cs="Times New Roman"/>
          <w:sz w:val="28"/>
          <w:szCs w:val="28"/>
        </w:rPr>
        <w:t xml:space="preserve"> </w:t>
      </w:r>
      <w:r w:rsidR="002F47A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ул. Гоголя.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>7 дого</w:t>
      </w:r>
      <w:r>
        <w:rPr>
          <w:rFonts w:ascii="Times New Roman" w:hAnsi="Times New Roman" w:cs="Times New Roman"/>
          <w:sz w:val="28"/>
          <w:szCs w:val="28"/>
        </w:rPr>
        <w:t>воров служебного найма заключено</w:t>
      </w:r>
      <w:r w:rsidRPr="00CF502D">
        <w:rPr>
          <w:rFonts w:ascii="Times New Roman" w:hAnsi="Times New Roman" w:cs="Times New Roman"/>
          <w:sz w:val="28"/>
          <w:szCs w:val="28"/>
        </w:rPr>
        <w:t xml:space="preserve"> с работниками здравоох</w:t>
      </w:r>
      <w:r>
        <w:rPr>
          <w:rFonts w:ascii="Times New Roman" w:hAnsi="Times New Roman" w:cs="Times New Roman"/>
          <w:sz w:val="28"/>
          <w:szCs w:val="28"/>
        </w:rPr>
        <w:t>ранения в  с. Анучино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100 лет Анучино,4.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>1 договор служебного найма заключен с учителем на квартиру, приобретенную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«Земский учитель»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Анучино,</w:t>
      </w:r>
      <w:r w:rsidR="003D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Банивура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 xml:space="preserve">3 </w:t>
      </w:r>
      <w:r w:rsidR="006E2EC7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spellStart"/>
      <w:r w:rsidRPr="00CF502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F502D">
        <w:rPr>
          <w:rFonts w:ascii="Times New Roman" w:hAnsi="Times New Roman" w:cs="Times New Roman"/>
          <w:sz w:val="28"/>
          <w:szCs w:val="28"/>
        </w:rPr>
        <w:t xml:space="preserve"> </w:t>
      </w:r>
      <w:r w:rsidR="003D6D08">
        <w:rPr>
          <w:rFonts w:ascii="Times New Roman" w:hAnsi="Times New Roman" w:cs="Times New Roman"/>
          <w:sz w:val="28"/>
          <w:szCs w:val="28"/>
        </w:rPr>
        <w:t xml:space="preserve"> (Пухово, Гражданка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F502D">
        <w:rPr>
          <w:rFonts w:ascii="Times New Roman" w:hAnsi="Times New Roman" w:cs="Times New Roman"/>
          <w:sz w:val="28"/>
          <w:szCs w:val="28"/>
        </w:rPr>
        <w:t>переведен</w:t>
      </w:r>
      <w:r w:rsidR="006E2EC7">
        <w:rPr>
          <w:rFonts w:ascii="Times New Roman" w:hAnsi="Times New Roman" w:cs="Times New Roman"/>
          <w:sz w:val="28"/>
          <w:szCs w:val="28"/>
        </w:rPr>
        <w:t>ы</w:t>
      </w:r>
      <w:r w:rsidR="006C100D"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</w:rPr>
        <w:t>в жилые помещения и предлагаются</w:t>
      </w:r>
      <w:r w:rsidR="006E2EC7">
        <w:rPr>
          <w:rFonts w:ascii="Times New Roman" w:hAnsi="Times New Roman" w:cs="Times New Roman"/>
          <w:sz w:val="28"/>
          <w:szCs w:val="28"/>
        </w:rPr>
        <w:t xml:space="preserve"> для проживания </w:t>
      </w:r>
      <w:r w:rsidRPr="00CF502D">
        <w:rPr>
          <w:rFonts w:ascii="Times New Roman" w:hAnsi="Times New Roman" w:cs="Times New Roman"/>
          <w:sz w:val="28"/>
          <w:szCs w:val="28"/>
        </w:rPr>
        <w:t>гражданам, согласно списк</w:t>
      </w:r>
      <w:r w:rsidR="00CC1048">
        <w:rPr>
          <w:rFonts w:ascii="Times New Roman" w:hAnsi="Times New Roman" w:cs="Times New Roman"/>
          <w:sz w:val="28"/>
          <w:szCs w:val="28"/>
        </w:rPr>
        <w:t>у</w:t>
      </w:r>
      <w:r w:rsidRPr="00CF502D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помещениях.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 xml:space="preserve"> </w:t>
      </w:r>
      <w:r w:rsidR="00E46A9F">
        <w:rPr>
          <w:rFonts w:ascii="Times New Roman" w:hAnsi="Times New Roman" w:cs="Times New Roman"/>
          <w:sz w:val="28"/>
          <w:szCs w:val="28"/>
        </w:rPr>
        <w:t xml:space="preserve">Приватизировано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CC1048" w:rsidRPr="00CF502D">
        <w:rPr>
          <w:rFonts w:ascii="Times New Roman" w:hAnsi="Times New Roman" w:cs="Times New Roman"/>
          <w:sz w:val="28"/>
          <w:szCs w:val="28"/>
        </w:rPr>
        <w:t>6 квартир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Pr="00CF502D">
        <w:rPr>
          <w:rFonts w:ascii="Times New Roman" w:hAnsi="Times New Roman" w:cs="Times New Roman"/>
          <w:sz w:val="28"/>
          <w:szCs w:val="28"/>
        </w:rPr>
        <w:t xml:space="preserve"> техническая документация на 25 жилых помещений.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02D">
        <w:rPr>
          <w:rFonts w:ascii="Times New Roman" w:hAnsi="Times New Roman" w:cs="Times New Roman"/>
          <w:sz w:val="28"/>
          <w:szCs w:val="28"/>
        </w:rPr>
        <w:t>роведено 10 электронных аукционов  по пр</w:t>
      </w:r>
      <w:r>
        <w:rPr>
          <w:rFonts w:ascii="Times New Roman" w:hAnsi="Times New Roman" w:cs="Times New Roman"/>
          <w:sz w:val="28"/>
          <w:szCs w:val="28"/>
        </w:rPr>
        <w:t>одаже муниципального имущества, р</w:t>
      </w:r>
      <w:r w:rsidRPr="00CF502D">
        <w:rPr>
          <w:rFonts w:ascii="Times New Roman" w:hAnsi="Times New Roman" w:cs="Times New Roman"/>
          <w:sz w:val="28"/>
          <w:szCs w:val="28"/>
        </w:rPr>
        <w:t xml:space="preserve">еализовано </w:t>
      </w:r>
      <w:proofErr w:type="gramStart"/>
      <w:r w:rsidRPr="00CF502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CF502D">
        <w:rPr>
          <w:rFonts w:ascii="Times New Roman" w:hAnsi="Times New Roman" w:cs="Times New Roman"/>
          <w:sz w:val="28"/>
          <w:szCs w:val="28"/>
        </w:rPr>
        <w:t xml:space="preserve">втомобиль </w:t>
      </w:r>
      <w:r w:rsidRPr="00CF502D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Pr="00CF502D"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F502D">
        <w:rPr>
          <w:rFonts w:ascii="Times New Roman" w:hAnsi="Times New Roman" w:cs="Times New Roman"/>
          <w:sz w:val="28"/>
          <w:szCs w:val="28"/>
        </w:rPr>
        <w:t>-</w:t>
      </w:r>
      <w:r w:rsidRPr="00CF50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502D">
        <w:rPr>
          <w:rFonts w:ascii="Times New Roman" w:hAnsi="Times New Roman" w:cs="Times New Roman"/>
          <w:sz w:val="28"/>
          <w:szCs w:val="28"/>
        </w:rPr>
        <w:t xml:space="preserve"> (15.06.2020г.)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5041BC" w:rsidRPr="00CF502D">
        <w:rPr>
          <w:rFonts w:ascii="Times New Roman" w:hAnsi="Times New Roman" w:cs="Times New Roman"/>
          <w:sz w:val="28"/>
          <w:szCs w:val="28"/>
        </w:rPr>
        <w:t xml:space="preserve">грузовой фургон </w:t>
      </w:r>
      <w:r w:rsidRPr="00CF502D"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Pr="00CF502D"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  <w:lang w:val="en-US"/>
        </w:rPr>
        <w:t>CANTER</w:t>
      </w:r>
      <w:r w:rsidRPr="00CF502D">
        <w:rPr>
          <w:rFonts w:ascii="Times New Roman" w:hAnsi="Times New Roman" w:cs="Times New Roman"/>
          <w:sz w:val="28"/>
          <w:szCs w:val="28"/>
        </w:rPr>
        <w:t xml:space="preserve"> (03.07.2020г)  на сумму 207 тыс. руб.</w:t>
      </w:r>
      <w:r>
        <w:rPr>
          <w:rFonts w:ascii="Times New Roman" w:hAnsi="Times New Roman" w:cs="Times New Roman"/>
          <w:sz w:val="28"/>
          <w:szCs w:val="28"/>
        </w:rPr>
        <w:t xml:space="preserve"> На другие электронные аукционы заявок не поступало</w:t>
      </w:r>
    </w:p>
    <w:p w:rsid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502D">
        <w:rPr>
          <w:rFonts w:ascii="Times New Roman" w:hAnsi="Times New Roman" w:cs="Times New Roman"/>
          <w:sz w:val="28"/>
          <w:szCs w:val="28"/>
        </w:rPr>
        <w:t xml:space="preserve"> связи с ликвидацией </w:t>
      </w:r>
      <w:r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CF502D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Анучинского, Виноградовского, Гражданского и Чернышевского </w:t>
      </w:r>
      <w:r w:rsidRPr="00CF502D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</w:rPr>
        <w:t>Анучинского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 принято  </w:t>
      </w:r>
      <w:r w:rsidRPr="00CF502D">
        <w:rPr>
          <w:rFonts w:ascii="Times New Roman" w:hAnsi="Times New Roman" w:cs="Times New Roman"/>
          <w:sz w:val="28"/>
          <w:szCs w:val="28"/>
        </w:rPr>
        <w:t xml:space="preserve"> 1491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имущества.  П</w:t>
      </w:r>
      <w:r w:rsidRPr="00CF502D">
        <w:rPr>
          <w:rFonts w:ascii="Times New Roman" w:hAnsi="Times New Roman" w:cs="Times New Roman"/>
          <w:sz w:val="28"/>
          <w:szCs w:val="28"/>
        </w:rPr>
        <w:t>оставлено</w:t>
      </w:r>
      <w:r>
        <w:rPr>
          <w:rFonts w:ascii="Times New Roman" w:hAnsi="Times New Roman" w:cs="Times New Roman"/>
          <w:sz w:val="28"/>
          <w:szCs w:val="28"/>
        </w:rPr>
        <w:t xml:space="preserve"> на баланс </w:t>
      </w:r>
      <w:r w:rsidR="006C100D">
        <w:rPr>
          <w:rFonts w:ascii="Times New Roman" w:hAnsi="Times New Roman" w:cs="Times New Roman"/>
          <w:sz w:val="28"/>
          <w:szCs w:val="28"/>
        </w:rPr>
        <w:t xml:space="preserve">казны   округа  82 </w:t>
      </w:r>
      <w:proofErr w:type="gramStart"/>
      <w:r w:rsidR="006C100D">
        <w:rPr>
          <w:rFonts w:ascii="Times New Roman" w:hAnsi="Times New Roman" w:cs="Times New Roman"/>
          <w:sz w:val="28"/>
          <w:szCs w:val="28"/>
        </w:rPr>
        <w:t>сооружении</w:t>
      </w:r>
      <w:proofErr w:type="gramEnd"/>
      <w:r w:rsidR="006C10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колодца).</w:t>
      </w:r>
    </w:p>
    <w:p w:rsid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2D">
        <w:rPr>
          <w:rFonts w:ascii="Times New Roman" w:hAnsi="Times New Roman" w:cs="Times New Roman"/>
          <w:sz w:val="28"/>
          <w:szCs w:val="28"/>
        </w:rPr>
        <w:t xml:space="preserve">Поставлено на баланс казны Анучинского муниципального округа следующее муниципальное имущество: </w:t>
      </w:r>
    </w:p>
    <w:p w:rsid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02D">
        <w:rPr>
          <w:rFonts w:ascii="Times New Roman" w:hAnsi="Times New Roman" w:cs="Times New Roman"/>
          <w:sz w:val="28"/>
          <w:szCs w:val="28"/>
        </w:rPr>
        <w:t xml:space="preserve">квартира № 2 , расположенная </w:t>
      </w:r>
      <w:r w:rsidR="00E46A9F">
        <w:rPr>
          <w:rFonts w:ascii="Times New Roman" w:hAnsi="Times New Roman" w:cs="Times New Roman"/>
          <w:sz w:val="28"/>
          <w:szCs w:val="28"/>
        </w:rPr>
        <w:t xml:space="preserve"> в</w:t>
      </w:r>
      <w:r w:rsidRPr="00CF502D">
        <w:rPr>
          <w:rFonts w:ascii="Times New Roman" w:hAnsi="Times New Roman" w:cs="Times New Roman"/>
          <w:sz w:val="28"/>
          <w:szCs w:val="28"/>
        </w:rPr>
        <w:t>с. Граждан</w:t>
      </w:r>
      <w:r>
        <w:rPr>
          <w:rFonts w:ascii="Times New Roman" w:hAnsi="Times New Roman" w:cs="Times New Roman"/>
          <w:sz w:val="28"/>
          <w:szCs w:val="28"/>
        </w:rPr>
        <w:t xml:space="preserve">ка,   </w:t>
      </w:r>
      <w:r w:rsidRPr="00CF502D">
        <w:rPr>
          <w:rFonts w:ascii="Times New Roman" w:hAnsi="Times New Roman" w:cs="Times New Roman"/>
          <w:sz w:val="28"/>
          <w:szCs w:val="28"/>
        </w:rPr>
        <w:t>общей площадью – 67,4 кв.м.</w:t>
      </w:r>
    </w:p>
    <w:p w:rsidR="00532F9E" w:rsidRPr="00CF502D" w:rsidRDefault="00532F9E" w:rsidP="00596D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02D">
        <w:rPr>
          <w:rFonts w:ascii="Times New Roman" w:hAnsi="Times New Roman" w:cs="Times New Roman"/>
          <w:sz w:val="28"/>
          <w:szCs w:val="28"/>
        </w:rPr>
        <w:t xml:space="preserve">контейнеры металлические для сбора ТКО в количестве 50 штук, </w:t>
      </w:r>
      <w:r>
        <w:rPr>
          <w:rFonts w:ascii="Times New Roman" w:hAnsi="Times New Roman" w:cs="Times New Roman"/>
          <w:sz w:val="28"/>
          <w:szCs w:val="28"/>
        </w:rPr>
        <w:t>на сумму 405т. рублей.</w:t>
      </w:r>
    </w:p>
    <w:p w:rsidR="00532F9E" w:rsidRDefault="00532F9E" w:rsidP="00596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02D">
        <w:rPr>
          <w:rFonts w:ascii="Times New Roman" w:hAnsi="Times New Roman" w:cs="Times New Roman"/>
          <w:sz w:val="28"/>
          <w:szCs w:val="28"/>
        </w:rPr>
        <w:t>спортивн</w:t>
      </w:r>
      <w:r w:rsidR="00E46A9F">
        <w:rPr>
          <w:rFonts w:ascii="Times New Roman" w:hAnsi="Times New Roman" w:cs="Times New Roman"/>
          <w:sz w:val="28"/>
          <w:szCs w:val="28"/>
        </w:rPr>
        <w:t>ая</w:t>
      </w:r>
      <w:r w:rsidRPr="00CF502D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46A9F">
        <w:rPr>
          <w:rFonts w:ascii="Times New Roman" w:hAnsi="Times New Roman" w:cs="Times New Roman"/>
          <w:sz w:val="28"/>
          <w:szCs w:val="28"/>
        </w:rPr>
        <w:t>а</w:t>
      </w:r>
      <w:r w:rsidRPr="00CF5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5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502D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Pr="00CF502D">
        <w:rPr>
          <w:rFonts w:ascii="Times New Roman" w:hAnsi="Times New Roman" w:cs="Times New Roman"/>
          <w:sz w:val="28"/>
          <w:szCs w:val="28"/>
        </w:rPr>
        <w:t>, ба</w:t>
      </w:r>
      <w:r>
        <w:rPr>
          <w:rFonts w:ascii="Times New Roman" w:hAnsi="Times New Roman" w:cs="Times New Roman"/>
          <w:sz w:val="28"/>
          <w:szCs w:val="28"/>
        </w:rPr>
        <w:t>лансовой стоимостью – 498т.</w:t>
      </w:r>
      <w:r w:rsidRPr="00CF502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32F9E" w:rsidRPr="00CF502D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02D">
        <w:rPr>
          <w:rFonts w:ascii="Times New Roman" w:hAnsi="Times New Roman" w:cs="Times New Roman"/>
          <w:sz w:val="28"/>
          <w:szCs w:val="28"/>
        </w:rPr>
        <w:t xml:space="preserve">риобретено два </w:t>
      </w:r>
      <w:bookmarkStart w:id="1" w:name="_Hlk59721105"/>
      <w:r w:rsidRPr="00CF502D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bookmarkEnd w:id="1"/>
      <w:r w:rsidRPr="00CF502D">
        <w:rPr>
          <w:rFonts w:ascii="Times New Roman" w:hAnsi="Times New Roman" w:cs="Times New Roman"/>
          <w:sz w:val="28"/>
          <w:szCs w:val="28"/>
        </w:rPr>
        <w:t>а</w:t>
      </w:r>
      <w:r w:rsidR="005041BC">
        <w:rPr>
          <w:rFonts w:ascii="Times New Roman" w:hAnsi="Times New Roman" w:cs="Times New Roman"/>
          <w:sz w:val="28"/>
          <w:szCs w:val="28"/>
        </w:rPr>
        <w:t>:</w:t>
      </w:r>
      <w:r w:rsidRPr="00CF502D">
        <w:rPr>
          <w:rFonts w:ascii="Times New Roman" w:hAnsi="Times New Roman" w:cs="Times New Roman"/>
          <w:sz w:val="28"/>
          <w:szCs w:val="28"/>
        </w:rPr>
        <w:t xml:space="preserve"> экскавато</w:t>
      </w:r>
      <w:r>
        <w:rPr>
          <w:rFonts w:ascii="Times New Roman" w:hAnsi="Times New Roman" w:cs="Times New Roman"/>
          <w:sz w:val="28"/>
          <w:szCs w:val="28"/>
        </w:rPr>
        <w:t>р одноковшовый коле</w:t>
      </w:r>
      <w:r w:rsidR="006C100D">
        <w:rPr>
          <w:rFonts w:ascii="Times New Roman" w:hAnsi="Times New Roman" w:cs="Times New Roman"/>
          <w:sz w:val="28"/>
          <w:szCs w:val="28"/>
        </w:rPr>
        <w:t>сный E140W   и автомашина КАМАЗ</w:t>
      </w:r>
      <w:r w:rsidRPr="00CF502D">
        <w:rPr>
          <w:rFonts w:ascii="Times New Roman" w:hAnsi="Times New Roman" w:cs="Times New Roman"/>
          <w:sz w:val="28"/>
          <w:szCs w:val="28"/>
        </w:rPr>
        <w:t xml:space="preserve">, которые переданы  на баланс муниципального унитарного предприятия «Анучинское ЖКХ». </w:t>
      </w:r>
    </w:p>
    <w:p w:rsidR="00C9195F" w:rsidRDefault="00C15B96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B96">
        <w:rPr>
          <w:rFonts w:ascii="Times New Roman" w:hAnsi="Times New Roman" w:cs="Times New Roman"/>
          <w:sz w:val="28"/>
          <w:szCs w:val="28"/>
        </w:rPr>
        <w:t>Из</w:t>
      </w:r>
      <w:r w:rsidR="00532F9E" w:rsidRPr="00C15B96">
        <w:rPr>
          <w:rFonts w:ascii="Times New Roman" w:hAnsi="Times New Roman" w:cs="Times New Roman"/>
          <w:sz w:val="28"/>
          <w:szCs w:val="28"/>
        </w:rPr>
        <w:t xml:space="preserve"> краевой собственности  передан</w:t>
      </w:r>
      <w:r w:rsidR="006E2EC7">
        <w:rPr>
          <w:rFonts w:ascii="Times New Roman" w:hAnsi="Times New Roman" w:cs="Times New Roman"/>
          <w:sz w:val="28"/>
          <w:szCs w:val="28"/>
        </w:rPr>
        <w:t>о</w:t>
      </w:r>
      <w:r w:rsidR="00532F9E" w:rsidRPr="00C15B96">
        <w:rPr>
          <w:rFonts w:ascii="Times New Roman" w:hAnsi="Times New Roman" w:cs="Times New Roman"/>
          <w:sz w:val="28"/>
          <w:szCs w:val="28"/>
        </w:rPr>
        <w:t xml:space="preserve"> и поставлен</w:t>
      </w:r>
      <w:r w:rsidR="006E2EC7">
        <w:rPr>
          <w:rFonts w:ascii="Times New Roman" w:hAnsi="Times New Roman" w:cs="Times New Roman"/>
          <w:sz w:val="28"/>
          <w:szCs w:val="28"/>
        </w:rPr>
        <w:t>о</w:t>
      </w:r>
      <w:r w:rsidR="00532F9E" w:rsidRPr="00C15B96">
        <w:rPr>
          <w:rFonts w:ascii="Times New Roman" w:hAnsi="Times New Roman" w:cs="Times New Roman"/>
          <w:sz w:val="28"/>
          <w:szCs w:val="28"/>
        </w:rPr>
        <w:t xml:space="preserve"> на баланс казны Анучинского округа движимое имущество</w:t>
      </w:r>
      <w:r w:rsidR="006E2EC7">
        <w:rPr>
          <w:rFonts w:ascii="Times New Roman" w:hAnsi="Times New Roman" w:cs="Times New Roman"/>
          <w:sz w:val="28"/>
          <w:szCs w:val="28"/>
        </w:rPr>
        <w:t>:</w:t>
      </w:r>
      <w:r w:rsidR="00532F9E" w:rsidRPr="00C15B96">
        <w:rPr>
          <w:rFonts w:ascii="Times New Roman" w:hAnsi="Times New Roman" w:cs="Times New Roman"/>
          <w:sz w:val="28"/>
          <w:szCs w:val="28"/>
        </w:rPr>
        <w:t xml:space="preserve"> ПАЗ-</w:t>
      </w:r>
      <w:r w:rsidR="00532F9E" w:rsidRPr="00CF502D">
        <w:rPr>
          <w:rFonts w:ascii="Times New Roman" w:hAnsi="Times New Roman" w:cs="Times New Roman"/>
          <w:sz w:val="28"/>
          <w:szCs w:val="28"/>
        </w:rPr>
        <w:t xml:space="preserve">32053-70, ПАЗ - 32053-70 </w:t>
      </w:r>
      <w:r w:rsidR="006E2EC7">
        <w:rPr>
          <w:rFonts w:ascii="Times New Roman" w:hAnsi="Times New Roman" w:cs="Times New Roman"/>
          <w:sz w:val="28"/>
          <w:szCs w:val="28"/>
        </w:rPr>
        <w:t>.</w:t>
      </w:r>
      <w:r w:rsidR="00532F9E">
        <w:rPr>
          <w:rFonts w:ascii="Times New Roman" w:hAnsi="Times New Roman" w:cs="Times New Roman"/>
          <w:sz w:val="28"/>
          <w:szCs w:val="28"/>
        </w:rPr>
        <w:t xml:space="preserve">  </w:t>
      </w:r>
      <w:r w:rsidR="006E2EC7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532F9E">
        <w:rPr>
          <w:rFonts w:ascii="Times New Roman" w:hAnsi="Times New Roman" w:cs="Times New Roman"/>
          <w:sz w:val="28"/>
          <w:szCs w:val="28"/>
        </w:rPr>
        <w:t xml:space="preserve">автобусы </w:t>
      </w:r>
      <w:r w:rsidR="00532F9E" w:rsidRPr="00CF502D">
        <w:rPr>
          <w:rFonts w:ascii="Times New Roman" w:hAnsi="Times New Roman" w:cs="Times New Roman"/>
          <w:sz w:val="28"/>
          <w:szCs w:val="28"/>
        </w:rPr>
        <w:t>переданы</w:t>
      </w:r>
      <w:r w:rsidR="00532F9E" w:rsidRPr="00CF502D">
        <w:rPr>
          <w:rFonts w:ascii="Times New Roman" w:hAnsi="Times New Roman" w:cs="Times New Roman"/>
          <w:bCs/>
          <w:sz w:val="28"/>
          <w:szCs w:val="28"/>
        </w:rPr>
        <w:t xml:space="preserve"> на баланс </w:t>
      </w:r>
      <w:r w:rsidR="00532F9E" w:rsidRPr="00CF502D">
        <w:rPr>
          <w:rFonts w:ascii="Times New Roman" w:hAnsi="Times New Roman" w:cs="Times New Roman"/>
          <w:sz w:val="28"/>
          <w:szCs w:val="28"/>
        </w:rPr>
        <w:t>муниципальному бюджетному общеобразовательному учреждению школ</w:t>
      </w:r>
      <w:r w:rsidR="00C9195F">
        <w:rPr>
          <w:rFonts w:ascii="Times New Roman" w:hAnsi="Times New Roman" w:cs="Times New Roman"/>
          <w:sz w:val="28"/>
          <w:szCs w:val="28"/>
        </w:rPr>
        <w:t>е</w:t>
      </w:r>
      <w:r w:rsidR="006C100D">
        <w:rPr>
          <w:rFonts w:ascii="Times New Roman" w:hAnsi="Times New Roman" w:cs="Times New Roman"/>
          <w:sz w:val="28"/>
          <w:szCs w:val="28"/>
        </w:rPr>
        <w:t xml:space="preserve"> с. Анучино</w:t>
      </w:r>
      <w:r w:rsidR="00C9195F">
        <w:rPr>
          <w:rFonts w:ascii="Times New Roman" w:hAnsi="Times New Roman" w:cs="Times New Roman"/>
          <w:sz w:val="28"/>
          <w:szCs w:val="28"/>
        </w:rPr>
        <w:t>.</w:t>
      </w:r>
    </w:p>
    <w:p w:rsid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 </w:t>
      </w:r>
      <w:r w:rsidRPr="00CF502D">
        <w:rPr>
          <w:rFonts w:ascii="Times New Roman" w:hAnsi="Times New Roman" w:cs="Times New Roman"/>
          <w:sz w:val="28"/>
          <w:szCs w:val="28"/>
        </w:rPr>
        <w:t xml:space="preserve">21 договор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</w:rPr>
        <w:t>безвозмездно</w:t>
      </w:r>
      <w:r w:rsidR="00C9195F">
        <w:rPr>
          <w:rFonts w:ascii="Times New Roman" w:hAnsi="Times New Roman" w:cs="Times New Roman"/>
          <w:sz w:val="28"/>
          <w:szCs w:val="28"/>
        </w:rPr>
        <w:t>го</w:t>
      </w:r>
      <w:r w:rsidRPr="00CF502D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C919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 (образование, культура)  и  </w:t>
      </w:r>
      <w:r w:rsidRPr="00CF502D">
        <w:rPr>
          <w:rFonts w:ascii="Times New Roman" w:hAnsi="Times New Roman" w:cs="Times New Roman"/>
          <w:sz w:val="28"/>
          <w:szCs w:val="28"/>
        </w:rPr>
        <w:t xml:space="preserve">26 договоров на аренду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Pr="00CF502D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  с  индивидуальными предпринимателями и юридическими лицами  </w:t>
      </w:r>
      <w:r w:rsidRPr="00CF502D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</w:rPr>
        <w:t xml:space="preserve">1 190 </w:t>
      </w:r>
      <w:r>
        <w:rPr>
          <w:rFonts w:ascii="Times New Roman" w:hAnsi="Times New Roman" w:cs="Times New Roman"/>
          <w:sz w:val="28"/>
          <w:szCs w:val="28"/>
        </w:rPr>
        <w:t xml:space="preserve"> т. руб.</w:t>
      </w:r>
    </w:p>
    <w:p w:rsidR="00532F9E" w:rsidRPr="006C100D" w:rsidRDefault="00532F9E" w:rsidP="00596D1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" w:name="_GoBack"/>
      <w:bookmarkEnd w:id="2"/>
      <w:r w:rsidRPr="00172D7A">
        <w:rPr>
          <w:rFonts w:ascii="Times New Roman" w:hAnsi="Times New Roman"/>
          <w:b/>
          <w:i/>
          <w:sz w:val="28"/>
          <w:szCs w:val="28"/>
        </w:rPr>
        <w:t>Архитектура</w:t>
      </w:r>
    </w:p>
    <w:p w:rsidR="00532F9E" w:rsidRPr="00172D7A" w:rsidRDefault="00532F9E" w:rsidP="00596D17">
      <w:pPr>
        <w:spacing w:after="0" w:line="240" w:lineRule="auto"/>
        <w:ind w:firstLine="709"/>
        <w:jc w:val="both"/>
      </w:pPr>
      <w:r w:rsidRPr="00172D7A">
        <w:rPr>
          <w:rFonts w:ascii="Times New Roman" w:hAnsi="Times New Roman"/>
          <w:sz w:val="28"/>
          <w:szCs w:val="28"/>
        </w:rPr>
        <w:t>Одной из важных задач, направленной на улучшение условий жизни населения</w:t>
      </w:r>
      <w:r w:rsidR="006E2EC7">
        <w:rPr>
          <w:rFonts w:ascii="Times New Roman" w:hAnsi="Times New Roman"/>
          <w:sz w:val="28"/>
          <w:szCs w:val="28"/>
        </w:rPr>
        <w:t>,</w:t>
      </w:r>
      <w:r w:rsidRPr="00172D7A">
        <w:rPr>
          <w:rFonts w:ascii="Times New Roman" w:hAnsi="Times New Roman"/>
          <w:sz w:val="28"/>
          <w:szCs w:val="28"/>
        </w:rPr>
        <w:t xml:space="preserve"> является предоставление муниципальных услуг в области градостроительной деятельности. </w:t>
      </w:r>
      <w:r>
        <w:rPr>
          <w:rFonts w:ascii="Times New Roman" w:hAnsi="Times New Roman"/>
          <w:sz w:val="28"/>
          <w:szCs w:val="28"/>
        </w:rPr>
        <w:t>Отделом</w:t>
      </w:r>
      <w:r w:rsidR="00037496">
        <w:rPr>
          <w:rFonts w:ascii="Times New Roman" w:hAnsi="Times New Roman"/>
          <w:sz w:val="28"/>
          <w:szCs w:val="28"/>
        </w:rPr>
        <w:t xml:space="preserve"> архитектуры</w:t>
      </w:r>
      <w:r>
        <w:rPr>
          <w:rFonts w:ascii="Times New Roman" w:hAnsi="Times New Roman"/>
          <w:sz w:val="28"/>
          <w:szCs w:val="28"/>
        </w:rPr>
        <w:t xml:space="preserve"> реализовывается 15 муниципальных услуг, в том числе и в электронном виде. </w:t>
      </w:r>
      <w:r w:rsidRPr="00172D7A">
        <w:rPr>
          <w:rFonts w:ascii="Times New Roman" w:hAnsi="Times New Roman"/>
          <w:sz w:val="28"/>
          <w:szCs w:val="28"/>
        </w:rPr>
        <w:t xml:space="preserve">За период с января по </w:t>
      </w:r>
      <w:r>
        <w:rPr>
          <w:rFonts w:ascii="Times New Roman" w:hAnsi="Times New Roman"/>
          <w:sz w:val="28"/>
          <w:szCs w:val="28"/>
        </w:rPr>
        <w:t>декабрь</w:t>
      </w:r>
      <w:r w:rsidRPr="00172D7A">
        <w:rPr>
          <w:rFonts w:ascii="Times New Roman" w:hAnsi="Times New Roman"/>
          <w:sz w:val="28"/>
          <w:szCs w:val="28"/>
        </w:rPr>
        <w:t xml:space="preserve"> (включительно) предоставлено</w:t>
      </w:r>
      <w:bookmarkStart w:id="3" w:name="_Hlk58573570"/>
      <w:r w:rsidRPr="00172D7A">
        <w:rPr>
          <w:rFonts w:ascii="Times New Roman" w:hAnsi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8"/>
          <w:szCs w:val="28"/>
        </w:rPr>
        <w:t>229</w:t>
      </w:r>
      <w:r w:rsidRPr="00172D7A">
        <w:rPr>
          <w:rFonts w:ascii="Times New Roman" w:hAnsi="Times New Roman"/>
          <w:sz w:val="28"/>
          <w:szCs w:val="28"/>
        </w:rPr>
        <w:t xml:space="preserve"> муниципальных услуг, </w:t>
      </w:r>
      <w:r>
        <w:rPr>
          <w:rFonts w:ascii="Times New Roman" w:hAnsi="Times New Roman"/>
          <w:sz w:val="28"/>
          <w:szCs w:val="28"/>
        </w:rPr>
        <w:t xml:space="preserve">в том числе по взаимодействию с пенсионным фондом России. Из предоставленных муниципальных услуг в электронном виде через программу ИСОГД ПК выдано: 9 платных услуг (справок) и 14 градостроительных планов земельных участков. </w:t>
      </w:r>
    </w:p>
    <w:p w:rsidR="00532F9E" w:rsidRPr="00F32AD8" w:rsidRDefault="00532F9E" w:rsidP="00596D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>Самая востребованная услуга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D7A">
        <w:rPr>
          <w:rFonts w:ascii="Times New Roman" w:hAnsi="Times New Roman"/>
          <w:sz w:val="28"/>
          <w:szCs w:val="28"/>
        </w:rPr>
        <w:t xml:space="preserve">— это услуга по вопросам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172D7A">
        <w:rPr>
          <w:rFonts w:ascii="Times New Roman" w:hAnsi="Times New Roman"/>
          <w:sz w:val="28"/>
          <w:szCs w:val="28"/>
        </w:rPr>
        <w:t>жилищного строительства, оформления документов и их регистрации.</w:t>
      </w:r>
      <w:r w:rsidR="00037496">
        <w:rPr>
          <w:rFonts w:ascii="Times New Roman" w:hAnsi="Times New Roman"/>
          <w:sz w:val="28"/>
          <w:szCs w:val="28"/>
        </w:rPr>
        <w:t xml:space="preserve"> </w:t>
      </w:r>
      <w:r w:rsidRPr="00172D7A">
        <w:rPr>
          <w:rFonts w:ascii="Times New Roman" w:hAnsi="Times New Roman"/>
          <w:sz w:val="28"/>
          <w:szCs w:val="28"/>
        </w:rPr>
        <w:t>За 1</w:t>
      </w:r>
      <w:r>
        <w:rPr>
          <w:rFonts w:ascii="Times New Roman" w:hAnsi="Times New Roman"/>
          <w:sz w:val="28"/>
          <w:szCs w:val="28"/>
        </w:rPr>
        <w:t>2</w:t>
      </w:r>
      <w:r w:rsidRPr="00172D7A">
        <w:rPr>
          <w:rFonts w:ascii="Times New Roman" w:hAnsi="Times New Roman"/>
          <w:sz w:val="28"/>
          <w:szCs w:val="28"/>
        </w:rPr>
        <w:t xml:space="preserve"> предшествующих месяцев</w:t>
      </w:r>
      <w:r>
        <w:rPr>
          <w:rFonts w:ascii="Times New Roman" w:hAnsi="Times New Roman"/>
          <w:sz w:val="28"/>
          <w:szCs w:val="28"/>
        </w:rPr>
        <w:t xml:space="preserve"> выдано 57 уведомлений и разрешений на строительство</w:t>
      </w:r>
    </w:p>
    <w:p w:rsidR="00532F9E" w:rsidRDefault="00532F9E" w:rsidP="00596D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Поставлены на государственный кадастровый учет 31 объект</w:t>
      </w:r>
      <w:r w:rsidR="00037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недвижимости общей площадью</w:t>
      </w:r>
      <w:r w:rsidRPr="00172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2 568</w:t>
      </w:r>
      <w:r w:rsidRPr="00172D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172D7A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>,</w:t>
      </w:r>
      <w:r w:rsidRPr="00A96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них:</w:t>
      </w:r>
    </w:p>
    <w:p w:rsidR="00532F9E" w:rsidRDefault="00532F9E" w:rsidP="00596D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жилищное строительство 25 объекта общей площадью 2072,8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етра;</w:t>
      </w:r>
    </w:p>
    <w:p w:rsidR="00532F9E" w:rsidRDefault="00532F9E" w:rsidP="00596D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</w:t>
      </w:r>
      <w:proofErr w:type="gramStart"/>
      <w:r>
        <w:rPr>
          <w:rFonts w:ascii="Times New Roman" w:hAnsi="Times New Roman"/>
          <w:sz w:val="28"/>
          <w:szCs w:val="28"/>
        </w:rPr>
        <w:t>нежилых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 недвижимости площадью 495,3 кв.</w:t>
      </w:r>
      <w:r w:rsidR="006C1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метра.  </w:t>
      </w:r>
    </w:p>
    <w:p w:rsidR="00532F9E" w:rsidRPr="00172D7A" w:rsidRDefault="00532F9E" w:rsidP="00596D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застроенными территориями являются с. Анучино,</w:t>
      </w:r>
      <w:r>
        <w:rPr>
          <w:rFonts w:ascii="Times New Roman" w:hAnsi="Times New Roman"/>
          <w:sz w:val="28"/>
          <w:szCs w:val="28"/>
        </w:rPr>
        <w:br/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Таежка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с. Чернышевка.</w:t>
      </w:r>
    </w:p>
    <w:p w:rsidR="00532F9E" w:rsidRDefault="00532F9E" w:rsidP="00596D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D7A">
        <w:rPr>
          <w:rFonts w:ascii="Times New Roman" w:hAnsi="Times New Roman"/>
          <w:sz w:val="28"/>
          <w:szCs w:val="28"/>
        </w:rPr>
        <w:t>За период с мая по октябрь 20</w:t>
      </w:r>
      <w:r>
        <w:rPr>
          <w:rFonts w:ascii="Times New Roman" w:hAnsi="Times New Roman"/>
          <w:sz w:val="28"/>
          <w:szCs w:val="28"/>
        </w:rPr>
        <w:t>20</w:t>
      </w:r>
      <w:r w:rsidRPr="00172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выдано 7 разрешений на земляные работы на </w:t>
      </w:r>
      <w:r w:rsidRPr="00172D7A">
        <w:rPr>
          <w:rFonts w:ascii="Times New Roman" w:hAnsi="Times New Roman"/>
          <w:sz w:val="28"/>
          <w:szCs w:val="28"/>
        </w:rPr>
        <w:t>про</w:t>
      </w:r>
      <w:r w:rsidR="00037496">
        <w:rPr>
          <w:rFonts w:ascii="Times New Roman" w:hAnsi="Times New Roman"/>
          <w:sz w:val="28"/>
          <w:szCs w:val="28"/>
        </w:rPr>
        <w:t>в</w:t>
      </w:r>
      <w:r w:rsidRPr="00172D7A">
        <w:rPr>
          <w:rFonts w:ascii="Times New Roman" w:hAnsi="Times New Roman"/>
          <w:sz w:val="28"/>
          <w:szCs w:val="28"/>
        </w:rPr>
        <w:t>е</w:t>
      </w:r>
      <w:r w:rsidR="00037496">
        <w:rPr>
          <w:rFonts w:ascii="Times New Roman" w:hAnsi="Times New Roman"/>
          <w:sz w:val="28"/>
          <w:szCs w:val="28"/>
        </w:rPr>
        <w:t>де</w:t>
      </w:r>
      <w:r w:rsidRPr="00172D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 w:rsidRPr="00172D7A">
        <w:rPr>
          <w:rFonts w:ascii="Times New Roman" w:hAnsi="Times New Roman"/>
          <w:sz w:val="28"/>
          <w:szCs w:val="28"/>
        </w:rPr>
        <w:t xml:space="preserve"> наружных инженерных сетей водоснабжения к жилым домам за счет средств собственников общей протяженностью 1</w:t>
      </w:r>
      <w:r>
        <w:rPr>
          <w:rFonts w:ascii="Times New Roman" w:hAnsi="Times New Roman"/>
          <w:sz w:val="28"/>
          <w:szCs w:val="28"/>
        </w:rPr>
        <w:t>42,5</w:t>
      </w:r>
      <w:r w:rsidRPr="00172D7A"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 xml:space="preserve">Выполнены работы по капитальному ремонту сетей водоснабжения в с. </w:t>
      </w:r>
      <w:proofErr w:type="spellStart"/>
      <w:r>
        <w:rPr>
          <w:rFonts w:ascii="Times New Roman" w:hAnsi="Times New Roman"/>
          <w:sz w:val="28"/>
          <w:szCs w:val="28"/>
        </w:rPr>
        <w:t>Староварваровка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/>
          <w:sz w:val="28"/>
          <w:szCs w:val="28"/>
        </w:rPr>
        <w:t>Новогордеевка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(за счет средств краевого бюджета) протяженностью 1 354 км.</w:t>
      </w:r>
      <w:proofErr w:type="gramEnd"/>
    </w:p>
    <w:p w:rsidR="00532F9E" w:rsidRPr="00172D7A" w:rsidRDefault="00532F9E" w:rsidP="00596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роводится сбор документов на </w:t>
      </w:r>
      <w:r w:rsidRPr="00172D7A">
        <w:rPr>
          <w:rFonts w:ascii="Times New Roman" w:hAnsi="Times New Roman"/>
          <w:sz w:val="28"/>
          <w:szCs w:val="28"/>
        </w:rPr>
        <w:t>строительство пожарного депо</w:t>
      </w:r>
      <w:r>
        <w:rPr>
          <w:rFonts w:ascii="Times New Roman" w:hAnsi="Times New Roman"/>
          <w:sz w:val="28"/>
          <w:szCs w:val="28"/>
        </w:rPr>
        <w:br/>
      </w:r>
      <w:r w:rsidRPr="00172D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D7A">
        <w:rPr>
          <w:rFonts w:ascii="Times New Roman" w:hAnsi="Times New Roman"/>
          <w:sz w:val="28"/>
          <w:szCs w:val="28"/>
        </w:rPr>
        <w:t>в</w:t>
      </w:r>
      <w:proofErr w:type="gramEnd"/>
      <w:r w:rsidRPr="00172D7A">
        <w:rPr>
          <w:rFonts w:ascii="Times New Roman" w:hAnsi="Times New Roman"/>
          <w:sz w:val="28"/>
          <w:szCs w:val="28"/>
        </w:rPr>
        <w:t xml:space="preserve"> с. Анучино за счет средств краевого бюджета.</w:t>
      </w:r>
    </w:p>
    <w:p w:rsidR="00532F9E" w:rsidRPr="00172D7A" w:rsidRDefault="00532F9E" w:rsidP="00596D1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72D7A">
        <w:rPr>
          <w:rFonts w:ascii="Times New Roman" w:hAnsi="Times New Roman"/>
          <w:b/>
          <w:i/>
          <w:sz w:val="28"/>
          <w:szCs w:val="28"/>
        </w:rPr>
        <w:t>Жилищно-коммунальное хозяйство</w:t>
      </w:r>
    </w:p>
    <w:p w:rsidR="00532F9E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важнейших структур округа является жилищно-коммунальное хозяйство, которое представляют котельные, тепловые сети, сети водоснабжения и водоотведения и другие коммунальные услуги.</w:t>
      </w:r>
    </w:p>
    <w:p w:rsidR="00532F9E" w:rsidRDefault="00532F9E" w:rsidP="0059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430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Жизнеобеспечение населения и объектов соцкультбыта осуществляется 24-мя котельными, 27-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км тепловых сетей; 12,1 км сетей водоотведения и 42,8 км сетей водоснабжения.</w:t>
      </w:r>
    </w:p>
    <w:p w:rsidR="00532F9E" w:rsidRPr="00B54B32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767FCF">
        <w:rPr>
          <w:rFonts w:ascii="Times New Roman CYR" w:hAnsi="Times New Roman CYR" w:cs="Times New Roman CYR"/>
          <w:sz w:val="28"/>
          <w:szCs w:val="28"/>
        </w:rPr>
        <w:t xml:space="preserve">В 2020 году </w:t>
      </w:r>
      <w:r>
        <w:rPr>
          <w:rFonts w:ascii="Times New Roman CYR" w:hAnsi="Times New Roman CYR" w:cs="Times New Roman CYR"/>
          <w:sz w:val="28"/>
          <w:szCs w:val="28"/>
        </w:rPr>
        <w:t xml:space="preserve">тепловым районом «Анучинский»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Арсеньвского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филиала КГУП «Примтеплоэнерго»</w:t>
      </w:r>
      <w:r w:rsidRPr="00767FCF">
        <w:rPr>
          <w:rFonts w:ascii="Times New Roman CYR" w:hAnsi="Times New Roman CYR" w:cs="Times New Roman CYR"/>
          <w:sz w:val="28"/>
          <w:szCs w:val="28"/>
        </w:rPr>
        <w:t xml:space="preserve"> на   четырех котельных выполнена замена пяти котлов. (Центральная №1 с. Анучино – 2шт., квартальная №2 с.</w:t>
      </w:r>
      <w:r w:rsidR="006C10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FCF">
        <w:rPr>
          <w:rFonts w:ascii="Times New Roman CYR" w:hAnsi="Times New Roman CYR" w:cs="Times New Roman CYR"/>
          <w:sz w:val="28"/>
          <w:szCs w:val="28"/>
        </w:rPr>
        <w:t>Анучино</w:t>
      </w:r>
      <w:r w:rsidR="006C10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FCF">
        <w:rPr>
          <w:rFonts w:ascii="Times New Roman CYR" w:hAnsi="Times New Roman CYR" w:cs="Times New Roman CYR"/>
          <w:sz w:val="28"/>
          <w:szCs w:val="28"/>
        </w:rPr>
        <w:t>-</w:t>
      </w:r>
      <w:r w:rsidR="006C10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FCF">
        <w:rPr>
          <w:rFonts w:ascii="Times New Roman CYR" w:hAnsi="Times New Roman CYR" w:cs="Times New Roman CYR"/>
          <w:sz w:val="28"/>
          <w:szCs w:val="28"/>
        </w:rPr>
        <w:t xml:space="preserve">1 шт., с. </w:t>
      </w:r>
      <w:proofErr w:type="spellStart"/>
      <w:r w:rsidRPr="00767FCF">
        <w:rPr>
          <w:rFonts w:ascii="Times New Roman CYR" w:hAnsi="Times New Roman CYR" w:cs="Times New Roman CYR"/>
          <w:sz w:val="28"/>
          <w:szCs w:val="28"/>
        </w:rPr>
        <w:t>Староварваровка</w:t>
      </w:r>
      <w:proofErr w:type="spellEnd"/>
      <w:r w:rsidRPr="00767FCF">
        <w:rPr>
          <w:rFonts w:ascii="Times New Roman CYR" w:hAnsi="Times New Roman CYR" w:cs="Times New Roman CYR"/>
          <w:sz w:val="28"/>
          <w:szCs w:val="28"/>
        </w:rPr>
        <w:t xml:space="preserve"> и Чернышевка</w:t>
      </w:r>
      <w:r w:rsidR="006C10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FC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FCF">
        <w:rPr>
          <w:rFonts w:ascii="Times New Roman CYR" w:hAnsi="Times New Roman CYR" w:cs="Times New Roman CYR"/>
          <w:sz w:val="28"/>
          <w:szCs w:val="28"/>
        </w:rPr>
        <w:t>(модульная) котельная по одному котлу)</w:t>
      </w:r>
      <w:r>
        <w:rPr>
          <w:rFonts w:ascii="Times New Roman CYR" w:hAnsi="Times New Roman CYR" w:cs="Times New Roman CYR"/>
          <w:sz w:val="28"/>
          <w:szCs w:val="28"/>
        </w:rPr>
        <w:t xml:space="preserve">, один из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был приобретен администрацией округа в ноябре 2019 года. В настоящее время ведется монтаж резервного котла на котельной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ихоречное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замена которого была запланирована по ремонтной программе т/округа на декабрь 2020 года.</w:t>
      </w:r>
    </w:p>
    <w:p w:rsidR="00532F9E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краевой программе «Чистая вода» проведен к</w:t>
      </w:r>
      <w:r w:rsidRPr="00767FCF">
        <w:rPr>
          <w:rFonts w:ascii="Times New Roman CYR" w:hAnsi="Times New Roman CYR" w:cs="Times New Roman CYR"/>
          <w:sz w:val="28"/>
          <w:szCs w:val="28"/>
        </w:rPr>
        <w:t>апитальный ремонт сетей водоснабжения в с</w:t>
      </w:r>
      <w:r>
        <w:rPr>
          <w:rFonts w:ascii="Times New Roman CYR" w:hAnsi="Times New Roman CYR" w:cs="Times New Roman CYR"/>
          <w:sz w:val="28"/>
          <w:szCs w:val="28"/>
        </w:rPr>
        <w:t xml:space="preserve">елах </w:t>
      </w:r>
      <w:proofErr w:type="spellStart"/>
      <w:r w:rsidRPr="00767FCF">
        <w:rPr>
          <w:rFonts w:ascii="Times New Roman CYR" w:hAnsi="Times New Roman CYR" w:cs="Times New Roman CYR"/>
          <w:sz w:val="28"/>
          <w:szCs w:val="28"/>
        </w:rPr>
        <w:t>Старовар</w:t>
      </w:r>
      <w:r>
        <w:rPr>
          <w:rFonts w:ascii="Times New Roman CYR" w:hAnsi="Times New Roman CYR" w:cs="Times New Roman CYR"/>
          <w:sz w:val="28"/>
          <w:szCs w:val="28"/>
        </w:rPr>
        <w:t>вар</w:t>
      </w:r>
      <w:r w:rsidRPr="00767FCF">
        <w:rPr>
          <w:rFonts w:ascii="Times New Roman CYR" w:hAnsi="Times New Roman CYR" w:cs="Times New Roman CYR"/>
          <w:sz w:val="28"/>
          <w:szCs w:val="28"/>
        </w:rPr>
        <w:t>овка</w:t>
      </w:r>
      <w:proofErr w:type="spellEnd"/>
      <w:r w:rsidRPr="00767FCF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767FCF">
        <w:rPr>
          <w:rFonts w:ascii="Times New Roman CYR" w:hAnsi="Times New Roman CYR" w:cs="Times New Roman CYR"/>
          <w:sz w:val="28"/>
          <w:szCs w:val="28"/>
        </w:rPr>
        <w:t>Новогордеевка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протяженностью 1,4 км</w:t>
      </w:r>
      <w:r w:rsidRPr="00767FCF">
        <w:rPr>
          <w:rFonts w:ascii="Times New Roman CYR" w:hAnsi="Times New Roman CYR" w:cs="Times New Roman CYR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sz w:val="28"/>
          <w:szCs w:val="28"/>
        </w:rPr>
        <w:t xml:space="preserve"> сумму 4,9 млн. руб., заказчиком которых   администрация округа. Компанией </w:t>
      </w:r>
      <w:r w:rsidRPr="00767FCF">
        <w:rPr>
          <w:rFonts w:ascii="Times New Roman CYR" w:hAnsi="Times New Roman CYR" w:cs="Times New Roman CYR"/>
          <w:sz w:val="28"/>
          <w:szCs w:val="28"/>
        </w:rPr>
        <w:t>ООО "РОСТ"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="006C10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Кирова разработана программа комплексного развития коммунальной инфраструктуры</w:t>
      </w:r>
      <w:r w:rsidRPr="00767F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сумму</w:t>
      </w:r>
      <w:r w:rsidRPr="00767FCF">
        <w:rPr>
          <w:rFonts w:ascii="Times New Roman CYR" w:hAnsi="Times New Roman CYR" w:cs="Times New Roman CYR"/>
          <w:sz w:val="28"/>
          <w:szCs w:val="28"/>
        </w:rPr>
        <w:t xml:space="preserve"> 278</w:t>
      </w:r>
      <w:r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6C10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FCF">
        <w:rPr>
          <w:rFonts w:ascii="Times New Roman CYR" w:hAnsi="Times New Roman CYR" w:cs="Times New Roman CYR"/>
          <w:sz w:val="28"/>
          <w:szCs w:val="28"/>
        </w:rPr>
        <w:t>рублей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806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056A5">
        <w:rPr>
          <w:rFonts w:ascii="Times New Roman CYR" w:hAnsi="Times New Roman CYR" w:cs="Times New Roman CYR"/>
          <w:sz w:val="28"/>
          <w:szCs w:val="28"/>
        </w:rPr>
        <w:t>а сумму 220</w:t>
      </w:r>
      <w:r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Pr="004056A5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Pr="00A806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056A5">
        <w:rPr>
          <w:rFonts w:ascii="Times New Roman CYR" w:hAnsi="Times New Roman CYR" w:cs="Times New Roman CYR"/>
          <w:sz w:val="28"/>
          <w:szCs w:val="28"/>
        </w:rPr>
        <w:t xml:space="preserve">азработана и проведена экспертиза проектно-сметной документации на строительство сетей водоснабжения </w:t>
      </w:r>
      <w:proofErr w:type="gramStart"/>
      <w:r w:rsidRPr="004056A5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4056A5">
        <w:rPr>
          <w:rFonts w:ascii="Times New Roman CYR" w:hAnsi="Times New Roman CYR" w:cs="Times New Roman CYR"/>
          <w:sz w:val="28"/>
          <w:szCs w:val="28"/>
        </w:rPr>
        <w:t xml:space="preserve"> с.</w:t>
      </w:r>
      <w:r w:rsidR="006C100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056A5">
        <w:rPr>
          <w:rFonts w:ascii="Times New Roman CYR" w:hAnsi="Times New Roman CYR" w:cs="Times New Roman CYR"/>
          <w:sz w:val="28"/>
          <w:szCs w:val="28"/>
        </w:rPr>
        <w:t>Нововарваровка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32F9E" w:rsidRPr="00A80654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0654">
        <w:rPr>
          <w:rFonts w:ascii="Times New Roman CYR" w:hAnsi="Times New Roman CYR" w:cs="Times New Roman CYR"/>
          <w:sz w:val="28"/>
          <w:szCs w:val="28"/>
        </w:rPr>
        <w:t xml:space="preserve">Особую роль в благополучии человека играет благоустройство. Анучинский муниципальный округ вошел в государственную программу Приморского края «Формирование современной городской среды муниципальных образований Приморского края» в 2020 году.  Реализация данного проекта на территории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Pr="00A80654">
        <w:rPr>
          <w:rFonts w:ascii="Times New Roman CYR" w:hAnsi="Times New Roman CYR" w:cs="Times New Roman CYR"/>
          <w:sz w:val="28"/>
          <w:szCs w:val="28"/>
        </w:rPr>
        <w:t xml:space="preserve"> ведется по основным направлениям:</w:t>
      </w:r>
    </w:p>
    <w:p w:rsidR="00532F9E" w:rsidRPr="00A80654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0654">
        <w:rPr>
          <w:rFonts w:ascii="Times New Roman CYR" w:hAnsi="Times New Roman CYR" w:cs="Times New Roman CYR"/>
          <w:sz w:val="28"/>
          <w:szCs w:val="28"/>
        </w:rPr>
        <w:t xml:space="preserve">- благоустройство парков, </w:t>
      </w:r>
    </w:p>
    <w:p w:rsidR="00532F9E" w:rsidRPr="00A80654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0654">
        <w:rPr>
          <w:rFonts w:ascii="Times New Roman CYR" w:hAnsi="Times New Roman CYR" w:cs="Times New Roman CYR"/>
          <w:sz w:val="28"/>
          <w:szCs w:val="28"/>
        </w:rPr>
        <w:t xml:space="preserve">- благоустройство придомовых территорий многоквартирных домов и общественных пространств. </w:t>
      </w:r>
    </w:p>
    <w:p w:rsidR="00532F9E" w:rsidRPr="00A80654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0654">
        <w:rPr>
          <w:rFonts w:ascii="Times New Roman CYR" w:hAnsi="Times New Roman CYR" w:cs="Times New Roman CYR"/>
          <w:sz w:val="28"/>
          <w:szCs w:val="28"/>
        </w:rPr>
        <w:t xml:space="preserve">В 2020 году в рамках программы выполнены мероприятия: по федеральному проекту «Формирование комфортной городской среды» были обустроены две территории общего пользования  в  с. Анучино,   общественная территория в с. Анучино возле </w:t>
      </w:r>
      <w:r w:rsidR="001520E4">
        <w:rPr>
          <w:rFonts w:ascii="Times New Roman CYR" w:hAnsi="Times New Roman CYR" w:cs="Times New Roman CYR"/>
          <w:sz w:val="28"/>
          <w:szCs w:val="28"/>
        </w:rPr>
        <w:t>ДК с. Анучино</w:t>
      </w:r>
      <w:r w:rsidRPr="00A80654">
        <w:rPr>
          <w:rFonts w:ascii="Times New Roman CYR" w:hAnsi="Times New Roman CYR" w:cs="Times New Roman CYR"/>
          <w:sz w:val="28"/>
          <w:szCs w:val="28"/>
        </w:rPr>
        <w:t xml:space="preserve"> и по ул. Лазо (памятник Партизанам</w:t>
      </w:r>
      <w:proofErr w:type="gramStart"/>
      <w:r w:rsidRPr="00A80654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Pr="00A80654">
        <w:rPr>
          <w:rFonts w:ascii="Times New Roman CYR" w:hAnsi="Times New Roman CYR" w:cs="Times New Roman CYR"/>
          <w:sz w:val="28"/>
          <w:szCs w:val="28"/>
        </w:rPr>
        <w:t xml:space="preserve"> на сумму 7,0 млн.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0654">
        <w:rPr>
          <w:rFonts w:ascii="Times New Roman CYR" w:hAnsi="Times New Roman CYR" w:cs="Times New Roman CYR"/>
          <w:sz w:val="28"/>
          <w:szCs w:val="28"/>
        </w:rPr>
        <w:t>руб.</w:t>
      </w:r>
    </w:p>
    <w:p w:rsidR="00532F9E" w:rsidRPr="005C309F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80654">
        <w:rPr>
          <w:rFonts w:ascii="Times New Roman CYR" w:hAnsi="Times New Roman CYR" w:cs="Times New Roman CYR"/>
          <w:sz w:val="28"/>
          <w:szCs w:val="28"/>
        </w:rPr>
        <w:t>В сфере благоустройства дворовых территорий по проекту «1000 дворов»: на территории округа установлено семь детских площадок (с</w:t>
      </w:r>
      <w:proofErr w:type="gramStart"/>
      <w:r w:rsidRPr="00A80654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Pr="00A80654">
        <w:rPr>
          <w:rFonts w:ascii="Times New Roman CYR" w:hAnsi="Times New Roman CYR" w:cs="Times New Roman CYR"/>
          <w:sz w:val="28"/>
          <w:szCs w:val="28"/>
        </w:rPr>
        <w:t>нучино,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80654">
        <w:rPr>
          <w:rFonts w:ascii="Times New Roman CYR" w:hAnsi="Times New Roman CYR" w:cs="Times New Roman CYR"/>
          <w:sz w:val="28"/>
          <w:szCs w:val="28"/>
        </w:rPr>
        <w:t>Нововарваровка</w:t>
      </w:r>
      <w:proofErr w:type="spellEnd"/>
      <w:r w:rsidRPr="00A80654">
        <w:rPr>
          <w:rFonts w:ascii="Times New Roman CYR" w:hAnsi="Times New Roman CYR" w:cs="Times New Roman CYR"/>
          <w:sz w:val="28"/>
          <w:szCs w:val="28"/>
        </w:rPr>
        <w:t xml:space="preserve">, Виноградовка, </w:t>
      </w:r>
      <w:proofErr w:type="spellStart"/>
      <w:r w:rsidRPr="00A80654">
        <w:rPr>
          <w:rFonts w:ascii="Times New Roman CYR" w:hAnsi="Times New Roman CYR" w:cs="Times New Roman CYR"/>
          <w:sz w:val="28"/>
          <w:szCs w:val="28"/>
        </w:rPr>
        <w:t>Таёжка</w:t>
      </w:r>
      <w:proofErr w:type="spellEnd"/>
      <w:r w:rsidRPr="00A80654">
        <w:rPr>
          <w:rFonts w:ascii="Times New Roman CYR" w:hAnsi="Times New Roman CYR" w:cs="Times New Roman CYR"/>
          <w:sz w:val="28"/>
          <w:szCs w:val="28"/>
        </w:rPr>
        <w:t>, Новотроицкое, Муравейка,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0654">
        <w:rPr>
          <w:rFonts w:ascii="Times New Roman CYR" w:hAnsi="Times New Roman CYR" w:cs="Times New Roman CYR"/>
          <w:sz w:val="28"/>
          <w:szCs w:val="28"/>
        </w:rPr>
        <w:t>Пухово).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0654">
        <w:rPr>
          <w:rFonts w:ascii="Times New Roman CYR" w:hAnsi="Times New Roman CYR" w:cs="Times New Roman CYR"/>
          <w:sz w:val="28"/>
          <w:szCs w:val="28"/>
        </w:rPr>
        <w:t>Вышеназванны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A80654">
        <w:rPr>
          <w:rFonts w:ascii="Times New Roman CYR" w:hAnsi="Times New Roman CYR" w:cs="Times New Roman CYR"/>
          <w:sz w:val="28"/>
          <w:szCs w:val="28"/>
        </w:rPr>
        <w:t xml:space="preserve"> проект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A80654">
        <w:rPr>
          <w:rFonts w:ascii="Times New Roman CYR" w:hAnsi="Times New Roman CYR" w:cs="Times New Roman CYR"/>
          <w:sz w:val="28"/>
          <w:szCs w:val="28"/>
        </w:rPr>
        <w:t xml:space="preserve"> будет действовать и в последующие годы на сумму 8,1 млн.</w:t>
      </w:r>
      <w:r w:rsidR="006C10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0654">
        <w:rPr>
          <w:rFonts w:ascii="Times New Roman CYR" w:hAnsi="Times New Roman CYR" w:cs="Times New Roman CYR"/>
          <w:sz w:val="28"/>
          <w:szCs w:val="28"/>
        </w:rPr>
        <w:t>руб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32F9E" w:rsidRPr="005C309F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мероприятий по сбору мусора</w:t>
      </w:r>
      <w:r w:rsidR="006C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9A1351">
        <w:rPr>
          <w:rFonts w:ascii="Times New Roman" w:hAnsi="Times New Roman" w:cs="Times New Roman"/>
          <w:sz w:val="28"/>
          <w:szCs w:val="28"/>
        </w:rPr>
        <w:t xml:space="preserve"> собственности Анучинского муниципального округа отсутствует полигон ТБО, в </w:t>
      </w:r>
      <w:proofErr w:type="gramStart"/>
      <w:r w:rsidRPr="009A135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A1351">
        <w:rPr>
          <w:rFonts w:ascii="Times New Roman" w:hAnsi="Times New Roman" w:cs="Times New Roman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1351">
        <w:rPr>
          <w:rFonts w:ascii="Times New Roman" w:hAnsi="Times New Roman" w:cs="Times New Roman"/>
          <w:sz w:val="28"/>
          <w:szCs w:val="28"/>
        </w:rPr>
        <w:t xml:space="preserve">егиональным экологическим оператором проведена работа по заключению договора с компанией-перевозчиком ООО «Лидер» для дальнейшего сбора и транспортировки мусора. За 2020 год администрацией округа обустроено 84 контейнерных </w:t>
      </w:r>
      <w:r w:rsidRPr="009A1351">
        <w:rPr>
          <w:rFonts w:ascii="Times New Roman" w:hAnsi="Times New Roman" w:cs="Times New Roman"/>
          <w:sz w:val="28"/>
          <w:szCs w:val="28"/>
        </w:rPr>
        <w:lastRenderedPageBreak/>
        <w:t>площадки</w:t>
      </w:r>
      <w:r w:rsidRPr="009B33F2">
        <w:rPr>
          <w:rFonts w:ascii="Times New Roman" w:hAnsi="Times New Roman" w:cs="Times New Roman"/>
          <w:sz w:val="28"/>
          <w:szCs w:val="28"/>
        </w:rPr>
        <w:t xml:space="preserve"> для накопления твердых коммунальных отходов на сумму 4485,2 тыс.</w:t>
      </w:r>
      <w:r w:rsidR="006C100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1351">
        <w:rPr>
          <w:rFonts w:ascii="Times New Roman" w:hAnsi="Times New Roman" w:cs="Times New Roman"/>
          <w:sz w:val="28"/>
          <w:szCs w:val="28"/>
        </w:rPr>
        <w:t>, установлено 282 контейнера, из них 182 контейнера было поставлено Региональным оператором, оставшуюся часть администрация приобрела за счет средств местного бюджета. Работа по вывозу мусора постепенно налаживается, население, проживающее в ИЖФ, постепенно привыкает к обновленной системе сбора ТКО, налаживается и процесс оплаты за услугу.</w:t>
      </w:r>
      <w:r w:rsidRPr="009B33F2">
        <w:t xml:space="preserve"> </w:t>
      </w:r>
      <w:r w:rsidRPr="009B33F2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организации экологически безопасного сбора, на сумму </w:t>
      </w:r>
      <w:r>
        <w:rPr>
          <w:rFonts w:ascii="Times New Roman" w:hAnsi="Times New Roman" w:cs="Times New Roman"/>
          <w:sz w:val="28"/>
          <w:szCs w:val="28"/>
        </w:rPr>
        <w:t>696,7</w:t>
      </w:r>
      <w:r w:rsidRPr="009B3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100D">
        <w:rPr>
          <w:rFonts w:ascii="Times New Roman" w:hAnsi="Times New Roman" w:cs="Times New Roman"/>
          <w:sz w:val="28"/>
          <w:szCs w:val="28"/>
        </w:rPr>
        <w:t xml:space="preserve"> </w:t>
      </w:r>
      <w:r w:rsidRPr="009B33F2">
        <w:rPr>
          <w:rFonts w:ascii="Times New Roman" w:hAnsi="Times New Roman" w:cs="Times New Roman"/>
          <w:sz w:val="28"/>
          <w:szCs w:val="28"/>
        </w:rPr>
        <w:t>руб. по селам ликвидировались несанкционированные свалки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F9E" w:rsidRPr="00532F9E" w:rsidRDefault="00532F9E" w:rsidP="00596D17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32F9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Дороги</w:t>
      </w:r>
    </w:p>
    <w:p w:rsidR="00532F9E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В 2020году произведен частичный 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ремонт ул. Лазо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и прилегающих территорий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в с. Анучино на сумму 3</w:t>
      </w:r>
      <w:r>
        <w:rPr>
          <w:rFonts w:ascii="Times New Roman CYR" w:hAnsi="Times New Roman CYR" w:cs="Times New Roman CYR"/>
          <w:iCs/>
          <w:sz w:val="28"/>
          <w:szCs w:val="28"/>
        </w:rPr>
        <w:t>,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0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млн. руб. Проведена огромная работа в плане благоустройства ул. 100 лет Анучино с  прилегающими территориями и в с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iCs/>
          <w:sz w:val="28"/>
          <w:szCs w:val="28"/>
        </w:rPr>
        <w:t>ражданка , сумма затрат составила 12,7 млн.рублей.</w:t>
      </w:r>
    </w:p>
    <w:p w:rsidR="00532F9E" w:rsidRPr="005C309F" w:rsidRDefault="00532F9E" w:rsidP="0059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Выполнен ремонт гравийных дорог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общей протяженностью около 2,5 км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в с. </w:t>
      </w:r>
      <w:proofErr w:type="spellStart"/>
      <w:r w:rsidR="006C100D">
        <w:rPr>
          <w:rFonts w:ascii="Times New Roman CYR" w:hAnsi="Times New Roman CYR" w:cs="Times New Roman CYR"/>
          <w:iCs/>
          <w:sz w:val="28"/>
          <w:szCs w:val="28"/>
        </w:rPr>
        <w:t>Таежка</w:t>
      </w:r>
      <w:proofErr w:type="spellEnd"/>
      <w:r w:rsidRPr="004056A5">
        <w:rPr>
          <w:rFonts w:ascii="Times New Roman CYR" w:hAnsi="Times New Roman CYR" w:cs="Times New Roman CYR"/>
          <w:iCs/>
          <w:sz w:val="28"/>
          <w:szCs w:val="28"/>
        </w:rPr>
        <w:t>,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в с.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proofErr w:type="spellStart"/>
      <w:r w:rsidRPr="004056A5">
        <w:rPr>
          <w:rFonts w:ascii="Times New Roman CYR" w:hAnsi="Times New Roman CYR" w:cs="Times New Roman CYR"/>
          <w:iCs/>
          <w:sz w:val="28"/>
          <w:szCs w:val="28"/>
        </w:rPr>
        <w:t>Новогордеевка</w:t>
      </w:r>
      <w:proofErr w:type="spellEnd"/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на сумму 2</w:t>
      </w:r>
      <w:r>
        <w:rPr>
          <w:rFonts w:ascii="Times New Roman CYR" w:hAnsi="Times New Roman CYR" w:cs="Times New Roman CYR"/>
          <w:iCs/>
          <w:sz w:val="28"/>
          <w:szCs w:val="28"/>
        </w:rPr>
        <w:t>,1млн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iCs/>
          <w:sz w:val="28"/>
          <w:szCs w:val="28"/>
        </w:rPr>
        <w:t>уб.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532F9E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В рамках п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овышени</w:t>
      </w:r>
      <w:r>
        <w:rPr>
          <w:rFonts w:ascii="Times New Roman CYR" w:hAnsi="Times New Roman CYR" w:cs="Times New Roman CYR"/>
          <w:iCs/>
          <w:sz w:val="28"/>
          <w:szCs w:val="28"/>
        </w:rPr>
        <w:t>я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безопасности дорожного движения приобретены и установлены дорожные знаки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на сумму 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327</w:t>
      </w:r>
      <w:r>
        <w:rPr>
          <w:rFonts w:ascii="Times New Roman CYR" w:hAnsi="Times New Roman CYR" w:cs="Times New Roman CYR"/>
          <w:iCs/>
          <w:sz w:val="28"/>
          <w:szCs w:val="28"/>
        </w:rPr>
        <w:t>,4тыс.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рублей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532F9E" w:rsidRPr="005C309F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 CYR"/>
          <w:b/>
          <w:bCs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риобретен</w:t>
      </w:r>
      <w:r>
        <w:rPr>
          <w:rFonts w:ascii="Times New Roman CYR" w:hAnsi="Times New Roman CYR" w:cs="Times New Roman CYR"/>
          <w:iCs/>
          <w:sz w:val="28"/>
          <w:szCs w:val="28"/>
        </w:rPr>
        <w:t>о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2-е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единиц</w:t>
      </w:r>
      <w:r>
        <w:rPr>
          <w:rFonts w:ascii="Times New Roman CYR" w:hAnsi="Times New Roman CYR" w:cs="Times New Roman CYR"/>
          <w:iCs/>
          <w:sz w:val="28"/>
          <w:szCs w:val="28"/>
        </w:rPr>
        <w:t>ы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дорожно-эксплуатационной техники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- экскаватор и автомобиль КДМ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на сумму 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16</w:t>
      </w:r>
      <w:r>
        <w:rPr>
          <w:rFonts w:ascii="Times New Roman CYR" w:hAnsi="Times New Roman CYR" w:cs="Times New Roman CYR"/>
          <w:iCs/>
          <w:sz w:val="28"/>
          <w:szCs w:val="28"/>
        </w:rPr>
        <w:t>,0 млн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.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р</w:t>
      </w:r>
      <w:proofErr w:type="gramEnd"/>
      <w:r w:rsidRPr="004056A5">
        <w:rPr>
          <w:rFonts w:ascii="Times New Roman CYR" w:hAnsi="Times New Roman CYR" w:cs="Times New Roman CYR"/>
          <w:iCs/>
          <w:sz w:val="28"/>
          <w:szCs w:val="28"/>
        </w:rPr>
        <w:t>ублей</w:t>
      </w:r>
    </w:p>
    <w:p w:rsidR="00532F9E" w:rsidRPr="005C309F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В целях безопасности передвижения 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через реку </w:t>
      </w:r>
      <w:proofErr w:type="spellStart"/>
      <w:r w:rsidRPr="004056A5">
        <w:rPr>
          <w:rFonts w:ascii="Times New Roman CYR" w:hAnsi="Times New Roman CYR" w:cs="Times New Roman CYR"/>
          <w:iCs/>
          <w:sz w:val="28"/>
          <w:szCs w:val="28"/>
        </w:rPr>
        <w:t>Арсеньевка</w:t>
      </w:r>
      <w:proofErr w:type="spellEnd"/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в 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с.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proofErr w:type="spellStart"/>
      <w:r w:rsidRPr="004056A5">
        <w:rPr>
          <w:rFonts w:ascii="Times New Roman CYR" w:hAnsi="Times New Roman CYR" w:cs="Times New Roman CYR"/>
          <w:iCs/>
          <w:sz w:val="28"/>
          <w:szCs w:val="28"/>
        </w:rPr>
        <w:t>Шекляево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  д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емонт</w:t>
      </w:r>
      <w:r>
        <w:rPr>
          <w:rFonts w:ascii="Times New Roman CYR" w:hAnsi="Times New Roman CYR" w:cs="Times New Roman CYR"/>
          <w:iCs/>
          <w:sz w:val="28"/>
          <w:szCs w:val="28"/>
        </w:rPr>
        <w:t>ирован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 xml:space="preserve"> мост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, сумма затрат составила </w:t>
      </w:r>
      <w:r w:rsidRPr="004056A5">
        <w:rPr>
          <w:rFonts w:ascii="Times New Roman CYR" w:hAnsi="Times New Roman CYR" w:cs="Times New Roman CYR"/>
          <w:iCs/>
          <w:sz w:val="28"/>
          <w:szCs w:val="28"/>
        </w:rPr>
        <w:t>290</w:t>
      </w:r>
      <w:r>
        <w:rPr>
          <w:rFonts w:ascii="Times New Roman CYR" w:hAnsi="Times New Roman CYR" w:cs="Times New Roman CYR"/>
          <w:iCs/>
          <w:sz w:val="28"/>
          <w:szCs w:val="28"/>
        </w:rPr>
        <w:t>,2 тыс.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руб.</w:t>
      </w:r>
    </w:p>
    <w:p w:rsidR="00532F9E" w:rsidRPr="00532F9E" w:rsidRDefault="00532F9E" w:rsidP="00596D17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ab/>
      </w:r>
      <w:r w:rsidRPr="00532F9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Освещение</w:t>
      </w:r>
    </w:p>
    <w:p w:rsidR="00532F9E" w:rsidRPr="004E310F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4E310F">
        <w:rPr>
          <w:rFonts w:ascii="Times New Roman CYR" w:hAnsi="Times New Roman CYR" w:cs="Times New Roman CYR"/>
          <w:iCs/>
          <w:sz w:val="28"/>
          <w:szCs w:val="28"/>
        </w:rPr>
        <w:t>В рамках выполнения работ по освещению сельских улиц в 2020 году администрацией округа был проведен аукцион на монтаж уличного освещения  за счет средств местного бюджета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на сумму 4,5 млн.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руб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. Все работы   по монтажу и технологическому присоединению линий уличного освещения в селах окр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>уга были своевременно выполнены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 xml:space="preserve">: </w:t>
      </w:r>
    </w:p>
    <w:p w:rsidR="00532F9E" w:rsidRPr="004E310F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 w:rsidRPr="004E310F">
        <w:rPr>
          <w:rFonts w:ascii="Times New Roman CYR" w:hAnsi="Times New Roman CYR" w:cs="Times New Roman CYR"/>
          <w:iCs/>
          <w:sz w:val="28"/>
          <w:szCs w:val="28"/>
        </w:rPr>
        <w:t>- с.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Анучино: ул. Чапаева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418пм; ул.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Ленинская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- 465 пм, ул. Петровского -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200пм., ул.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Центральная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-102пм.</w:t>
      </w:r>
      <w:proofErr w:type="gramEnd"/>
    </w:p>
    <w:p w:rsidR="00532F9E" w:rsidRPr="004E310F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 w:rsidRPr="004E310F">
        <w:rPr>
          <w:rFonts w:ascii="Times New Roman CYR" w:hAnsi="Times New Roman CYR" w:cs="Times New Roman CYR"/>
          <w:iCs/>
          <w:sz w:val="28"/>
          <w:szCs w:val="28"/>
        </w:rPr>
        <w:t xml:space="preserve">-с. </w:t>
      </w:r>
      <w:proofErr w:type="spellStart"/>
      <w:r w:rsidRPr="004E310F">
        <w:rPr>
          <w:rFonts w:ascii="Times New Roman CYR" w:hAnsi="Times New Roman CYR" w:cs="Times New Roman CYR"/>
          <w:iCs/>
          <w:sz w:val="28"/>
          <w:szCs w:val="28"/>
        </w:rPr>
        <w:t>Староварваровка</w:t>
      </w:r>
      <w:proofErr w:type="spellEnd"/>
      <w:r w:rsidRPr="004E310F">
        <w:rPr>
          <w:rFonts w:ascii="Times New Roman CYR" w:hAnsi="Times New Roman CYR" w:cs="Times New Roman CYR"/>
          <w:iCs/>
          <w:sz w:val="28"/>
          <w:szCs w:val="28"/>
        </w:rPr>
        <w:t>: ул.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Центральная-1050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пм., ул.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Октябрьская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-600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пм; ул.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Мира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-1050пм.</w:t>
      </w:r>
      <w:proofErr w:type="gramEnd"/>
    </w:p>
    <w:p w:rsidR="00532F9E" w:rsidRPr="004E310F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 w:rsidRPr="004E310F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с. Виноградовка: ул. Юбилейная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 пер.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Северный -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650 пм; ул. Солнечная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 xml:space="preserve">- 220 пм; ул. </w:t>
      </w:r>
      <w:proofErr w:type="spellStart"/>
      <w:r w:rsidRPr="004E310F">
        <w:rPr>
          <w:rFonts w:ascii="Times New Roman CYR" w:hAnsi="Times New Roman CYR" w:cs="Times New Roman CYR"/>
          <w:iCs/>
          <w:sz w:val="28"/>
          <w:szCs w:val="28"/>
        </w:rPr>
        <w:t>Арсеньевская</w:t>
      </w:r>
      <w:proofErr w:type="spellEnd"/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 xml:space="preserve">300пм, </w:t>
      </w:r>
      <w:proofErr w:type="gramEnd"/>
    </w:p>
    <w:p w:rsidR="00532F9E" w:rsidRPr="004E310F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 w:rsidRPr="004E310F">
        <w:rPr>
          <w:rFonts w:ascii="Times New Roman CYR" w:hAnsi="Times New Roman CYR" w:cs="Times New Roman CYR"/>
          <w:iCs/>
          <w:sz w:val="28"/>
          <w:szCs w:val="28"/>
        </w:rPr>
        <w:t>- с.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Чернышевка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 ул.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Октябрьская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525 п.м., ул.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Пролетарская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-1734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пм.</w:t>
      </w:r>
      <w:proofErr w:type="gramEnd"/>
    </w:p>
    <w:p w:rsidR="00532F9E" w:rsidRPr="005C309F" w:rsidRDefault="00532F9E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Cs/>
          <w:color w:val="FF0000"/>
          <w:sz w:val="28"/>
          <w:szCs w:val="28"/>
        </w:rPr>
      </w:pPr>
      <w:proofErr w:type="gramStart"/>
      <w:r w:rsidRPr="004E310F">
        <w:rPr>
          <w:rFonts w:ascii="Times New Roman CYR" w:hAnsi="Times New Roman CYR" w:cs="Times New Roman CYR"/>
          <w:iCs/>
          <w:sz w:val="28"/>
          <w:szCs w:val="28"/>
        </w:rPr>
        <w:t>- с.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Рисовое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ул.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Переселенческая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357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п.м., ул.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Школьная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6C100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E310F">
        <w:rPr>
          <w:rFonts w:ascii="Times New Roman CYR" w:hAnsi="Times New Roman CYR" w:cs="Times New Roman CYR"/>
          <w:iCs/>
          <w:sz w:val="28"/>
          <w:szCs w:val="28"/>
        </w:rPr>
        <w:t>938 пм</w:t>
      </w:r>
      <w:proofErr w:type="gramEnd"/>
    </w:p>
    <w:p w:rsidR="00D93A51" w:rsidRPr="006C100D" w:rsidRDefault="00D93A51" w:rsidP="0059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93A51">
        <w:rPr>
          <w:rFonts w:ascii="Times New Roman CYR" w:hAnsi="Times New Roman CYR" w:cs="Times New Roman CYR"/>
          <w:bCs/>
          <w:sz w:val="28"/>
          <w:szCs w:val="28"/>
        </w:rPr>
        <w:t>На территории Анучинского муниципального округа отсутствует управляющая компания по управлению многоквартирными домами.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93A51">
        <w:rPr>
          <w:rFonts w:ascii="Times New Roman CYR" w:hAnsi="Times New Roman CYR" w:cs="Times New Roman CYR"/>
          <w:bCs/>
          <w:sz w:val="28"/>
          <w:szCs w:val="28"/>
        </w:rPr>
        <w:t>Администрацией округа ежеквартально проводится конкурс по отбору управляющей компании на право заключения договора на управление МКД, но по итогам проведения, конкурс считается несостоявшимся из-за отсутствия организаций, желающих, оказывать жилищно-коммунальные услуги.</w:t>
      </w:r>
    </w:p>
    <w:p w:rsidR="00532F9E" w:rsidRPr="00532F9E" w:rsidRDefault="00532F9E" w:rsidP="00596D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F9E">
        <w:rPr>
          <w:rFonts w:ascii="Times New Roman" w:hAnsi="Times New Roman" w:cs="Times New Roman"/>
          <w:b/>
          <w:i/>
          <w:sz w:val="28"/>
          <w:szCs w:val="28"/>
        </w:rPr>
        <w:t>Административная комиссия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F9E">
        <w:rPr>
          <w:rFonts w:ascii="Times New Roman" w:hAnsi="Times New Roman" w:cs="Times New Roman"/>
          <w:sz w:val="28"/>
          <w:szCs w:val="28"/>
        </w:rPr>
        <w:t xml:space="preserve">В связи с введением на территории Анучинского муниципального округа режима повышенной готовности, для предотвращения завоза и распространения новой </w:t>
      </w:r>
      <w:proofErr w:type="spellStart"/>
      <w:r w:rsidRPr="00532F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32F9E">
        <w:rPr>
          <w:rFonts w:ascii="Times New Roman" w:hAnsi="Times New Roman" w:cs="Times New Roman"/>
          <w:sz w:val="28"/>
          <w:szCs w:val="28"/>
        </w:rPr>
        <w:t xml:space="preserve"> инфекции (COVID-2019), администрацией Анучинского муниципального округа, в целях осуществления контроля за соблюдением противоэпидемиологических мер созданы мобильные группы из числа </w:t>
      </w:r>
      <w:r w:rsidRPr="00532F9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администрации Анучинского муниципального округа и членов административной комиссии (6 рабочих групп в количестве 20 человек). </w:t>
      </w:r>
      <w:proofErr w:type="gramEnd"/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>За истекший период (с апреля месяца 2020г.), мобильными группами административной комиссии проведено более 100 рейдовых мероприятия по соблюдению противоэпидемиологических мер. Это</w:t>
      </w:r>
      <w:r w:rsidRPr="00532F9E">
        <w:rPr>
          <w:rFonts w:ascii="Times New Roman" w:hAnsi="Times New Roman" w:cs="Times New Roman"/>
          <w:color w:val="000000"/>
          <w:sz w:val="28"/>
          <w:szCs w:val="28"/>
        </w:rPr>
        <w:t xml:space="preserve"> объекты  торговли и предоставления услуг, такси/ общественный</w:t>
      </w:r>
      <w:r w:rsidRPr="00532F9E">
        <w:rPr>
          <w:rFonts w:ascii="Times New Roman" w:hAnsi="Times New Roman" w:cs="Times New Roman"/>
          <w:sz w:val="28"/>
          <w:szCs w:val="28"/>
        </w:rPr>
        <w:t xml:space="preserve"> транспорт, составлены беседы с  гражданами на предмет соблюдения противоэпидемиологических мер в период действия повышенной готовности. </w:t>
      </w:r>
    </w:p>
    <w:p w:rsidR="00532F9E" w:rsidRPr="00532F9E" w:rsidRDefault="00532F9E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  </w:t>
      </w:r>
      <w:r w:rsidRPr="00532F9E">
        <w:rPr>
          <w:rFonts w:ascii="Times New Roman" w:hAnsi="Times New Roman" w:cs="Times New Roman"/>
          <w:sz w:val="28"/>
          <w:szCs w:val="28"/>
        </w:rPr>
        <w:tab/>
        <w:t xml:space="preserve">Сотрудниками территориальных отделов Управления по работе с территориями совместно с отрядом противопожарной службы по охране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32F9E">
        <w:rPr>
          <w:rFonts w:ascii="Times New Roman" w:hAnsi="Times New Roman" w:cs="Times New Roman"/>
          <w:sz w:val="28"/>
          <w:szCs w:val="28"/>
        </w:rPr>
        <w:t xml:space="preserve">   проведено более 3575 мероприятий </w:t>
      </w:r>
      <w:proofErr w:type="gramStart"/>
      <w:r w:rsidRPr="00532F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2F9E">
        <w:rPr>
          <w:rFonts w:ascii="Times New Roman" w:hAnsi="Times New Roman" w:cs="Times New Roman"/>
          <w:sz w:val="28"/>
          <w:szCs w:val="28"/>
        </w:rPr>
        <w:t xml:space="preserve"> дезинфекция подъездов жилых домов, общественных территорий и детских, спортивных площадок.</w:t>
      </w:r>
    </w:p>
    <w:p w:rsidR="00532F9E" w:rsidRPr="00532F9E" w:rsidRDefault="00532F9E" w:rsidP="00596D1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32F9E">
        <w:rPr>
          <w:sz w:val="28"/>
          <w:szCs w:val="28"/>
        </w:rPr>
        <w:t>В 2020г. проведено 14 заседаний административной комиссии.</w:t>
      </w:r>
      <w:r w:rsidRPr="00532F9E">
        <w:rPr>
          <w:sz w:val="28"/>
          <w:szCs w:val="28"/>
        </w:rPr>
        <w:br/>
        <w:t xml:space="preserve">Рассмотрено 135 дел об административных правонарушениях. За период 2020г. правонарушителям были вынесены постановления о назначении административного штрафа на общую сумму 134 447 рублей. Взыскано 65956.59 руб. </w:t>
      </w:r>
      <w:proofErr w:type="gramStart"/>
      <w:r w:rsidRPr="00532F9E">
        <w:rPr>
          <w:sz w:val="28"/>
          <w:szCs w:val="28"/>
        </w:rPr>
        <w:t>Передано в отделы судебных приставов на возбуждение исполнительного производства направлено</w:t>
      </w:r>
      <w:proofErr w:type="gramEnd"/>
      <w:r w:rsidRPr="00532F9E">
        <w:rPr>
          <w:sz w:val="28"/>
          <w:szCs w:val="28"/>
        </w:rPr>
        <w:t xml:space="preserve"> 65 дел на сумму 82 100 рублей. Часть постановлений остаются нереализованными и возвращаются в комиссию в связи с невозможностью взыскать денежные средства. </w:t>
      </w:r>
    </w:p>
    <w:p w:rsidR="00532F9E" w:rsidRPr="001B4BAE" w:rsidRDefault="00532F9E" w:rsidP="00596D1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B4BAE">
        <w:rPr>
          <w:rFonts w:ascii="Times New Roman" w:hAnsi="Times New Roman"/>
          <w:b/>
          <w:i/>
          <w:sz w:val="28"/>
          <w:szCs w:val="28"/>
        </w:rPr>
        <w:t>Обеспечение безопасности населения</w:t>
      </w:r>
    </w:p>
    <w:p w:rsidR="00532F9E" w:rsidRPr="00532F9E" w:rsidRDefault="00532F9E" w:rsidP="00596D17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D7A">
        <w:rPr>
          <w:rFonts w:ascii="Times New Roman" w:hAnsi="Times New Roman"/>
          <w:color w:val="000000"/>
          <w:sz w:val="28"/>
          <w:szCs w:val="28"/>
        </w:rPr>
        <w:t xml:space="preserve">В целях защиты населения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172D7A">
        <w:rPr>
          <w:rFonts w:ascii="Times New Roman" w:hAnsi="Times New Roman"/>
          <w:color w:val="000000"/>
          <w:sz w:val="28"/>
          <w:szCs w:val="28"/>
        </w:rPr>
        <w:t xml:space="preserve"> от чрезвычайных ситуаций природного и техногенного характера, </w:t>
      </w:r>
      <w:r w:rsidRPr="00172D7A">
        <w:rPr>
          <w:rFonts w:ascii="Times New Roman" w:hAnsi="Times New Roman"/>
          <w:sz w:val="28"/>
          <w:szCs w:val="28"/>
        </w:rPr>
        <w:t>вопросам гражданской обороны, предупреждения и ликвидации чрезвычайных ситуаций</w:t>
      </w:r>
      <w:r w:rsidRPr="00172D7A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муниципалитета</w:t>
      </w:r>
      <w:r w:rsidRPr="00532F9E">
        <w:rPr>
          <w:sz w:val="28"/>
          <w:szCs w:val="28"/>
        </w:rPr>
        <w:t xml:space="preserve"> </w:t>
      </w:r>
      <w:r w:rsidRPr="00532F9E">
        <w:rPr>
          <w:rFonts w:ascii="Times New Roman" w:hAnsi="Times New Roman" w:cs="Times New Roman"/>
          <w:sz w:val="28"/>
          <w:szCs w:val="28"/>
        </w:rPr>
        <w:t>администрацией округа в 2020 г была проведена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F9E">
        <w:rPr>
          <w:rFonts w:ascii="Times New Roman" w:hAnsi="Times New Roman" w:cs="Times New Roman"/>
          <w:sz w:val="28"/>
          <w:szCs w:val="28"/>
        </w:rPr>
        <w:t>определенная работа</w:t>
      </w:r>
    </w:p>
    <w:p w:rsidR="00532F9E" w:rsidRPr="00532F9E" w:rsidRDefault="00532F9E" w:rsidP="00596D17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>За отчётный период на территории Анучинского муниципального округа зарегистрировано: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2320"/>
        <w:gridCol w:w="2570"/>
        <w:gridCol w:w="1907"/>
      </w:tblGrid>
      <w:tr w:rsidR="00532F9E" w:rsidRPr="00532F9E" w:rsidTr="006E7734">
        <w:tc>
          <w:tcPr>
            <w:tcW w:w="2633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20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570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907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532F9E" w:rsidRPr="00532F9E" w:rsidTr="006E7734">
        <w:tc>
          <w:tcPr>
            <w:tcW w:w="2633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Пожары </w:t>
            </w:r>
          </w:p>
        </w:tc>
        <w:tc>
          <w:tcPr>
            <w:tcW w:w="2320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70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07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-59,3</w:t>
            </w:r>
          </w:p>
        </w:tc>
      </w:tr>
      <w:tr w:rsidR="00532F9E" w:rsidRPr="00532F9E" w:rsidTr="006E7734">
        <w:tc>
          <w:tcPr>
            <w:tcW w:w="2633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Погибло на пожарах</w:t>
            </w:r>
          </w:p>
        </w:tc>
        <w:tc>
          <w:tcPr>
            <w:tcW w:w="2320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-33,3</w:t>
            </w:r>
          </w:p>
        </w:tc>
      </w:tr>
      <w:tr w:rsidR="00532F9E" w:rsidRPr="00532F9E" w:rsidTr="006E7734">
        <w:tc>
          <w:tcPr>
            <w:tcW w:w="2633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Спасено материальных ценностей</w:t>
            </w:r>
          </w:p>
        </w:tc>
        <w:tc>
          <w:tcPr>
            <w:tcW w:w="2320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5300руб</w:t>
            </w:r>
          </w:p>
        </w:tc>
        <w:tc>
          <w:tcPr>
            <w:tcW w:w="2570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2 млн.200т</w:t>
            </w:r>
            <w:proofErr w:type="gramStart"/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1907" w:type="dxa"/>
            <w:shd w:val="clear" w:color="auto" w:fill="auto"/>
          </w:tcPr>
          <w:p w:rsidR="00532F9E" w:rsidRPr="00532F9E" w:rsidRDefault="00532F9E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9E">
              <w:rPr>
                <w:rFonts w:ascii="Times New Roman" w:eastAsia="Calibri" w:hAnsi="Times New Roman" w:cs="Times New Roman"/>
                <w:sz w:val="28"/>
                <w:szCs w:val="28"/>
              </w:rPr>
              <w:t>+41,5</w:t>
            </w:r>
          </w:p>
        </w:tc>
      </w:tr>
    </w:tbl>
    <w:p w:rsidR="00532F9E" w:rsidRPr="00532F9E" w:rsidRDefault="00532F9E" w:rsidP="00596D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В 2020г. </w:t>
      </w:r>
      <w:r w:rsidRPr="00532F9E">
        <w:rPr>
          <w:rFonts w:ascii="Times New Roman" w:hAnsi="Times New Roman" w:cs="Times New Roman"/>
          <w:sz w:val="28"/>
          <w:szCs w:val="28"/>
        </w:rPr>
        <w:t>н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а территории округа произошло 3 </w:t>
      </w:r>
      <w:proofErr w:type="gramStart"/>
      <w:r w:rsidRPr="00532F9E">
        <w:rPr>
          <w:rFonts w:ascii="Times New Roman" w:eastAsia="Calibri" w:hAnsi="Times New Roman" w:cs="Times New Roman"/>
          <w:sz w:val="28"/>
          <w:szCs w:val="28"/>
        </w:rPr>
        <w:t>чрезвычайных</w:t>
      </w:r>
      <w:proofErr w:type="gramEnd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ситуации 2 - природного, 1 - биолого-социального характера. 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01 мая 2020 года произошло опасное природное явление, непреодолимой силы (ураганный) ветер, в результате чего пострадала крыша сельского дома культуры </w:t>
      </w:r>
      <w:proofErr w:type="gramStart"/>
      <w:r w:rsidRPr="00532F9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с. Виноградовка. </w:t>
      </w:r>
    </w:p>
    <w:p w:rsidR="00532F9E" w:rsidRPr="00532F9E" w:rsidRDefault="00532F9E" w:rsidP="00596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28.08.2020 г. в населённых пунктах </w:t>
      </w:r>
      <w:r w:rsidRPr="00532F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Гражданка, </w:t>
      </w:r>
      <w:proofErr w:type="spellStart"/>
      <w:r w:rsidRPr="00532F9E">
        <w:rPr>
          <w:rFonts w:ascii="Times New Roman" w:eastAsia="Calibri" w:hAnsi="Times New Roman" w:cs="Times New Roman"/>
          <w:color w:val="000000"/>
          <w:sz w:val="28"/>
          <w:szCs w:val="28"/>
        </w:rPr>
        <w:t>Корниловка</w:t>
      </w:r>
      <w:proofErr w:type="spellEnd"/>
      <w:r w:rsidRPr="00532F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 выявлена 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биолого-социальная чрезвычайная ситуация, связанная с установленной вспышкой заболевания африканской чумы свиней. </w:t>
      </w:r>
    </w:p>
    <w:p w:rsidR="00532F9E" w:rsidRPr="00532F9E" w:rsidRDefault="00532F9E" w:rsidP="00596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61359695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14.09.2020 в результате прошедших осадков произошёл резкий подъём уровня рек, в результате подтоплено сельскохозяйственных угодий на площади </w:t>
      </w:r>
      <w:r w:rsidRPr="00532F9E">
        <w:rPr>
          <w:rFonts w:ascii="Times New Roman" w:eastAsia="Calibri" w:hAnsi="Times New Roman" w:cs="Times New Roman"/>
          <w:sz w:val="28"/>
          <w:szCs w:val="28"/>
        </w:rPr>
        <w:lastRenderedPageBreak/>
        <w:t>495га; повреждено 1,2 км</w:t>
      </w:r>
      <w:proofErr w:type="gramStart"/>
      <w:r w:rsidRPr="00532F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32F9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орог, 3 мостовых сооружения; </w:t>
      </w:r>
      <w:bookmarkEnd w:id="4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прямой материальный ущерб объектам экономики 35,7 млн. руб. </w:t>
      </w:r>
    </w:p>
    <w:p w:rsidR="00532F9E" w:rsidRPr="00532F9E" w:rsidRDefault="00532F9E" w:rsidP="00596D1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F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Серьёзной проверкой на прочность для населения, оперативных служб, служб жизнеобеспечения, стал выход атмосферного фронта 18-20 ноября на территорию </w:t>
      </w:r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Анучинского муниципального округа. Комиссией по чрезвычайным ситуациям администрации Анучинского муниципального округа принято решение об объявлении режима функционирования «Повышенная готовность»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для сил звена подсистемы РС ЧС округа</w:t>
      </w:r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17.11.2020 до начала прохождения циклона администрацией округа создан оперативный штаб для контроля и принятия решений в сложившейся ситуации.</w:t>
      </w:r>
    </w:p>
    <w:p w:rsidR="00532F9E" w:rsidRPr="00532F9E" w:rsidRDefault="00532F9E" w:rsidP="00596D1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результате прохождения циклона полностью обесточено 4 населённых пункта, масштабные локальные обрывы линий электропередач зарегистрированы в каждом населённом пункте. Произошли аварии на трансформаторных подстанциях в Гражданке, </w:t>
      </w:r>
      <w:proofErr w:type="spellStart"/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Тихоречном</w:t>
      </w:r>
      <w:proofErr w:type="spellEnd"/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Анучино. Возникла угроза остановки работы объектов жизнеобеспечения, социально значимых объектов. Из - за падения деревьев, полностью перекрыты дороги местного значения к населённым пунктам </w:t>
      </w:r>
      <w:proofErr w:type="spellStart"/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Скворцово</w:t>
      </w:r>
      <w:proofErr w:type="spellEnd"/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Весёлый</w:t>
      </w:r>
      <w:proofErr w:type="gramEnd"/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Ясная Поляна, Тигровый. </w:t>
      </w:r>
    </w:p>
    <w:p w:rsidR="00532F9E" w:rsidRPr="00532F9E" w:rsidRDefault="00532F9E" w:rsidP="00596D1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ликвидации последствий произошедших чрезвычайных ситуаций были задействованы </w:t>
      </w: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силы Анучинского звена территориальной подсистемы РС ЧС. Работу по расчистке дорог к населённым пунктам провели арендаторы лесных участков, тем самым создав возможность энергетикам беспрепятственно </w:t>
      </w:r>
      <w:proofErr w:type="gramStart"/>
      <w:r w:rsidRPr="00532F9E">
        <w:rPr>
          <w:rFonts w:ascii="Times New Roman" w:eastAsia="Calibri" w:hAnsi="Times New Roman" w:cs="Times New Roman"/>
          <w:sz w:val="28"/>
          <w:szCs w:val="28"/>
        </w:rPr>
        <w:t>добраться к местам</w:t>
      </w:r>
      <w:proofErr w:type="gramEnd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повреждённых линий электропередач. </w:t>
      </w:r>
    </w:p>
    <w:p w:rsidR="00532F9E" w:rsidRPr="00532F9E" w:rsidRDefault="00532F9E" w:rsidP="00596D1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>Для обеспечения работы объектов жизнеобеспечения в условиях аварийного отключения электроэнергии, администрацией округа приобретены мобильные генераторы электроэнергии.</w:t>
      </w:r>
    </w:p>
    <w:p w:rsidR="00532F9E" w:rsidRPr="00532F9E" w:rsidRDefault="00532F9E" w:rsidP="00596D1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Все чрезвычайные </w:t>
      </w:r>
      <w:proofErr w:type="gramStart"/>
      <w:r w:rsidRPr="00532F9E">
        <w:rPr>
          <w:rFonts w:ascii="Times New Roman" w:eastAsia="Calibri" w:hAnsi="Times New Roman" w:cs="Times New Roman"/>
          <w:sz w:val="28"/>
          <w:szCs w:val="28"/>
        </w:rPr>
        <w:t>ситуации</w:t>
      </w:r>
      <w:proofErr w:type="gramEnd"/>
      <w:r w:rsidRPr="00532F9E">
        <w:rPr>
          <w:rFonts w:ascii="Times New Roman" w:eastAsia="Calibri" w:hAnsi="Times New Roman" w:cs="Times New Roman"/>
          <w:sz w:val="28"/>
          <w:szCs w:val="28"/>
        </w:rPr>
        <w:t xml:space="preserve"> произошедшие на территории округа ликвидированы собственными силами.</w:t>
      </w:r>
    </w:p>
    <w:p w:rsidR="00532F9E" w:rsidRPr="00172D7A" w:rsidRDefault="00532F9E" w:rsidP="00596D1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 xml:space="preserve">Значительный блок вопросов, требующих к себе внимания, относится к отраслям </w:t>
      </w:r>
      <w:r w:rsidRPr="00172D7A">
        <w:rPr>
          <w:rFonts w:ascii="Times New Roman" w:hAnsi="Times New Roman"/>
          <w:b/>
          <w:sz w:val="28"/>
          <w:szCs w:val="28"/>
        </w:rPr>
        <w:t>социальной сферы.</w:t>
      </w:r>
    </w:p>
    <w:p w:rsidR="00532F9E" w:rsidRPr="002A3797" w:rsidRDefault="00532F9E" w:rsidP="00596D17">
      <w:pPr>
        <w:spacing w:after="0" w:line="240" w:lineRule="auto"/>
        <w:ind w:firstLine="424"/>
        <w:rPr>
          <w:rFonts w:ascii="Times New Roman" w:hAnsi="Times New Roman" w:cs="Times New Roman"/>
          <w:b/>
          <w:i/>
          <w:sz w:val="28"/>
          <w:szCs w:val="28"/>
        </w:rPr>
      </w:pPr>
      <w:r w:rsidRPr="002A3797">
        <w:rPr>
          <w:rFonts w:ascii="Times New Roman" w:hAnsi="Times New Roman" w:cs="Times New Roman"/>
          <w:b/>
          <w:i/>
          <w:sz w:val="28"/>
          <w:szCs w:val="28"/>
        </w:rPr>
        <w:t>Здравоохранение</w:t>
      </w:r>
    </w:p>
    <w:p w:rsidR="00532F9E" w:rsidRPr="00651EA4" w:rsidRDefault="00532F9E" w:rsidP="00596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В реализации Программы государственных гарантий по обеспечению населения </w:t>
      </w:r>
      <w:r w:rsidRPr="00651EA4">
        <w:rPr>
          <w:rFonts w:ascii="Times New Roman" w:hAnsi="Times New Roman" w:cs="Times New Roman"/>
          <w:spacing w:val="-9"/>
          <w:sz w:val="28"/>
          <w:szCs w:val="28"/>
        </w:rPr>
        <w:t xml:space="preserve">Анучинского муниципального </w:t>
      </w:r>
      <w:r>
        <w:rPr>
          <w:rFonts w:ascii="Times New Roman" w:hAnsi="Times New Roman" w:cs="Times New Roman"/>
          <w:spacing w:val="-9"/>
          <w:sz w:val="28"/>
          <w:szCs w:val="28"/>
        </w:rPr>
        <w:t>округа</w:t>
      </w:r>
      <w:r w:rsidRPr="00651E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EA4">
        <w:rPr>
          <w:rFonts w:ascii="Times New Roman" w:hAnsi="Times New Roman" w:cs="Times New Roman"/>
          <w:sz w:val="28"/>
          <w:szCs w:val="28"/>
        </w:rPr>
        <w:t>бесплатной медицинской помощью участвует краевое государственное бюджетное учреждение здравоохранения «</w:t>
      </w:r>
      <w:proofErr w:type="spellStart"/>
      <w:r w:rsidRPr="00651EA4">
        <w:rPr>
          <w:rFonts w:ascii="Times New Roman" w:hAnsi="Times New Roman" w:cs="Times New Roman"/>
          <w:sz w:val="28"/>
          <w:szCs w:val="28"/>
        </w:rPr>
        <w:t>Анучинская</w:t>
      </w:r>
      <w:proofErr w:type="spellEnd"/>
      <w:r w:rsidRPr="00651EA4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больница». </w:t>
      </w:r>
    </w:p>
    <w:p w:rsidR="00532F9E" w:rsidRPr="00651EA4" w:rsidRDefault="00532F9E" w:rsidP="00596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>Прикрепл</w:t>
      </w:r>
      <w:r>
        <w:rPr>
          <w:rFonts w:ascii="Times New Roman" w:hAnsi="Times New Roman" w:cs="Times New Roman"/>
          <w:sz w:val="28"/>
          <w:szCs w:val="28"/>
        </w:rPr>
        <w:t>енное население составляет 11684</w:t>
      </w:r>
      <w:r w:rsidRPr="00651EA4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32F9E" w:rsidRPr="00651EA4" w:rsidRDefault="00532F9E" w:rsidP="00596D17">
      <w:pPr>
        <w:pStyle w:val="ab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>Амбулаторно-поликлиническая помощь взрослому населению оказывается поликлиникой (мощностью 126 посещений в смену, 32 койки  ДСП), детскому населению оказывается педиатрическим отделением поликлиники (мощностью 21 посещений в смену) в селе Анучино. Также  в  структуру  КГБУЗ «</w:t>
      </w:r>
      <w:proofErr w:type="spellStart"/>
      <w:r w:rsidRPr="00651EA4">
        <w:rPr>
          <w:rFonts w:ascii="Times New Roman" w:hAnsi="Times New Roman" w:cs="Times New Roman"/>
          <w:sz w:val="28"/>
          <w:szCs w:val="28"/>
        </w:rPr>
        <w:t>Анучинская</w:t>
      </w:r>
      <w:proofErr w:type="spellEnd"/>
      <w:r w:rsidRPr="00651EA4">
        <w:rPr>
          <w:rFonts w:ascii="Times New Roman" w:hAnsi="Times New Roman" w:cs="Times New Roman"/>
          <w:sz w:val="28"/>
          <w:szCs w:val="28"/>
        </w:rPr>
        <w:t xml:space="preserve">   ЦРБ» входит:</w:t>
      </w:r>
    </w:p>
    <w:p w:rsidR="00532F9E" w:rsidRPr="00651EA4" w:rsidRDefault="00532F9E" w:rsidP="0059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>-врачебная амбулатория с. Чернышевка с дневным стационаром на 5 коек</w:t>
      </w:r>
      <w:r w:rsidR="00385327">
        <w:rPr>
          <w:rFonts w:ascii="Times New Roman" w:hAnsi="Times New Roman" w:cs="Times New Roman"/>
          <w:sz w:val="28"/>
          <w:szCs w:val="28"/>
        </w:rPr>
        <w:t xml:space="preserve"> и </w:t>
      </w:r>
      <w:r w:rsidR="00385327" w:rsidRPr="00385327">
        <w:rPr>
          <w:rFonts w:ascii="Times New Roman" w:hAnsi="Times New Roman" w:cs="Times New Roman"/>
          <w:sz w:val="28"/>
          <w:szCs w:val="28"/>
        </w:rPr>
        <w:t xml:space="preserve"> </w:t>
      </w:r>
      <w:r w:rsidR="00385327" w:rsidRPr="00651E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85327" w:rsidRPr="00651EA4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="00385327" w:rsidRPr="00651EA4">
        <w:rPr>
          <w:rFonts w:ascii="Times New Roman" w:hAnsi="Times New Roman" w:cs="Times New Roman"/>
          <w:sz w:val="28"/>
          <w:szCs w:val="28"/>
        </w:rPr>
        <w:t xml:space="preserve">  на  7  посещений в смену</w:t>
      </w:r>
      <w:r w:rsidRPr="00651EA4">
        <w:rPr>
          <w:rFonts w:ascii="Times New Roman" w:hAnsi="Times New Roman" w:cs="Times New Roman"/>
          <w:sz w:val="28"/>
          <w:szCs w:val="28"/>
        </w:rPr>
        <w:t>,   АПП  на 26  посещения в смену, отделение СМП</w:t>
      </w:r>
    </w:p>
    <w:p w:rsidR="00532F9E" w:rsidRPr="00651EA4" w:rsidRDefault="00532F9E" w:rsidP="0059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-врачебная амбулатория, </w:t>
      </w:r>
    </w:p>
    <w:p w:rsidR="00532F9E" w:rsidRPr="00651EA4" w:rsidRDefault="00532F9E" w:rsidP="0059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1EA4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651EA4">
        <w:rPr>
          <w:rFonts w:ascii="Times New Roman" w:hAnsi="Times New Roman" w:cs="Times New Roman"/>
          <w:sz w:val="28"/>
          <w:szCs w:val="28"/>
        </w:rPr>
        <w:t xml:space="preserve">–акушерские  пункты  - 16 , из них  11 – модульных  в селах  </w:t>
      </w:r>
      <w:r w:rsidR="00D648FF">
        <w:rPr>
          <w:rFonts w:ascii="Times New Roman" w:hAnsi="Times New Roman" w:cs="Times New Roman"/>
          <w:sz w:val="28"/>
          <w:szCs w:val="28"/>
        </w:rPr>
        <w:t>округа</w:t>
      </w:r>
    </w:p>
    <w:p w:rsidR="00532F9E" w:rsidRPr="00651EA4" w:rsidRDefault="00532F9E" w:rsidP="00596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Отделение скорой медицинской помощи выполняет 4000 вызовов в год. </w:t>
      </w:r>
    </w:p>
    <w:p w:rsidR="00532F9E" w:rsidRPr="00651EA4" w:rsidRDefault="00532F9E" w:rsidP="00596D17">
      <w:pPr>
        <w:tabs>
          <w:tab w:val="num" w:pos="10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lastRenderedPageBreak/>
        <w:t>КГБУЗ «</w:t>
      </w:r>
      <w:proofErr w:type="spellStart"/>
      <w:r w:rsidRPr="00651EA4">
        <w:rPr>
          <w:rFonts w:ascii="Times New Roman" w:hAnsi="Times New Roman" w:cs="Times New Roman"/>
          <w:sz w:val="28"/>
          <w:szCs w:val="28"/>
        </w:rPr>
        <w:t>Анучинская</w:t>
      </w:r>
      <w:proofErr w:type="spellEnd"/>
      <w:r w:rsidRPr="00651EA4">
        <w:rPr>
          <w:rFonts w:ascii="Times New Roman" w:hAnsi="Times New Roman" w:cs="Times New Roman"/>
          <w:sz w:val="28"/>
          <w:szCs w:val="28"/>
        </w:rPr>
        <w:t xml:space="preserve"> ЦРБ» рассчитано на 72 койки для оказания медицинской помощи, из них: круглосуточного пребывания – 40 коек, дневного пребывания – 32 .</w:t>
      </w:r>
    </w:p>
    <w:p w:rsidR="00532F9E" w:rsidRPr="00651EA4" w:rsidRDefault="00532F9E" w:rsidP="00596D17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Стационарную помощь населению оказывают 2 </w:t>
      </w:r>
      <w:proofErr w:type="gramStart"/>
      <w:r w:rsidRPr="00651EA4">
        <w:rPr>
          <w:rFonts w:ascii="Times New Roman" w:hAnsi="Times New Roman" w:cs="Times New Roman"/>
          <w:sz w:val="28"/>
          <w:szCs w:val="28"/>
        </w:rPr>
        <w:t>стационарных</w:t>
      </w:r>
      <w:proofErr w:type="gramEnd"/>
      <w:r w:rsidRPr="00651EA4">
        <w:rPr>
          <w:rFonts w:ascii="Times New Roman" w:hAnsi="Times New Roman" w:cs="Times New Roman"/>
          <w:sz w:val="28"/>
          <w:szCs w:val="28"/>
        </w:rPr>
        <w:t xml:space="preserve"> отделения круглосуточного пребывания, в том числе:</w:t>
      </w:r>
    </w:p>
    <w:p w:rsidR="00532F9E" w:rsidRPr="00651EA4" w:rsidRDefault="00532F9E" w:rsidP="00596D17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- хирургическое отделение на 16 коек, из них акушерско-гинекологических коек -6, хирургических -10 </w:t>
      </w:r>
    </w:p>
    <w:p w:rsidR="00532F9E" w:rsidRPr="00651EA4" w:rsidRDefault="00532F9E" w:rsidP="00596D17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- терапевтическое отделение на 24  койки, </w:t>
      </w:r>
    </w:p>
    <w:p w:rsidR="00532F9E" w:rsidRPr="00651EA4" w:rsidRDefault="00532F9E" w:rsidP="00596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Укомплектованность должностей врачей с учетом совместительства  составляет 85,5% при коэффициенте совместительства 1,61 (при среднем краевом показателе 87,1 % и  коэффициенте совместительства 1,63). Укомплектованность должностей средних медицинских работников –91,12 % при коэффициенте совместительства 1,14 (при среднем краевом показателе   87,5 % и коэффициенте совместительства 1,63). Укомплектованность физическими лицами врачей  – 53,0 % (средний краевой показатель 53,5%),  средними медицинскими работниками  79,2 %  (при среднем краевом показателе 53,7%). </w:t>
      </w:r>
    </w:p>
    <w:p w:rsidR="00532F9E" w:rsidRPr="00651EA4" w:rsidRDefault="00532F9E" w:rsidP="00596D17">
      <w:pPr>
        <w:pStyle w:val="1"/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651EA4">
        <w:rPr>
          <w:rFonts w:ascii="Times New Roman" w:hAnsi="Times New Roman"/>
          <w:sz w:val="28"/>
          <w:szCs w:val="28"/>
        </w:rPr>
        <w:t>Средний в</w:t>
      </w:r>
      <w:r>
        <w:rPr>
          <w:rFonts w:ascii="Times New Roman" w:hAnsi="Times New Roman"/>
          <w:sz w:val="28"/>
          <w:szCs w:val="28"/>
        </w:rPr>
        <w:t>озраст врачей составляет 49 лет</w:t>
      </w:r>
      <w:r w:rsidRPr="00651EA4">
        <w:rPr>
          <w:rFonts w:ascii="Times New Roman" w:hAnsi="Times New Roman"/>
          <w:sz w:val="28"/>
          <w:szCs w:val="28"/>
        </w:rPr>
        <w:t>, средний возраст среднего медперсонала – 4</w:t>
      </w:r>
      <w:r>
        <w:rPr>
          <w:rFonts w:ascii="Times New Roman" w:hAnsi="Times New Roman"/>
          <w:sz w:val="28"/>
          <w:szCs w:val="28"/>
        </w:rPr>
        <w:t>7 лет</w:t>
      </w:r>
      <w:r w:rsidRPr="00651EA4">
        <w:rPr>
          <w:rFonts w:ascii="Times New Roman" w:hAnsi="Times New Roman"/>
          <w:sz w:val="28"/>
          <w:szCs w:val="28"/>
        </w:rPr>
        <w:t>.</w:t>
      </w:r>
    </w:p>
    <w:p w:rsidR="00532F9E" w:rsidRPr="00651EA4" w:rsidRDefault="00532F9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Таким образом, укомплектованность ЦРБ средним медицинским персоналом можно оценить как удовлетворительную.  Остро стоит проблема с врачебными кадрами. </w:t>
      </w:r>
      <w:r w:rsidRPr="00651EA4">
        <w:rPr>
          <w:rFonts w:ascii="Times New Roman" w:hAnsi="Times New Roman" w:cs="Times New Roman"/>
          <w:iCs/>
          <w:sz w:val="28"/>
          <w:szCs w:val="28"/>
        </w:rPr>
        <w:t xml:space="preserve">После отмены системы государственного распределения выпускников высших и средних образовательных учреждений основным путем комплектования учреждений здравоохранения медицинскими кадрами стала </w:t>
      </w:r>
      <w:r w:rsidRPr="00651EA4">
        <w:rPr>
          <w:rFonts w:ascii="Times New Roman" w:hAnsi="Times New Roman" w:cs="Times New Roman"/>
          <w:sz w:val="28"/>
          <w:szCs w:val="28"/>
        </w:rPr>
        <w:t>целевая подготовка специалистов.</w:t>
      </w:r>
    </w:p>
    <w:p w:rsidR="00532F9E" w:rsidRPr="00651EA4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EA4">
        <w:rPr>
          <w:rFonts w:ascii="Times New Roman" w:hAnsi="Times New Roman" w:cs="Times New Roman"/>
          <w:sz w:val="28"/>
          <w:szCs w:val="28"/>
        </w:rPr>
        <w:t>На данный момент прием ведут сп</w:t>
      </w:r>
      <w:r>
        <w:rPr>
          <w:rFonts w:ascii="Times New Roman" w:hAnsi="Times New Roman" w:cs="Times New Roman"/>
          <w:sz w:val="28"/>
          <w:szCs w:val="28"/>
        </w:rPr>
        <w:t>ециалисты по профилям</w:t>
      </w:r>
      <w:r w:rsidRPr="00651EA4">
        <w:rPr>
          <w:rFonts w:ascii="Times New Roman" w:hAnsi="Times New Roman" w:cs="Times New Roman"/>
          <w:sz w:val="28"/>
          <w:szCs w:val="28"/>
        </w:rPr>
        <w:t>: терапия, педиатрия, неврология, эндокринология, офтальмология, онкология, хирургия, гинекология, фтизиатрия, психиатрия, психиатрия-наркология,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EA4">
        <w:rPr>
          <w:rFonts w:ascii="Times New Roman" w:hAnsi="Times New Roman" w:cs="Times New Roman"/>
          <w:sz w:val="28"/>
          <w:szCs w:val="28"/>
        </w:rPr>
        <w:t>оториноларингология.</w:t>
      </w:r>
      <w:proofErr w:type="gramEnd"/>
    </w:p>
    <w:p w:rsidR="00532F9E" w:rsidRPr="00E86931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b/>
          <w:sz w:val="28"/>
          <w:szCs w:val="28"/>
        </w:rPr>
        <w:t>На сегодняшний день (31.12.2020 г.) потребность в медицинских кадрах составляет:</w:t>
      </w:r>
    </w:p>
    <w:p w:rsidR="00532F9E" w:rsidRPr="00E86931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sz w:val="28"/>
          <w:szCs w:val="28"/>
        </w:rPr>
        <w:t>врачи – 5</w:t>
      </w:r>
      <w:r w:rsidRPr="00E86931">
        <w:rPr>
          <w:rFonts w:ascii="Times New Roman" w:hAnsi="Times New Roman" w:cs="Times New Roman"/>
          <w:color w:val="FF3838"/>
          <w:sz w:val="27"/>
          <w:szCs w:val="27"/>
        </w:rPr>
        <w:t xml:space="preserve"> </w:t>
      </w:r>
      <w:r w:rsidRPr="00E86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6931">
        <w:rPr>
          <w:rFonts w:ascii="Times New Roman" w:hAnsi="Times New Roman" w:cs="Times New Roman"/>
          <w:sz w:val="28"/>
          <w:szCs w:val="28"/>
        </w:rPr>
        <w:t>человек;</w:t>
      </w:r>
    </w:p>
    <w:p w:rsidR="00532F9E" w:rsidRPr="00E86931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sz w:val="28"/>
          <w:szCs w:val="28"/>
        </w:rPr>
        <w:t>средний медицинский персонал – 5</w:t>
      </w:r>
      <w:r w:rsidRPr="00E86931">
        <w:rPr>
          <w:rFonts w:ascii="Times New Roman" w:hAnsi="Times New Roman" w:cs="Times New Roman"/>
          <w:color w:val="FF3838"/>
          <w:sz w:val="27"/>
          <w:szCs w:val="27"/>
        </w:rPr>
        <w:t xml:space="preserve"> </w:t>
      </w:r>
      <w:r w:rsidRPr="00E86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693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532F9E" w:rsidRPr="00E86931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b/>
          <w:sz w:val="28"/>
          <w:szCs w:val="28"/>
        </w:rPr>
        <w:t>Дефицит врачей (физических лиц)</w:t>
      </w:r>
      <w:r w:rsidRPr="00E86931">
        <w:rPr>
          <w:rFonts w:ascii="Times New Roman" w:hAnsi="Times New Roman" w:cs="Times New Roman"/>
          <w:sz w:val="28"/>
          <w:szCs w:val="28"/>
        </w:rPr>
        <w:t xml:space="preserve"> отмечается по следующим специальностям: хирургия, офтальмология, терапия, </w:t>
      </w:r>
      <w:proofErr w:type="spellStart"/>
      <w:r w:rsidRPr="00E86931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E86931">
        <w:rPr>
          <w:rFonts w:ascii="Times New Roman" w:hAnsi="Times New Roman" w:cs="Times New Roman"/>
          <w:sz w:val="28"/>
          <w:szCs w:val="28"/>
        </w:rPr>
        <w:t>.</w:t>
      </w:r>
    </w:p>
    <w:p w:rsidR="00532F9E" w:rsidRPr="00651EA4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 средние медицинские работники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1EA4">
        <w:rPr>
          <w:rFonts w:ascii="Times New Roman" w:hAnsi="Times New Roman" w:cs="Times New Roman"/>
          <w:sz w:val="28"/>
          <w:szCs w:val="28"/>
        </w:rPr>
        <w:t xml:space="preserve"> человек (медицинская сестра</w:t>
      </w:r>
      <w:r>
        <w:rPr>
          <w:rFonts w:ascii="Times New Roman" w:hAnsi="Times New Roman" w:cs="Times New Roman"/>
          <w:sz w:val="28"/>
          <w:szCs w:val="28"/>
        </w:rPr>
        <w:t xml:space="preserve"> участковая </w:t>
      </w:r>
      <w:r w:rsidRPr="00651EA4">
        <w:rPr>
          <w:rFonts w:ascii="Times New Roman" w:hAnsi="Times New Roman" w:cs="Times New Roman"/>
          <w:sz w:val="28"/>
          <w:szCs w:val="28"/>
        </w:rPr>
        <w:t xml:space="preserve">-1, заведующий фельдшерско-акушерским пунктом–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EA4">
        <w:rPr>
          <w:rFonts w:ascii="Times New Roman" w:hAnsi="Times New Roman" w:cs="Times New Roman"/>
          <w:sz w:val="28"/>
          <w:szCs w:val="28"/>
        </w:rPr>
        <w:t>,фельдшер</w:t>
      </w:r>
      <w:r>
        <w:rPr>
          <w:rFonts w:ascii="Times New Roman" w:hAnsi="Times New Roman" w:cs="Times New Roman"/>
          <w:sz w:val="28"/>
          <w:szCs w:val="28"/>
        </w:rPr>
        <w:t xml:space="preserve"> скорой медицинской помощи </w:t>
      </w:r>
      <w:r w:rsidRPr="00651E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EA4">
        <w:rPr>
          <w:rFonts w:ascii="Times New Roman" w:hAnsi="Times New Roman" w:cs="Times New Roman"/>
          <w:sz w:val="28"/>
          <w:szCs w:val="28"/>
        </w:rPr>
        <w:t>).</w:t>
      </w:r>
    </w:p>
    <w:p w:rsidR="00532F9E" w:rsidRPr="00651EA4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>Администрацией КГБУЗ «</w:t>
      </w:r>
      <w:proofErr w:type="spellStart"/>
      <w:r w:rsidRPr="00651EA4">
        <w:rPr>
          <w:rFonts w:ascii="Times New Roman" w:hAnsi="Times New Roman" w:cs="Times New Roman"/>
          <w:sz w:val="28"/>
          <w:szCs w:val="28"/>
        </w:rPr>
        <w:t>Анучинская</w:t>
      </w:r>
      <w:proofErr w:type="spellEnd"/>
      <w:r w:rsidRPr="00651EA4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ведется активная кадровая работа по привлечению медицинских работников. </w:t>
      </w:r>
    </w:p>
    <w:p w:rsidR="00532F9E" w:rsidRDefault="00532F9E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 xml:space="preserve">Информация о наличии вакантных должностей подается в Центр занятости населения, размещается в Общероссийской базе вакансий «Работа в России» и СМИ. </w:t>
      </w:r>
      <w:r w:rsidRPr="00651EA4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департамента здравоохранения Приморского края информация о потребности в медицинских кадрах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1EA4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обновляется ежеквартально. К</w:t>
      </w:r>
      <w:r w:rsidRPr="00651EA4">
        <w:rPr>
          <w:rFonts w:ascii="Times New Roman" w:hAnsi="Times New Roman" w:cs="Times New Roman"/>
          <w:sz w:val="28"/>
          <w:szCs w:val="28"/>
        </w:rPr>
        <w:t xml:space="preserve">адровая служба больницы принимает активное участие в работе комиссий по содействию в трудоустройстве выпускников медицинских ВУЗа и колледжей. </w:t>
      </w:r>
    </w:p>
    <w:p w:rsidR="00532F9E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EA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Анучинском муниципальной районе используется возможность целевой подготовки медицинских кадров в Тихоокеанском государственном медицинском университете (далее – ТГМУ). </w:t>
      </w:r>
    </w:p>
    <w:p w:rsidR="00532F9E" w:rsidRPr="00E86931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 </w:t>
      </w:r>
      <w:r w:rsidRPr="00E869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целевой подготовки </w:t>
      </w:r>
      <w:r w:rsidRPr="00E86931">
        <w:rPr>
          <w:rFonts w:ascii="Times New Roman" w:hAnsi="Times New Roman" w:cs="Times New Roman"/>
          <w:sz w:val="28"/>
          <w:szCs w:val="28"/>
          <w:shd w:val="clear" w:color="auto" w:fill="FFFFFF"/>
        </w:rPr>
        <w:t>в ТГМУ проходят обучение на различных курсах за счет федерального бюджета – 4 человека (лечебное дело  - 3</w:t>
      </w:r>
      <w:r w:rsidRPr="00E869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E86931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</w:t>
      </w:r>
      <w:r w:rsidRPr="00E869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86931">
        <w:rPr>
          <w:rFonts w:ascii="Times New Roman" w:hAnsi="Times New Roman" w:cs="Times New Roman"/>
          <w:sz w:val="28"/>
          <w:szCs w:val="28"/>
          <w:shd w:val="clear" w:color="auto" w:fill="FFFFFF"/>
        </w:rPr>
        <w:t>педиатрия – 1 человек).</w:t>
      </w:r>
      <w:r w:rsidRPr="00E869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32F9E" w:rsidRPr="00E86931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целевой ординатуре обучается 1 врач </w:t>
      </w:r>
      <w:r w:rsidRPr="00E869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86931">
        <w:rPr>
          <w:rFonts w:ascii="Times New Roman" w:hAnsi="Times New Roman" w:cs="Times New Roman"/>
          <w:sz w:val="28"/>
          <w:szCs w:val="28"/>
          <w:shd w:val="clear" w:color="auto" w:fill="FFFFFF"/>
        </w:rPr>
        <w:t>по специальности «психиатрия».</w:t>
      </w:r>
    </w:p>
    <w:p w:rsidR="00532F9E" w:rsidRPr="00E86931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86931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студентам, обучающимся по целевому направлению, выплачивается ежемесячная стипендия в размере 500 рублей.</w:t>
      </w:r>
      <w:r w:rsidRPr="00E869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8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2F9E" w:rsidRPr="00E86931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sz w:val="28"/>
          <w:szCs w:val="28"/>
        </w:rPr>
        <w:t xml:space="preserve">Существенную роль в укомплектовании учреждения врачами играет реализация </w:t>
      </w:r>
      <w:r w:rsidRPr="00E86931">
        <w:rPr>
          <w:rFonts w:ascii="Times New Roman" w:hAnsi="Times New Roman" w:cs="Times New Roman"/>
          <w:b/>
          <w:bCs/>
          <w:sz w:val="28"/>
          <w:szCs w:val="28"/>
        </w:rPr>
        <w:t>программы «Земский врач»/ «Земский фельдшер»</w:t>
      </w:r>
      <w:r w:rsidRPr="00E86931">
        <w:rPr>
          <w:rFonts w:ascii="Times New Roman" w:hAnsi="Times New Roman" w:cs="Times New Roman"/>
          <w:sz w:val="28"/>
          <w:szCs w:val="28"/>
        </w:rPr>
        <w:t>. Единовременную компенсационную выплату за период 2012 -2020 годов получили 9</w:t>
      </w:r>
      <w:r w:rsidRPr="00E86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6931">
        <w:rPr>
          <w:rFonts w:ascii="Times New Roman" w:hAnsi="Times New Roman" w:cs="Times New Roman"/>
          <w:sz w:val="28"/>
          <w:szCs w:val="28"/>
        </w:rPr>
        <w:t xml:space="preserve">специалистов (8 </w:t>
      </w:r>
      <w:r w:rsidRPr="00E86931">
        <w:rPr>
          <w:rFonts w:ascii="Times New Roman" w:hAnsi="Times New Roman" w:cs="Times New Roman"/>
          <w:sz w:val="28"/>
          <w:szCs w:val="28"/>
          <w:shd w:val="clear" w:color="auto" w:fill="FFFFFF"/>
        </w:rPr>
        <w:t>врачей и 1 фельдшер скорой медицинской помощи)</w:t>
      </w:r>
      <w:r w:rsidRPr="00E86931">
        <w:rPr>
          <w:rFonts w:ascii="Times New Roman" w:hAnsi="Times New Roman" w:cs="Times New Roman"/>
          <w:sz w:val="28"/>
          <w:szCs w:val="28"/>
        </w:rPr>
        <w:t>.</w:t>
      </w:r>
    </w:p>
    <w:p w:rsidR="00532F9E" w:rsidRPr="00E86931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sz w:val="28"/>
          <w:szCs w:val="28"/>
        </w:rPr>
        <w:t xml:space="preserve">В 2020 году в программе приняли участие –1 врач  </w:t>
      </w:r>
      <w:proofErr w:type="gramStart"/>
      <w:r w:rsidRPr="00E869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6931">
        <w:rPr>
          <w:rFonts w:ascii="Times New Roman" w:hAnsi="Times New Roman" w:cs="Times New Roman"/>
          <w:sz w:val="28"/>
          <w:szCs w:val="28"/>
        </w:rPr>
        <w:t xml:space="preserve">врач клинической лабораторной диагностики) и 1 фельдшер скорой медицинской помощи. </w:t>
      </w:r>
    </w:p>
    <w:p w:rsidR="00532F9E" w:rsidRPr="00E86931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sz w:val="28"/>
          <w:szCs w:val="28"/>
        </w:rPr>
        <w:t>В учреждении продолжают работать 7 участников программы, из них 6</w:t>
      </w:r>
      <w:r w:rsidRPr="00E86931">
        <w:rPr>
          <w:rFonts w:ascii="Times New Roman" w:hAnsi="Times New Roman" w:cs="Times New Roman"/>
          <w:color w:val="FF3838"/>
          <w:sz w:val="27"/>
          <w:szCs w:val="27"/>
        </w:rPr>
        <w:t xml:space="preserve"> </w:t>
      </w:r>
      <w:r w:rsidRPr="00E86931">
        <w:rPr>
          <w:rFonts w:ascii="Times New Roman" w:hAnsi="Times New Roman" w:cs="Times New Roman"/>
          <w:sz w:val="28"/>
          <w:szCs w:val="28"/>
        </w:rPr>
        <w:t>врачей и  1</w:t>
      </w:r>
      <w:r w:rsidRPr="00E86931">
        <w:rPr>
          <w:rFonts w:ascii="Times New Roman" w:hAnsi="Times New Roman" w:cs="Times New Roman"/>
          <w:color w:val="FF3838"/>
          <w:sz w:val="27"/>
          <w:szCs w:val="27"/>
        </w:rPr>
        <w:t xml:space="preserve"> </w:t>
      </w:r>
      <w:r w:rsidRPr="00E86931">
        <w:rPr>
          <w:rFonts w:ascii="Times New Roman" w:hAnsi="Times New Roman" w:cs="Times New Roman"/>
          <w:sz w:val="28"/>
          <w:szCs w:val="28"/>
        </w:rPr>
        <w:t>фельдшер.</w:t>
      </w:r>
    </w:p>
    <w:p w:rsidR="00532F9E" w:rsidRPr="00E86931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23.11.2018 № 391-КЗ «О предоставлении мер социальной поддержки отдельным категориям медицинских работников медицинских организаций, подведомственных уполномоченному органу исполнительной власти Приморского края в сфере здравоохранения» в 2020 г. медицинским работникам предоставлены следующие </w:t>
      </w:r>
      <w:r w:rsidRPr="00E869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меры </w:t>
      </w:r>
      <w:r w:rsidRPr="00E86931">
        <w:rPr>
          <w:rFonts w:ascii="Times New Roman" w:hAnsi="Times New Roman" w:cs="Times New Roman"/>
          <w:b/>
          <w:bCs/>
          <w:sz w:val="28"/>
          <w:szCs w:val="28"/>
        </w:rPr>
        <w:t>социальной поддержки:</w:t>
      </w:r>
    </w:p>
    <w:p w:rsidR="00532F9E" w:rsidRPr="00E86931" w:rsidRDefault="00532F9E" w:rsidP="00596D1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sz w:val="28"/>
          <w:szCs w:val="28"/>
        </w:rPr>
        <w:t>- ежемесячная денежная выплата молодым врачам-специалистам в размере 10,0 тыс. рублей 4  врачам в размере 364993,09  рублей;</w:t>
      </w:r>
    </w:p>
    <w:p w:rsidR="00532F9E" w:rsidRPr="00E86931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sz w:val="28"/>
          <w:szCs w:val="28"/>
        </w:rPr>
        <w:t>- единовременная денежная выплата предоставлена 3  медицинским работникам (3-м фельдшерам)  на сумму 900000 рублей;</w:t>
      </w:r>
    </w:p>
    <w:p w:rsidR="00532F9E" w:rsidRPr="00E86931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86931">
        <w:rPr>
          <w:rFonts w:ascii="Times New Roman" w:hAnsi="Times New Roman" w:cs="Times New Roman"/>
          <w:sz w:val="28"/>
          <w:szCs w:val="28"/>
        </w:rPr>
        <w:t xml:space="preserve">- денежная выплата </w:t>
      </w:r>
      <w:r w:rsidRPr="00E86931">
        <w:rPr>
          <w:rFonts w:ascii="Times New Roman" w:eastAsia="Calibri" w:hAnsi="Times New Roman" w:cs="Times New Roman"/>
          <w:sz w:val="28"/>
          <w:szCs w:val="28"/>
        </w:rPr>
        <w:t xml:space="preserve">в размере 3,0 тыс. руб. </w:t>
      </w:r>
      <w:r w:rsidRPr="00E86931">
        <w:rPr>
          <w:rFonts w:ascii="Times New Roman" w:hAnsi="Times New Roman" w:cs="Times New Roman"/>
          <w:sz w:val="28"/>
          <w:szCs w:val="28"/>
        </w:rPr>
        <w:t>за каждый впервые выявленный случай злокачественного новообразования на ранних стадиях  2–м медицинским работникам в размере 6000</w:t>
      </w:r>
      <w:r w:rsidRPr="00E86931">
        <w:rPr>
          <w:rFonts w:ascii="Times New Roman" w:hAnsi="Times New Roman" w:cs="Times New Roman"/>
          <w:color w:val="FF3838"/>
          <w:sz w:val="27"/>
          <w:szCs w:val="27"/>
        </w:rPr>
        <w:t xml:space="preserve"> </w:t>
      </w:r>
      <w:r w:rsidRPr="00E86931">
        <w:rPr>
          <w:rFonts w:ascii="Times New Roman" w:hAnsi="Times New Roman" w:cs="Times New Roman"/>
          <w:sz w:val="28"/>
          <w:szCs w:val="28"/>
        </w:rPr>
        <w:t>рублей;</w:t>
      </w:r>
    </w:p>
    <w:p w:rsidR="00532F9E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EA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1EA4">
        <w:rPr>
          <w:rFonts w:ascii="Times New Roman" w:hAnsi="Times New Roman" w:cs="Times New Roman"/>
          <w:sz w:val="28"/>
          <w:szCs w:val="28"/>
        </w:rPr>
        <w:t xml:space="preserve"> году было привлечено и трудоустроено</w:t>
      </w:r>
      <w:r>
        <w:rPr>
          <w:rFonts w:ascii="Times New Roman" w:hAnsi="Times New Roman" w:cs="Times New Roman"/>
          <w:sz w:val="28"/>
          <w:szCs w:val="28"/>
        </w:rPr>
        <w:t xml:space="preserve"> два участника программы «Земский доктор», «Земский фельдшер»: врач клинической лабораторной диагностики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Александровна, после обучения в клинической ординатуре и фельдшер скорой медицинской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Владимировна.</w:t>
      </w:r>
    </w:p>
    <w:p w:rsidR="00532F9E" w:rsidRPr="00532F9E" w:rsidRDefault="00532F9E" w:rsidP="00596D17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532F9E">
        <w:rPr>
          <w:rFonts w:ascii="Times New Roman" w:hAnsi="Times New Roman"/>
          <w:sz w:val="28"/>
          <w:szCs w:val="28"/>
        </w:rPr>
        <w:t xml:space="preserve">В рамках совершенствования  качества и доступности оказания медицинской помощи населению, в 2018-2019  годах  была укреплена материальная база ЛПУ, закуплено и установлено медицинское оборудование: </w:t>
      </w:r>
      <w:proofErr w:type="spellStart"/>
      <w:r w:rsidRPr="00532F9E">
        <w:rPr>
          <w:rFonts w:ascii="Times New Roman" w:hAnsi="Times New Roman"/>
          <w:sz w:val="28"/>
          <w:szCs w:val="28"/>
        </w:rPr>
        <w:t>маммограф</w:t>
      </w:r>
      <w:proofErr w:type="spellEnd"/>
      <w:r w:rsidR="00D648FF">
        <w:rPr>
          <w:rFonts w:ascii="Times New Roman" w:hAnsi="Times New Roman"/>
          <w:sz w:val="28"/>
          <w:szCs w:val="28"/>
        </w:rPr>
        <w:t>,</w:t>
      </w:r>
      <w:r w:rsidRPr="00532F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F9E">
        <w:rPr>
          <w:rFonts w:ascii="Times New Roman" w:hAnsi="Times New Roman"/>
          <w:sz w:val="28"/>
          <w:szCs w:val="28"/>
        </w:rPr>
        <w:t>афторефкератометр</w:t>
      </w:r>
      <w:proofErr w:type="spellEnd"/>
      <w:r w:rsidRPr="00532F9E">
        <w:rPr>
          <w:rFonts w:ascii="Times New Roman" w:hAnsi="Times New Roman"/>
          <w:sz w:val="28"/>
          <w:szCs w:val="28"/>
        </w:rPr>
        <w:t xml:space="preserve"> (детская офтальмология),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F9E">
        <w:rPr>
          <w:rFonts w:ascii="Times New Roman" w:hAnsi="Times New Roman"/>
          <w:sz w:val="28"/>
          <w:szCs w:val="28"/>
        </w:rPr>
        <w:t>дефибриллятор, ультразвуковой диагностический сканер, электрокардиограф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2F9E">
        <w:rPr>
          <w:rFonts w:ascii="Times New Roman" w:hAnsi="Times New Roman"/>
          <w:sz w:val="28"/>
          <w:szCs w:val="28"/>
        </w:rPr>
        <w:t>весы медицинские электрические для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532F9E">
        <w:rPr>
          <w:rFonts w:ascii="Times New Roman" w:hAnsi="Times New Roman"/>
          <w:sz w:val="28"/>
          <w:szCs w:val="28"/>
        </w:rPr>
        <w:t>оворожденных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2F9E">
        <w:rPr>
          <w:rFonts w:ascii="Times New Roman" w:hAnsi="Times New Roman"/>
          <w:sz w:val="28"/>
          <w:szCs w:val="28"/>
        </w:rPr>
        <w:t>щелевая лампа (детская офтальмология)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32F9E">
        <w:rPr>
          <w:rFonts w:ascii="Times New Roman" w:hAnsi="Times New Roman"/>
          <w:sz w:val="28"/>
          <w:szCs w:val="28"/>
        </w:rPr>
        <w:t>а</w:t>
      </w:r>
      <w:proofErr w:type="gramEnd"/>
      <w:r w:rsidRPr="00532F9E">
        <w:rPr>
          <w:rFonts w:ascii="Times New Roman" w:hAnsi="Times New Roman"/>
          <w:sz w:val="28"/>
          <w:szCs w:val="28"/>
        </w:rPr>
        <w:t>ппарат для измерения внутриглазного давления (детская офтальмология)</w:t>
      </w:r>
    </w:p>
    <w:p w:rsidR="00532F9E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В 2020 году </w:t>
      </w:r>
      <w:r w:rsidRPr="005E4733">
        <w:rPr>
          <w:rFonts w:ascii="Times New Roman" w:hAnsi="Times New Roman" w:cs="Times New Roman"/>
          <w:spacing w:val="4"/>
          <w:sz w:val="28"/>
          <w:szCs w:val="28"/>
        </w:rPr>
        <w:t xml:space="preserve">парк автомобилей </w:t>
      </w:r>
      <w:r>
        <w:rPr>
          <w:rFonts w:ascii="Times New Roman" w:hAnsi="Times New Roman" w:cs="Times New Roman"/>
          <w:spacing w:val="4"/>
          <w:sz w:val="28"/>
          <w:szCs w:val="28"/>
        </w:rPr>
        <w:t>КГБУЗ «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Анучинская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больница» пополнился новым  автомобилем </w:t>
      </w:r>
      <w:r w:rsidRPr="005E4733">
        <w:rPr>
          <w:rFonts w:ascii="Times New Roman" w:hAnsi="Times New Roman" w:cs="Times New Roman"/>
          <w:spacing w:val="4"/>
          <w:sz w:val="28"/>
          <w:szCs w:val="28"/>
        </w:rPr>
        <w:t xml:space="preserve"> скорой помощи на базе </w:t>
      </w:r>
      <w:proofErr w:type="spellStart"/>
      <w:r w:rsidRPr="005E4733">
        <w:rPr>
          <w:rFonts w:ascii="Times New Roman" w:hAnsi="Times New Roman" w:cs="Times New Roman"/>
          <w:spacing w:val="4"/>
          <w:sz w:val="28"/>
          <w:szCs w:val="28"/>
        </w:rPr>
        <w:t>УАЗа</w:t>
      </w:r>
      <w:proofErr w:type="spellEnd"/>
      <w:r w:rsidRPr="005E47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и  новой санитарной</w:t>
      </w:r>
      <w:r w:rsidRPr="005E4733">
        <w:rPr>
          <w:rFonts w:ascii="Times New Roman" w:hAnsi="Times New Roman" w:cs="Times New Roman"/>
          <w:spacing w:val="4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pacing w:val="4"/>
          <w:sz w:val="28"/>
          <w:szCs w:val="28"/>
        </w:rPr>
        <w:t>ой</w:t>
      </w:r>
      <w:r w:rsidRPr="005E4733">
        <w:rPr>
          <w:rFonts w:ascii="Times New Roman" w:hAnsi="Times New Roman" w:cs="Times New Roman"/>
          <w:spacing w:val="4"/>
          <w:sz w:val="28"/>
          <w:szCs w:val="28"/>
        </w:rPr>
        <w:t xml:space="preserve"> ГАЗ «Соболь». Машины обеспечены специальным оборудованием – в каждой машине есть аппарат ЭКГ, дефибриллятор, аппарат </w:t>
      </w:r>
      <w:r w:rsidRPr="005E4733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искусственной вентиляции легких, ингалятор. Также во всех машинах предусмотрены системы </w:t>
      </w:r>
      <w:proofErr w:type="spellStart"/>
      <w:r w:rsidRPr="005E4733">
        <w:rPr>
          <w:rFonts w:ascii="Times New Roman" w:hAnsi="Times New Roman" w:cs="Times New Roman"/>
          <w:spacing w:val="4"/>
          <w:sz w:val="28"/>
          <w:szCs w:val="28"/>
        </w:rPr>
        <w:t>видеорегистрации</w:t>
      </w:r>
      <w:proofErr w:type="spellEnd"/>
      <w:r w:rsidRPr="005E4733">
        <w:rPr>
          <w:rFonts w:ascii="Times New Roman" w:hAnsi="Times New Roman" w:cs="Times New Roman"/>
          <w:spacing w:val="4"/>
          <w:sz w:val="28"/>
          <w:szCs w:val="28"/>
        </w:rPr>
        <w:t xml:space="preserve">, кондиционирования, сейф для хранения лекарственных препаратов, дополнительные приборы отопления, что позволяет обеспечивать комфортное </w:t>
      </w:r>
      <w:proofErr w:type="gramStart"/>
      <w:r w:rsidRPr="005E4733">
        <w:rPr>
          <w:rFonts w:ascii="Times New Roman" w:hAnsi="Times New Roman" w:cs="Times New Roman"/>
          <w:spacing w:val="4"/>
          <w:sz w:val="28"/>
          <w:szCs w:val="28"/>
        </w:rPr>
        <w:t>перемещение</w:t>
      </w:r>
      <w:proofErr w:type="gramEnd"/>
      <w:r w:rsidRPr="005E4733">
        <w:rPr>
          <w:rFonts w:ascii="Times New Roman" w:hAnsi="Times New Roman" w:cs="Times New Roman"/>
          <w:spacing w:val="4"/>
          <w:sz w:val="28"/>
          <w:szCs w:val="28"/>
        </w:rPr>
        <w:t xml:space="preserve"> как медицинских бригад, так и пациентов.</w:t>
      </w:r>
    </w:p>
    <w:p w:rsidR="00532F9E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В 2020 году в </w:t>
      </w:r>
      <w:r w:rsidRPr="0086468D">
        <w:rPr>
          <w:rFonts w:ascii="Times New Roman" w:hAnsi="Times New Roman" w:cs="Times New Roman"/>
          <w:spacing w:val="4"/>
          <w:sz w:val="28"/>
          <w:szCs w:val="28"/>
        </w:rPr>
        <w:t>КГБУЗ «</w:t>
      </w:r>
      <w:proofErr w:type="spellStart"/>
      <w:r w:rsidRPr="0086468D">
        <w:rPr>
          <w:rFonts w:ascii="Times New Roman" w:hAnsi="Times New Roman" w:cs="Times New Roman"/>
          <w:spacing w:val="4"/>
          <w:sz w:val="28"/>
          <w:szCs w:val="28"/>
        </w:rPr>
        <w:t>Анучинская</w:t>
      </w:r>
      <w:proofErr w:type="spellEnd"/>
      <w:r w:rsidRPr="0086468D">
        <w:rPr>
          <w:rFonts w:ascii="Times New Roman" w:hAnsi="Times New Roman" w:cs="Times New Roman"/>
          <w:spacing w:val="4"/>
          <w:sz w:val="28"/>
          <w:szCs w:val="28"/>
        </w:rPr>
        <w:t xml:space="preserve"> ЦРБ» был произведен капитальный ремонт здания круглосуточного стационара и  СМП в </w:t>
      </w:r>
      <w:proofErr w:type="gramStart"/>
      <w:r w:rsidRPr="0086468D">
        <w:rPr>
          <w:rFonts w:ascii="Times New Roman" w:hAnsi="Times New Roman" w:cs="Times New Roman"/>
          <w:spacing w:val="4"/>
          <w:sz w:val="28"/>
          <w:szCs w:val="28"/>
        </w:rPr>
        <w:t>процессе</w:t>
      </w:r>
      <w:proofErr w:type="gramEnd"/>
      <w:r w:rsidRPr="0086468D">
        <w:rPr>
          <w:rFonts w:ascii="Times New Roman" w:hAnsi="Times New Roman" w:cs="Times New Roman"/>
          <w:spacing w:val="4"/>
          <w:sz w:val="28"/>
          <w:szCs w:val="28"/>
        </w:rPr>
        <w:t xml:space="preserve"> которого, отремонтированы сети водоснабжения, электроэнергии, вентиляции,  палаты, операционные, процедурные кабинеты,  заменена кровля, фасад, введены новые помещения для эксплуатации лабораторно-диагностическими службами (КДЛ).</w:t>
      </w:r>
    </w:p>
    <w:p w:rsidR="00532F9E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6468D">
        <w:rPr>
          <w:rFonts w:ascii="Times New Roman" w:hAnsi="Times New Roman" w:cs="Times New Roman"/>
          <w:spacing w:val="4"/>
          <w:sz w:val="28"/>
          <w:szCs w:val="28"/>
        </w:rPr>
        <w:t xml:space="preserve">В рамках программы «Бережливая поликлиника» проведен ремонт 1 этажа поликлиники, в результате которого, произошла смена входной группы, где будет организована открытая регистратура, отремонтированы кабинеты врачей, холл, лестничные марши.  </w:t>
      </w:r>
    </w:p>
    <w:p w:rsidR="00532F9E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В детской поликлинике установлена открытая регистратура, оборудована игровая и удобные мягкие уголки для ожидания.</w:t>
      </w:r>
    </w:p>
    <w:p w:rsidR="00532F9E" w:rsidRPr="00651EA4" w:rsidRDefault="00532F9E" w:rsidP="00596D1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6468D">
        <w:rPr>
          <w:rFonts w:ascii="Times New Roman" w:hAnsi="Times New Roman" w:cs="Times New Roman"/>
          <w:spacing w:val="4"/>
          <w:sz w:val="28"/>
          <w:szCs w:val="28"/>
        </w:rPr>
        <w:t>На период с</w:t>
      </w:r>
      <w:r w:rsidR="00D7248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6468D">
        <w:rPr>
          <w:rFonts w:ascii="Times New Roman" w:hAnsi="Times New Roman" w:cs="Times New Roman"/>
          <w:spacing w:val="4"/>
          <w:sz w:val="28"/>
          <w:szCs w:val="28"/>
        </w:rPr>
        <w:t>2020-2025г. запланировано строительство  новой поликлиники площадью 1000 кв.м</w:t>
      </w:r>
      <w:proofErr w:type="gramStart"/>
      <w:r w:rsidRPr="0086468D">
        <w:rPr>
          <w:rFonts w:ascii="Times New Roman" w:hAnsi="Times New Roman" w:cs="Times New Roman"/>
          <w:spacing w:val="4"/>
          <w:sz w:val="28"/>
          <w:szCs w:val="28"/>
        </w:rPr>
        <w:t>.в</w:t>
      </w:r>
      <w:proofErr w:type="gramEnd"/>
      <w:r w:rsidRPr="0086468D">
        <w:rPr>
          <w:rFonts w:ascii="Times New Roman" w:hAnsi="Times New Roman" w:cs="Times New Roman"/>
          <w:spacing w:val="4"/>
          <w:sz w:val="28"/>
          <w:szCs w:val="28"/>
        </w:rPr>
        <w:t xml:space="preserve"> отдельно стоящем 3-х этажном здании. Для данной цели планируется выделение средств из краевого бюджета.</w:t>
      </w:r>
      <w:r w:rsidR="00D7248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1EA4">
        <w:rPr>
          <w:rFonts w:ascii="Times New Roman" w:hAnsi="Times New Roman" w:cs="Times New Roman"/>
          <w:spacing w:val="4"/>
          <w:sz w:val="28"/>
          <w:szCs w:val="28"/>
        </w:rPr>
        <w:t>На период с2020-2025г. запланировано строительство  новой детской поликлиники площадью 1000 кв.м</w:t>
      </w:r>
      <w:proofErr w:type="gramStart"/>
      <w:r w:rsidRPr="00651EA4">
        <w:rPr>
          <w:rFonts w:ascii="Times New Roman" w:hAnsi="Times New Roman" w:cs="Times New Roman"/>
          <w:spacing w:val="4"/>
          <w:sz w:val="28"/>
          <w:szCs w:val="28"/>
        </w:rPr>
        <w:t>.в</w:t>
      </w:r>
      <w:proofErr w:type="gramEnd"/>
      <w:r w:rsidRPr="00651EA4">
        <w:rPr>
          <w:rFonts w:ascii="Times New Roman" w:hAnsi="Times New Roman" w:cs="Times New Roman"/>
          <w:spacing w:val="4"/>
          <w:sz w:val="28"/>
          <w:szCs w:val="28"/>
        </w:rPr>
        <w:t xml:space="preserve"> отдельно стоящем 3-х этажном здании. Для данной цели планируется выделение средств из краевого бюджета.</w:t>
      </w:r>
    </w:p>
    <w:p w:rsidR="00B32F8D" w:rsidRPr="00B32F8D" w:rsidRDefault="00B32F8D" w:rsidP="00596D1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32F8D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B32F8D" w:rsidRPr="00B32F8D" w:rsidRDefault="00B32F8D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гармонично развитой и социально ответственной личности на основе наших исторических и культурных традиций — вот те большие цели, которые легли в основу национального проекта «Образование». Поэтому </w:t>
      </w:r>
      <w:r w:rsidRPr="00172D7A">
        <w:rPr>
          <w:rFonts w:ascii="Times New Roman" w:hAnsi="Times New Roman"/>
          <w:sz w:val="28"/>
          <w:szCs w:val="28"/>
        </w:rPr>
        <w:t xml:space="preserve">одним из приоритетных направлений в социально-экономическом развитии района, которому уделяется достаточно большое внимание – это сфера образования. В местном </w:t>
      </w:r>
      <w:r w:rsidRPr="00B32F8D">
        <w:rPr>
          <w:rFonts w:ascii="Times New Roman" w:hAnsi="Times New Roman"/>
          <w:sz w:val="28"/>
          <w:szCs w:val="28"/>
        </w:rPr>
        <w:t xml:space="preserve">бюджете  62,9 %  предусмотрено на развитие системы образования. Для осуществления поставленных  задач 383 работников образования, из них 181 педагогов, обучают своих воспитанников. </w:t>
      </w:r>
    </w:p>
    <w:p w:rsidR="00B32F8D" w:rsidRPr="00B32F8D" w:rsidRDefault="00B32F8D" w:rsidP="00596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2F8D">
        <w:rPr>
          <w:rFonts w:ascii="Times New Roman" w:hAnsi="Times New Roman"/>
          <w:sz w:val="28"/>
          <w:szCs w:val="28"/>
        </w:rPr>
        <w:t>Структура в целом осталась на прежнем уровне</w:t>
      </w:r>
      <w:r w:rsidR="00632FC2">
        <w:rPr>
          <w:rFonts w:ascii="Times New Roman" w:hAnsi="Times New Roman"/>
          <w:sz w:val="28"/>
          <w:szCs w:val="28"/>
        </w:rPr>
        <w:t xml:space="preserve">. </w:t>
      </w:r>
      <w:r w:rsidRPr="00B32F8D">
        <w:rPr>
          <w:rFonts w:ascii="Times New Roman" w:hAnsi="Times New Roman"/>
          <w:sz w:val="28"/>
          <w:szCs w:val="28"/>
        </w:rPr>
        <w:t xml:space="preserve">С каждым годом улучшается внешний и внутренний облик образовательных учреждений. Ежегодно на подготовку образовательных учреждений к новому учебному году выделяются   финансовые средства: </w:t>
      </w:r>
    </w:p>
    <w:p w:rsidR="00B32F8D" w:rsidRPr="00B32F8D" w:rsidRDefault="00B32F8D" w:rsidP="00596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2F8D">
        <w:rPr>
          <w:rFonts w:ascii="Times New Roman" w:hAnsi="Times New Roman"/>
          <w:sz w:val="28"/>
          <w:szCs w:val="28"/>
        </w:rPr>
        <w:t>В 2020 году на укрепление материально-технической базы образовательных учреждений Анучинского района потрачено - 6944,3 тыс</w:t>
      </w:r>
      <w:proofErr w:type="gramStart"/>
      <w:r w:rsidRPr="00B32F8D">
        <w:rPr>
          <w:rFonts w:ascii="Times New Roman" w:hAnsi="Times New Roman"/>
          <w:sz w:val="28"/>
          <w:szCs w:val="28"/>
        </w:rPr>
        <w:t>.р</w:t>
      </w:r>
      <w:proofErr w:type="gramEnd"/>
      <w:r w:rsidRPr="00B32F8D">
        <w:rPr>
          <w:rFonts w:ascii="Times New Roman" w:hAnsi="Times New Roman"/>
          <w:sz w:val="28"/>
          <w:szCs w:val="28"/>
        </w:rPr>
        <w:t>уб. На капитальный ремонт из краевого бюджета израсходовано – 1469,5тыс.руб.</w:t>
      </w:r>
    </w:p>
    <w:p w:rsidR="00B32F8D" w:rsidRPr="00B32F8D" w:rsidRDefault="00B32F8D" w:rsidP="00596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2F8D">
        <w:rPr>
          <w:rFonts w:ascii="Times New Roman" w:hAnsi="Times New Roman"/>
          <w:sz w:val="28"/>
          <w:szCs w:val="28"/>
        </w:rPr>
        <w:t>Денежные средства были израсходованы на</w:t>
      </w:r>
      <w:proofErr w:type="gramStart"/>
      <w:r w:rsidRPr="00B32F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2F8D">
        <w:rPr>
          <w:rFonts w:ascii="Times New Roman" w:hAnsi="Times New Roman"/>
          <w:sz w:val="28"/>
          <w:szCs w:val="28"/>
        </w:rPr>
        <w:t xml:space="preserve"> </w:t>
      </w:r>
    </w:p>
    <w:p w:rsidR="00B32F8D" w:rsidRPr="00B32F8D" w:rsidRDefault="00632FC2" w:rsidP="00596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F8D" w:rsidRPr="00B32F8D">
        <w:rPr>
          <w:rFonts w:ascii="Times New Roman" w:hAnsi="Times New Roman"/>
          <w:sz w:val="28"/>
          <w:szCs w:val="28"/>
        </w:rPr>
        <w:t xml:space="preserve">Замену оконных блоков в </w:t>
      </w:r>
      <w:proofErr w:type="spellStart"/>
      <w:r w:rsidR="00B32F8D" w:rsidRPr="00B32F8D">
        <w:rPr>
          <w:rFonts w:ascii="Times New Roman" w:hAnsi="Times New Roman"/>
          <w:sz w:val="28"/>
          <w:szCs w:val="28"/>
        </w:rPr>
        <w:t>Тихореченском</w:t>
      </w:r>
      <w:proofErr w:type="spellEnd"/>
      <w:r w:rsidR="00B32F8D" w:rsidRPr="00B32F8D">
        <w:rPr>
          <w:rFonts w:ascii="Times New Roman" w:hAnsi="Times New Roman"/>
          <w:sz w:val="28"/>
          <w:szCs w:val="28"/>
        </w:rPr>
        <w:t xml:space="preserve"> филиале МБОУ школы с.</w:t>
      </w:r>
      <w:r w:rsidR="002C751B">
        <w:rPr>
          <w:rFonts w:ascii="Times New Roman" w:hAnsi="Times New Roman"/>
          <w:sz w:val="28"/>
          <w:szCs w:val="28"/>
        </w:rPr>
        <w:t xml:space="preserve"> </w:t>
      </w:r>
      <w:r w:rsidR="00B32F8D" w:rsidRPr="00B32F8D">
        <w:rPr>
          <w:rFonts w:ascii="Times New Roman" w:hAnsi="Times New Roman"/>
          <w:sz w:val="28"/>
          <w:szCs w:val="28"/>
        </w:rPr>
        <w:t xml:space="preserve">Чернышевка, выполнен ремонт столовой в МБОУ школы, замена котла и дымоходной металлической трубы в котельной МБОУ школы </w:t>
      </w:r>
      <w:proofErr w:type="gramStart"/>
      <w:r w:rsidR="00B32F8D" w:rsidRPr="00B32F8D">
        <w:rPr>
          <w:rFonts w:ascii="Times New Roman" w:hAnsi="Times New Roman"/>
          <w:sz w:val="28"/>
          <w:szCs w:val="28"/>
        </w:rPr>
        <w:t>с</w:t>
      </w:r>
      <w:proofErr w:type="gramEnd"/>
      <w:r w:rsidR="00B32F8D" w:rsidRPr="00B32F8D">
        <w:rPr>
          <w:rFonts w:ascii="Times New Roman" w:hAnsi="Times New Roman"/>
          <w:sz w:val="28"/>
          <w:szCs w:val="28"/>
        </w:rPr>
        <w:t xml:space="preserve">. Гражданка </w:t>
      </w:r>
    </w:p>
    <w:p w:rsidR="00B32F8D" w:rsidRPr="007D7798" w:rsidRDefault="00B32F8D" w:rsidP="00596D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798">
        <w:rPr>
          <w:rFonts w:ascii="Times New Roman" w:hAnsi="Times New Roman"/>
          <w:color w:val="000000" w:themeColor="text1"/>
          <w:sz w:val="28"/>
          <w:szCs w:val="28"/>
        </w:rPr>
        <w:t>- Проведены мероприятия по комплексной безопасности образовательных учреждений.  Из местного бюджета выделено и освоено 1178,4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Pr="007D779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B32F8D" w:rsidRPr="007D7798" w:rsidRDefault="00B32F8D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798">
        <w:rPr>
          <w:rFonts w:ascii="Times New Roman" w:hAnsi="Times New Roman"/>
          <w:sz w:val="28"/>
          <w:szCs w:val="28"/>
        </w:rPr>
        <w:t xml:space="preserve">Кабинеты, аудитории, групповые комнаты, спортивные залы, столовые, игровые площадки муниципальных образовательных </w:t>
      </w:r>
      <w:proofErr w:type="gramStart"/>
      <w:r w:rsidRPr="007D7798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7D7798">
        <w:rPr>
          <w:rFonts w:ascii="Times New Roman" w:hAnsi="Times New Roman"/>
          <w:sz w:val="28"/>
          <w:szCs w:val="28"/>
        </w:rPr>
        <w:t xml:space="preserve"> оснащенные новым учебным, спортивным оборудованием, мебелью позволяют более </w:t>
      </w:r>
      <w:r w:rsidRPr="007D7798">
        <w:rPr>
          <w:rFonts w:ascii="Times New Roman" w:hAnsi="Times New Roman"/>
          <w:sz w:val="28"/>
          <w:szCs w:val="28"/>
        </w:rPr>
        <w:lastRenderedPageBreak/>
        <w:t>комфортному пребыванию детей, и в целом оказывать более качественные  образовательные услуги.</w:t>
      </w:r>
    </w:p>
    <w:p w:rsidR="00B32F8D" w:rsidRPr="00172D7A" w:rsidRDefault="00B32F8D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  <w:lang w:eastAsia="ru-RU"/>
        </w:rPr>
        <w:t xml:space="preserve">О качестве образования выпускников школы можно судить по количеству учащихся, окончивших среднюю школу с золотой  медалью «За особые успехи в учении». </w:t>
      </w:r>
      <w:proofErr w:type="gramStart"/>
      <w:r>
        <w:rPr>
          <w:rFonts w:ascii="Times New Roman" w:hAnsi="Times New Roman"/>
          <w:sz w:val="28"/>
          <w:szCs w:val="28"/>
        </w:rPr>
        <w:t>В истекшем учебном году 7 выпускников</w:t>
      </w:r>
      <w:r w:rsidRPr="00172D7A">
        <w:rPr>
          <w:rFonts w:ascii="Times New Roman" w:hAnsi="Times New Roman"/>
          <w:sz w:val="28"/>
          <w:szCs w:val="28"/>
        </w:rPr>
        <w:t xml:space="preserve"> общеобразовательных учреждений награждены золотыми медалями «За особые успехи в учении»,  </w:t>
      </w:r>
      <w:r>
        <w:rPr>
          <w:rFonts w:ascii="Times New Roman" w:hAnsi="Times New Roman"/>
          <w:sz w:val="28"/>
          <w:szCs w:val="28"/>
        </w:rPr>
        <w:t>7</w:t>
      </w:r>
      <w:r w:rsidRPr="00172D7A">
        <w:rPr>
          <w:rFonts w:ascii="Times New Roman" w:hAnsi="Times New Roman"/>
          <w:sz w:val="28"/>
          <w:szCs w:val="28"/>
        </w:rPr>
        <w:t xml:space="preserve"> выпускников 9 класса получили аттестат </w:t>
      </w:r>
      <w:r>
        <w:rPr>
          <w:rFonts w:ascii="Times New Roman" w:hAnsi="Times New Roman"/>
          <w:sz w:val="28"/>
          <w:szCs w:val="28"/>
        </w:rPr>
        <w:t>особого образца с отличием.</w:t>
      </w:r>
      <w:proofErr w:type="gramEnd"/>
      <w:r>
        <w:rPr>
          <w:rFonts w:ascii="Times New Roman" w:hAnsi="Times New Roman"/>
          <w:sz w:val="28"/>
          <w:szCs w:val="28"/>
        </w:rPr>
        <w:t xml:space="preserve"> Бондарь Диана и Мелихова Вероника из </w:t>
      </w:r>
      <w:proofErr w:type="spellStart"/>
      <w:r>
        <w:rPr>
          <w:rFonts w:ascii="Times New Roman" w:hAnsi="Times New Roman"/>
          <w:sz w:val="28"/>
          <w:szCs w:val="28"/>
        </w:rPr>
        <w:t>Анучинской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</w:t>
      </w:r>
      <w:r w:rsidRPr="00172D7A">
        <w:rPr>
          <w:rFonts w:ascii="Times New Roman" w:hAnsi="Times New Roman"/>
          <w:sz w:val="28"/>
          <w:szCs w:val="28"/>
        </w:rPr>
        <w:t>получили стипендию Губернатора Приморского края для одарённых детей. Это прекрасная совместная работа</w:t>
      </w:r>
      <w:r>
        <w:rPr>
          <w:rFonts w:ascii="Times New Roman" w:hAnsi="Times New Roman"/>
          <w:sz w:val="28"/>
          <w:szCs w:val="28"/>
        </w:rPr>
        <w:t>,</w:t>
      </w:r>
      <w:r w:rsidRPr="00172D7A">
        <w:rPr>
          <w:rFonts w:ascii="Times New Roman" w:hAnsi="Times New Roman"/>
          <w:sz w:val="28"/>
          <w:szCs w:val="28"/>
        </w:rPr>
        <w:t xml:space="preserve"> как самих учащихся, так и их преподавателей. </w:t>
      </w:r>
    </w:p>
    <w:p w:rsidR="00B32F8D" w:rsidRDefault="00B32F8D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>Ежегодно</w:t>
      </w:r>
      <w:r w:rsidRPr="00172D7A">
        <w:rPr>
          <w:rFonts w:ascii="Times New Roman" w:hAnsi="Times New Roman"/>
          <w:b/>
          <w:sz w:val="28"/>
          <w:szCs w:val="28"/>
        </w:rPr>
        <w:t xml:space="preserve"> </w:t>
      </w:r>
      <w:r w:rsidRPr="00172D7A">
        <w:rPr>
          <w:rFonts w:ascii="Times New Roman" w:hAnsi="Times New Roman"/>
          <w:sz w:val="28"/>
          <w:szCs w:val="28"/>
        </w:rPr>
        <w:t>обучающиеся образовательных учреждений</w:t>
      </w:r>
      <w:r w:rsidRPr="00172D7A">
        <w:rPr>
          <w:rFonts w:ascii="Times New Roman" w:hAnsi="Times New Roman"/>
          <w:b/>
          <w:sz w:val="28"/>
          <w:szCs w:val="28"/>
        </w:rPr>
        <w:t xml:space="preserve"> </w:t>
      </w:r>
      <w:r w:rsidRPr="00172D7A">
        <w:rPr>
          <w:rFonts w:ascii="Times New Roman" w:hAnsi="Times New Roman"/>
          <w:sz w:val="28"/>
          <w:szCs w:val="28"/>
        </w:rPr>
        <w:t>района активно принимают участие в Международных, Всероссийских, краевых конкурсах, показывая при этом хорошие результаты. Этот</w:t>
      </w:r>
      <w:r>
        <w:rPr>
          <w:rFonts w:ascii="Times New Roman" w:hAnsi="Times New Roman"/>
          <w:sz w:val="28"/>
          <w:szCs w:val="28"/>
        </w:rPr>
        <w:t xml:space="preserve"> год не стал исключением. Из 1532</w:t>
      </w:r>
      <w:r w:rsidRPr="00172D7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чащихся, принявших участие в 241</w:t>
      </w:r>
      <w:r w:rsidRPr="00172D7A">
        <w:rPr>
          <w:rFonts w:ascii="Times New Roman" w:hAnsi="Times New Roman"/>
          <w:sz w:val="28"/>
          <w:szCs w:val="28"/>
        </w:rPr>
        <w:t xml:space="preserve">  международных, всеро</w:t>
      </w:r>
      <w:r>
        <w:rPr>
          <w:rFonts w:ascii="Times New Roman" w:hAnsi="Times New Roman"/>
          <w:sz w:val="28"/>
          <w:szCs w:val="28"/>
        </w:rPr>
        <w:t>ссийских, краевых конкурсах, 197 стали  победителями, 210</w:t>
      </w:r>
      <w:r w:rsidRPr="00172D7A">
        <w:rPr>
          <w:rFonts w:ascii="Times New Roman" w:hAnsi="Times New Roman"/>
          <w:sz w:val="28"/>
          <w:szCs w:val="28"/>
        </w:rPr>
        <w:t xml:space="preserve"> призерами (с учётом повтора). </w:t>
      </w:r>
    </w:p>
    <w:p w:rsidR="00B32F8D" w:rsidRPr="00172D7A" w:rsidRDefault="00B32F8D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2019 года с целью поощрения учащихся за особые успехи и активное участие в жизни района  принято решение  о вручении премии  и свидетельства о присвоении звания стипендиата главы Анучинского муниципального</w:t>
      </w:r>
      <w:r w:rsidRPr="00D91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района. В этом году стипендия была вручена Барабаш Полине, учащейся школы с. Анучино.</w:t>
      </w:r>
    </w:p>
    <w:p w:rsidR="00B32F8D" w:rsidRPr="00172D7A" w:rsidRDefault="00B32F8D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2019/2020</w:t>
      </w:r>
      <w:r w:rsidRPr="00172D7A">
        <w:rPr>
          <w:rFonts w:ascii="Times New Roman" w:hAnsi="Times New Roman"/>
          <w:sz w:val="28"/>
          <w:szCs w:val="28"/>
        </w:rPr>
        <w:t xml:space="preserve"> учебном году было проведено 30 районных конкурсов, сорев</w:t>
      </w:r>
      <w:r>
        <w:rPr>
          <w:rFonts w:ascii="Times New Roman" w:hAnsi="Times New Roman"/>
          <w:sz w:val="28"/>
          <w:szCs w:val="28"/>
        </w:rPr>
        <w:t>нований</w:t>
      </w:r>
      <w:r w:rsidRPr="00172D7A">
        <w:rPr>
          <w:rFonts w:ascii="Times New Roman" w:hAnsi="Times New Roman"/>
          <w:sz w:val="28"/>
          <w:szCs w:val="28"/>
        </w:rPr>
        <w:t xml:space="preserve"> для образовательных учреждени</w:t>
      </w:r>
      <w:r>
        <w:rPr>
          <w:rFonts w:ascii="Times New Roman" w:hAnsi="Times New Roman"/>
          <w:sz w:val="28"/>
          <w:szCs w:val="28"/>
        </w:rPr>
        <w:t>й, в которых приняли участие 295</w:t>
      </w:r>
      <w:r w:rsidRPr="00172D7A">
        <w:rPr>
          <w:rFonts w:ascii="Times New Roman" w:hAnsi="Times New Roman"/>
          <w:sz w:val="28"/>
          <w:szCs w:val="28"/>
        </w:rPr>
        <w:t xml:space="preserve"> обучающихся.</w:t>
      </w:r>
    </w:p>
    <w:p w:rsidR="00B32F8D" w:rsidRDefault="00B32F8D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>Пожелаем им успехов и надеемся, что наши ребята и в дальнейшем будут радовать своими достижениями.</w:t>
      </w:r>
    </w:p>
    <w:p w:rsidR="000A6EDA" w:rsidRDefault="000A6EDA" w:rsidP="00596D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Культура</w:t>
      </w:r>
    </w:p>
    <w:p w:rsidR="000A6EDA" w:rsidRDefault="000A6EDA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 1 января 2020 года </w:t>
      </w:r>
      <w:r w:rsidR="00431FB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31FBD">
        <w:rPr>
          <w:rFonts w:ascii="Times New Roman" w:hAnsi="Times New Roman" w:cs="Times New Roman"/>
          <w:sz w:val="28"/>
          <w:szCs w:val="28"/>
        </w:rPr>
        <w:t xml:space="preserve">- 12 сельских Домов культуры и клубов, 9 библиотек и </w:t>
      </w:r>
      <w:proofErr w:type="spellStart"/>
      <w:r w:rsidR="00431FB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431FBD">
        <w:rPr>
          <w:rFonts w:ascii="Times New Roman" w:hAnsi="Times New Roman" w:cs="Times New Roman"/>
          <w:sz w:val="28"/>
          <w:szCs w:val="28"/>
        </w:rPr>
        <w:t xml:space="preserve"> – краеведческий музей со штатом 32 единицы, </w:t>
      </w:r>
      <w:r>
        <w:rPr>
          <w:rFonts w:ascii="Times New Roman" w:hAnsi="Times New Roman" w:cs="Times New Roman"/>
          <w:sz w:val="28"/>
          <w:szCs w:val="28"/>
        </w:rPr>
        <w:t>были объединены в одну организацию</w:t>
      </w:r>
      <w:r w:rsidR="00431FB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 «Информационно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центр». </w:t>
      </w:r>
    </w:p>
    <w:p w:rsidR="000A6EDA" w:rsidRDefault="000A6EDA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 2020 году  для учреждений культуры  приоритетной задачей являлась реализация национального проекта «Культура» и особое внимание было уделено двум  федеральным проектам «Культурная среда» и «Творческие люди».  Федеральный проект «Культурная среда»  в котором  предусматривается модернизация инфраструктуры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 ремонт объектов, строительство учреждений культуры, обеспечение  современным оборудованием, в этом направлении подготовлена проектно – сметная документация на ремонт ДК с. Анучино, СДК с. Чернышевка и на ремонт крыши СДК с. Гражданка,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приняли участие в проекте «Сохранение объектов культурного наследия» приготовлена документ</w:t>
      </w:r>
      <w:r w:rsidR="002C751B">
        <w:rPr>
          <w:rFonts w:ascii="Times New Roman" w:hAnsi="Times New Roman" w:cs="Times New Roman"/>
          <w:sz w:val="28"/>
          <w:szCs w:val="28"/>
        </w:rPr>
        <w:t>ация на ремонт 2 памятников</w:t>
      </w:r>
      <w:proofErr w:type="gramStart"/>
      <w:r w:rsidR="002C75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5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сумму560 209руб. 96 копеек)    </w:t>
      </w:r>
    </w:p>
    <w:p w:rsidR="000A6EDA" w:rsidRDefault="000A6EDA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оборудование для Домов культуры: музыкальная аппаратура, установлены камеры видеонаблюдения, кондиционеры  на сумму  692751рублей.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 текущий ремонт учреждений культуры, ремонт котла в с. Виноградовка </w:t>
      </w:r>
      <w:r w:rsidR="00093E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замена котла в с. Гражданка, замена окон и дверей  в ДК сел Пухово, Виноградовка,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Произведена установка фасада и замена венцов в музее, проведены работы по  капитальному  ремонту  кровли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клуба с. Виноградовка и другое, всего  на сумму 3 973 237 рублей.</w:t>
      </w:r>
      <w:proofErr w:type="gramEnd"/>
      <w:r w:rsidR="002C751B">
        <w:rPr>
          <w:rFonts w:ascii="Times New Roman" w:hAnsi="Times New Roman" w:cs="Times New Roman"/>
          <w:sz w:val="28"/>
          <w:szCs w:val="28"/>
        </w:rPr>
        <w:t xml:space="preserve"> </w:t>
      </w:r>
      <w:r w:rsidR="00093EB5">
        <w:rPr>
          <w:rFonts w:ascii="Times New Roman" w:hAnsi="Times New Roman" w:cs="Times New Roman"/>
          <w:sz w:val="28"/>
          <w:szCs w:val="28"/>
        </w:rPr>
        <w:t>Заасфальтиров</w:t>
      </w:r>
      <w:r w:rsidR="002C751B">
        <w:rPr>
          <w:rFonts w:ascii="Times New Roman" w:hAnsi="Times New Roman" w:cs="Times New Roman"/>
          <w:sz w:val="28"/>
          <w:szCs w:val="28"/>
        </w:rPr>
        <w:t>ана территория</w:t>
      </w:r>
      <w:r w:rsidR="00093EB5">
        <w:rPr>
          <w:rFonts w:ascii="Times New Roman" w:hAnsi="Times New Roman" w:cs="Times New Roman"/>
          <w:sz w:val="28"/>
          <w:szCs w:val="28"/>
        </w:rPr>
        <w:t>, прилегающая к дому культуры с.</w:t>
      </w:r>
      <w:r w:rsidR="002C751B">
        <w:rPr>
          <w:rFonts w:ascii="Times New Roman" w:hAnsi="Times New Roman" w:cs="Times New Roman"/>
          <w:sz w:val="28"/>
          <w:szCs w:val="28"/>
        </w:rPr>
        <w:t xml:space="preserve"> </w:t>
      </w:r>
      <w:r w:rsidR="00093EB5">
        <w:rPr>
          <w:rFonts w:ascii="Times New Roman" w:hAnsi="Times New Roman" w:cs="Times New Roman"/>
          <w:sz w:val="28"/>
          <w:szCs w:val="28"/>
        </w:rPr>
        <w:t>Анучино.</w:t>
      </w:r>
    </w:p>
    <w:p w:rsidR="000A6EDA" w:rsidRDefault="000A6EDA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В рамках федерального проекта «Творческие люди», главная задача которого поддержка творческих инициатив, создание условий доступности жителям к лучшим образцам искусства и народного творчества, учреждения культуры в условиях пандемии активно осваивали новые формы и методы работы с привлечением новых технологий. Несмотря на ограничения в работе учреждений культуры в связи с пандемией 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VID</w:t>
      </w:r>
      <w:r w:rsidRPr="002D796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796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году проведено 1345 мероприятий, обслужено </w:t>
      </w:r>
      <w:r w:rsidRPr="002D7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36115 человек, оказано платных услуг на 1 млн. рублей.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Созданы и работали  90 клубных формирований, в них 1031 участник. </w:t>
      </w:r>
      <w:proofErr w:type="gramEnd"/>
    </w:p>
    <w:p w:rsidR="000A6EDA" w:rsidRDefault="000A6EDA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наши творческие коллективы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региональных фестивалях и конкурсах народного творчества. Удостоены звания лауреатов 1,</w:t>
      </w:r>
      <w:r w:rsidR="002C7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 степеней танцевальный коллектив «Улыбка» в Фестивалях «Россия – вечная держава», «Уссурийские звездочки»,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9 открытом Приморском конкурсе – фестивале патриотической песни «Голос сердца». Творческие коллективы Дома культуры с. Анучино приняли активное участие в Шестом Международном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 форуме «Армия – 2020» с концертом художественной самодеятельности. </w:t>
      </w:r>
      <w:r w:rsidRPr="009D4676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gramStart"/>
      <w:r w:rsidRPr="009D46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6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4676">
        <w:rPr>
          <w:rFonts w:ascii="Times New Roman" w:hAnsi="Times New Roman" w:cs="Times New Roman"/>
          <w:sz w:val="28"/>
          <w:szCs w:val="28"/>
        </w:rPr>
        <w:t xml:space="preserve">. Анучино, в День пчеловода Приморского края (последняя суббота августа) прошло открытие памятника «Пчеле труженице». При соблюдении всех требований и ограничений, направленных на предупреждение возникновения и распространение </w:t>
      </w:r>
      <w:proofErr w:type="spellStart"/>
      <w:r w:rsidRPr="009D4676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9D4676">
        <w:rPr>
          <w:rFonts w:ascii="Times New Roman" w:hAnsi="Times New Roman" w:cs="Times New Roman"/>
          <w:sz w:val="28"/>
          <w:szCs w:val="28"/>
        </w:rPr>
        <w:t>, был организован концерт  самодеятельных артистов «</w:t>
      </w:r>
      <w:proofErr w:type="spellStart"/>
      <w:r w:rsidRPr="009D4676">
        <w:rPr>
          <w:rFonts w:ascii="Times New Roman" w:hAnsi="Times New Roman" w:cs="Times New Roman"/>
          <w:sz w:val="28"/>
          <w:szCs w:val="28"/>
        </w:rPr>
        <w:t>Пчелочка</w:t>
      </w:r>
      <w:proofErr w:type="spellEnd"/>
      <w:r w:rsidRPr="009D4676">
        <w:rPr>
          <w:rFonts w:ascii="Times New Roman" w:hAnsi="Times New Roman" w:cs="Times New Roman"/>
          <w:sz w:val="28"/>
          <w:szCs w:val="28"/>
        </w:rPr>
        <w:t xml:space="preserve"> златая», выставка меда и продукции пчеловодств</w:t>
      </w:r>
      <w:r>
        <w:rPr>
          <w:rFonts w:ascii="Times New Roman" w:hAnsi="Times New Roman" w:cs="Times New Roman"/>
          <w:sz w:val="28"/>
          <w:szCs w:val="28"/>
        </w:rPr>
        <w:t>а, организована работа площадок.</w:t>
      </w:r>
    </w:p>
    <w:p w:rsidR="000A6EDA" w:rsidRDefault="000A6EDA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дни празднования Года п</w:t>
      </w:r>
      <w:r w:rsidR="002C751B">
        <w:rPr>
          <w:rFonts w:ascii="Times New Roman" w:hAnsi="Times New Roman" w:cs="Times New Roman"/>
          <w:sz w:val="28"/>
          <w:szCs w:val="28"/>
        </w:rPr>
        <w:t>амяти и славы, посвященного 75-</w:t>
      </w:r>
      <w:r>
        <w:rPr>
          <w:rFonts w:ascii="Times New Roman" w:hAnsi="Times New Roman" w:cs="Times New Roman"/>
          <w:sz w:val="28"/>
          <w:szCs w:val="28"/>
        </w:rPr>
        <w:t xml:space="preserve">летию Победы в Великой Отечественной войне, Дня России, Дня Российского Флага, Дня народного единства участвовали во Всероссийских акциях, проводили мероприятия с различными группами населения, провели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фестиваль самодеятельного народного творчества «Мелодии родной земли» (более 30000  просмотров),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к Дню матери «Поздравь маму»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110 участников,  71509 просмотров</w:t>
      </w:r>
      <w:r>
        <w:rPr>
          <w:rFonts w:ascii="Times New Roman" w:hAnsi="Times New Roman" w:cs="Times New Roman"/>
          <w:sz w:val="28"/>
          <w:szCs w:val="28"/>
        </w:rPr>
        <w:tab/>
        <w:t>) к 140летию с. Анучино организовали проведение районного конкурса авторской любительской фотогр</w:t>
      </w:r>
      <w:r w:rsidR="00093EB5">
        <w:rPr>
          <w:rFonts w:ascii="Times New Roman" w:hAnsi="Times New Roman" w:cs="Times New Roman"/>
          <w:sz w:val="28"/>
          <w:szCs w:val="28"/>
        </w:rPr>
        <w:t>афии</w:t>
      </w:r>
      <w:r w:rsidR="00093EB5">
        <w:rPr>
          <w:rFonts w:ascii="Times New Roman" w:hAnsi="Times New Roman" w:cs="Times New Roman"/>
          <w:sz w:val="28"/>
          <w:szCs w:val="28"/>
        </w:rPr>
        <w:tab/>
        <w:t xml:space="preserve"> «В объективе – Анучино» (</w:t>
      </w:r>
      <w:r>
        <w:rPr>
          <w:rFonts w:ascii="Times New Roman" w:hAnsi="Times New Roman" w:cs="Times New Roman"/>
          <w:sz w:val="28"/>
          <w:szCs w:val="28"/>
        </w:rPr>
        <w:t>более 18000 просмотров).</w:t>
      </w:r>
    </w:p>
    <w:p w:rsidR="000A6EDA" w:rsidRDefault="000A6EDA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в учреждениях культуры остается еще немало проблем. Требуется ремонт в Домах культуры с. Анучино, Чернышевка, Гражданка. Необходимо решить вопрос с Домом культуры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Вопросы  укрепления материально – технической базы учреждений</w:t>
      </w:r>
      <w:r>
        <w:rPr>
          <w:rFonts w:ascii="Times New Roman" w:hAnsi="Times New Roman" w:cs="Times New Roman"/>
          <w:sz w:val="28"/>
          <w:szCs w:val="28"/>
        </w:rPr>
        <w:tab/>
        <w:t>тоже необходимо решать и создавать комфортные условия для посетителей.</w:t>
      </w:r>
    </w:p>
    <w:p w:rsidR="000A6EDA" w:rsidRPr="002D7964" w:rsidRDefault="000A6EDA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уже выделены субсидии из краевого бюджета на подготовку проектно – сметной документации на ремонт памятников в с. Анучино  в размере 607 тыс. рублей и на комплектование книжного фонда библиотек округа  на сумму 226,4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1344" w:rsidRPr="00172D7A" w:rsidRDefault="00211344" w:rsidP="00596D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2D7A">
        <w:rPr>
          <w:rFonts w:ascii="Times New Roman" w:hAnsi="Times New Roman"/>
          <w:b/>
          <w:i/>
          <w:sz w:val="28"/>
          <w:szCs w:val="28"/>
        </w:rPr>
        <w:t>Спорт</w:t>
      </w:r>
    </w:p>
    <w:p w:rsidR="00211344" w:rsidRPr="00172D7A" w:rsidRDefault="00211344" w:rsidP="00596D1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172D7A">
        <w:rPr>
          <w:rFonts w:ascii="Times New Roman" w:hAnsi="Times New Roman"/>
          <w:sz w:val="28"/>
          <w:szCs w:val="28"/>
        </w:rPr>
        <w:t>анучинцев</w:t>
      </w:r>
      <w:proofErr w:type="spellEnd"/>
      <w:r w:rsidRPr="00172D7A">
        <w:rPr>
          <w:rFonts w:ascii="Times New Roman" w:hAnsi="Times New Roman"/>
          <w:sz w:val="28"/>
          <w:szCs w:val="28"/>
        </w:rPr>
        <w:t xml:space="preserve">, систематически </w:t>
      </w:r>
      <w:proofErr w:type="gramStart"/>
      <w:r w:rsidRPr="00172D7A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172D7A">
        <w:rPr>
          <w:rFonts w:ascii="Times New Roman" w:hAnsi="Times New Roman"/>
          <w:sz w:val="28"/>
          <w:szCs w:val="28"/>
        </w:rPr>
        <w:t xml:space="preserve"> физической культурой и спортом с каждым годом неизменно растет</w:t>
      </w:r>
      <w:r>
        <w:rPr>
          <w:rFonts w:ascii="Times New Roman" w:hAnsi="Times New Roman"/>
          <w:sz w:val="28"/>
          <w:szCs w:val="28"/>
        </w:rPr>
        <w:t xml:space="preserve"> (2019 год – 30,85%; 2020 год -32,00%)</w:t>
      </w:r>
      <w:r w:rsidRPr="00172D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2D7A">
        <w:rPr>
          <w:rFonts w:ascii="Times New Roman" w:hAnsi="Times New Roman"/>
          <w:sz w:val="28"/>
          <w:szCs w:val="28"/>
        </w:rPr>
        <w:t>Всего за текущий год</w:t>
      </w:r>
      <w:r>
        <w:rPr>
          <w:rFonts w:ascii="Times New Roman" w:hAnsi="Times New Roman"/>
          <w:sz w:val="28"/>
          <w:szCs w:val="28"/>
        </w:rPr>
        <w:t xml:space="preserve">, в условиях ограничений связанных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</w:t>
      </w:r>
      <w:r w:rsidR="002A1C07">
        <w:rPr>
          <w:rFonts w:ascii="Times New Roman" w:hAnsi="Times New Roman"/>
          <w:sz w:val="28"/>
          <w:szCs w:val="28"/>
        </w:rPr>
        <w:t>,</w:t>
      </w:r>
      <w:r w:rsidRPr="00172D7A">
        <w:rPr>
          <w:rFonts w:ascii="Times New Roman" w:hAnsi="Times New Roman"/>
          <w:sz w:val="28"/>
          <w:szCs w:val="28"/>
        </w:rPr>
        <w:t xml:space="preserve"> было проведено</w:t>
      </w:r>
      <w:r>
        <w:rPr>
          <w:rFonts w:ascii="Times New Roman" w:hAnsi="Times New Roman"/>
          <w:spacing w:val="-6"/>
          <w:sz w:val="28"/>
          <w:szCs w:val="28"/>
        </w:rPr>
        <w:t xml:space="preserve"> порядка 15</w:t>
      </w:r>
      <w:r w:rsidRPr="00172D7A">
        <w:rPr>
          <w:rFonts w:ascii="Times New Roman" w:hAnsi="Times New Roman"/>
          <w:spacing w:val="-6"/>
          <w:sz w:val="28"/>
          <w:szCs w:val="28"/>
        </w:rPr>
        <w:t xml:space="preserve"> спортивных мероприятий районного и краевого уровней, г</w:t>
      </w:r>
      <w:r>
        <w:rPr>
          <w:rFonts w:ascii="Times New Roman" w:hAnsi="Times New Roman"/>
          <w:spacing w:val="-6"/>
          <w:sz w:val="28"/>
          <w:szCs w:val="28"/>
        </w:rPr>
        <w:t xml:space="preserve">де спортсмены Анучинского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округа</w:t>
      </w:r>
      <w:r w:rsidRPr="00172D7A">
        <w:rPr>
          <w:rFonts w:ascii="Times New Roman" w:hAnsi="Times New Roman"/>
          <w:spacing w:val="-6"/>
          <w:sz w:val="28"/>
          <w:szCs w:val="28"/>
        </w:rPr>
        <w:t xml:space="preserve"> приняли активное участие и показали достойные результаты в следующих видах спорта: волейбол, мини-футбол, шах</w:t>
      </w:r>
      <w:r>
        <w:rPr>
          <w:rFonts w:ascii="Times New Roman" w:hAnsi="Times New Roman"/>
          <w:spacing w:val="-6"/>
          <w:sz w:val="28"/>
          <w:szCs w:val="28"/>
        </w:rPr>
        <w:t xml:space="preserve">маты, бадминтон, лыжные гонки, </w:t>
      </w:r>
      <w:r w:rsidRPr="00172D7A">
        <w:rPr>
          <w:rFonts w:ascii="Times New Roman" w:hAnsi="Times New Roman"/>
          <w:spacing w:val="-6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ж</w:t>
      </w:r>
      <w:r w:rsidRPr="00172D7A">
        <w:rPr>
          <w:rFonts w:ascii="Times New Roman" w:hAnsi="Times New Roman"/>
          <w:spacing w:val="-6"/>
          <w:sz w:val="28"/>
          <w:szCs w:val="28"/>
        </w:rPr>
        <w:t>иу-джитсу, легкая атлетика, спортивный туризм и т.д.</w:t>
      </w:r>
      <w:proofErr w:type="gramEnd"/>
      <w:r w:rsidRPr="00172D7A">
        <w:rPr>
          <w:rFonts w:ascii="Times New Roman" w:hAnsi="Times New Roman"/>
          <w:sz w:val="28"/>
          <w:szCs w:val="28"/>
        </w:rPr>
        <w:t xml:space="preserve"> Всего в спортивных меропр</w:t>
      </w:r>
      <w:r>
        <w:rPr>
          <w:rFonts w:ascii="Times New Roman" w:hAnsi="Times New Roman"/>
          <w:sz w:val="28"/>
          <w:szCs w:val="28"/>
        </w:rPr>
        <w:t>иятиях приняли участие порядка 1,5</w:t>
      </w:r>
      <w:r w:rsidRPr="00172D7A">
        <w:rPr>
          <w:rFonts w:ascii="Times New Roman" w:hAnsi="Times New Roman"/>
          <w:sz w:val="28"/>
          <w:szCs w:val="28"/>
        </w:rPr>
        <w:t xml:space="preserve"> тыс. человек</w:t>
      </w:r>
    </w:p>
    <w:p w:rsidR="00211344" w:rsidRPr="00172D7A" w:rsidRDefault="00211344" w:rsidP="00596D1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72D7A">
        <w:rPr>
          <w:rFonts w:ascii="Times New Roman" w:hAnsi="Times New Roman"/>
          <w:spacing w:val="-6"/>
          <w:sz w:val="28"/>
          <w:szCs w:val="28"/>
        </w:rPr>
        <w:t>Начиная с 2017 года и по сегодняшний день на базе Центра тестирования «Готов к труду и обороне» ДЮСШ с.</w:t>
      </w:r>
      <w:r>
        <w:rPr>
          <w:rFonts w:ascii="Times New Roman" w:hAnsi="Times New Roman"/>
          <w:spacing w:val="-6"/>
          <w:sz w:val="28"/>
          <w:szCs w:val="28"/>
        </w:rPr>
        <w:t xml:space="preserve"> Анучино прошли тестирование 611 человек (в 2020 году – 1</w:t>
      </w:r>
      <w:r w:rsidRPr="00172D7A">
        <w:rPr>
          <w:rFonts w:ascii="Times New Roman" w:hAnsi="Times New Roman"/>
          <w:spacing w:val="-6"/>
          <w:sz w:val="28"/>
          <w:szCs w:val="28"/>
        </w:rPr>
        <w:t xml:space="preserve">1 человек) – это учащиеся образовательных учреждений и взрослое население района. </w:t>
      </w:r>
    </w:p>
    <w:p w:rsidR="00211344" w:rsidRDefault="00211344" w:rsidP="00596D1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72D7A">
        <w:rPr>
          <w:rFonts w:ascii="Times New Roman" w:hAnsi="Times New Roman"/>
          <w:spacing w:val="-6"/>
          <w:sz w:val="28"/>
          <w:szCs w:val="28"/>
        </w:rPr>
        <w:t>В н</w:t>
      </w:r>
      <w:r>
        <w:rPr>
          <w:rFonts w:ascii="Times New Roman" w:hAnsi="Times New Roman"/>
          <w:spacing w:val="-6"/>
          <w:sz w:val="28"/>
          <w:szCs w:val="28"/>
        </w:rPr>
        <w:t>ынешнем году в Анучинском округе  продолжена</w:t>
      </w:r>
      <w:r w:rsidRPr="00172D7A">
        <w:rPr>
          <w:rFonts w:ascii="Times New Roman" w:hAnsi="Times New Roman"/>
          <w:spacing w:val="-6"/>
          <w:sz w:val="28"/>
          <w:szCs w:val="28"/>
        </w:rPr>
        <w:t xml:space="preserve"> реализация федерального проекта «Спорт – норма жизни», в рамках национального проекта «Демография», который предусматривает строительство, реконструкцию, капитальный ремонт спортивных объектов. В селе Анучино, в рамках данного проекта,</w:t>
      </w:r>
      <w:r>
        <w:rPr>
          <w:rFonts w:ascii="Times New Roman" w:hAnsi="Times New Roman"/>
          <w:spacing w:val="-6"/>
          <w:sz w:val="28"/>
          <w:szCs w:val="28"/>
        </w:rPr>
        <w:t xml:space="preserve"> прошла реконструкция лыжной трассы «Зеленый остров» увеличена дистанция трассы до 3 км. Установлен лыжный контейнер и приобретено 50 лыжных комплектов (беговые лыжи, ботинки, палки, крепления) для предоставления услуг бесплатного проката лыжного инвентаря населению и гостям округа в зимний период.</w:t>
      </w:r>
    </w:p>
    <w:p w:rsidR="00211344" w:rsidRDefault="00211344" w:rsidP="00596D1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Также в рамках данных проектов, были выделены денежные средства на работу специалиста по физической культуре и спорту с населением округа, что в свою очередь увеличило показатели  </w:t>
      </w:r>
      <w:r w:rsidRPr="00172D7A">
        <w:rPr>
          <w:rFonts w:ascii="Times New Roman" w:hAnsi="Times New Roman"/>
          <w:sz w:val="28"/>
          <w:szCs w:val="28"/>
        </w:rPr>
        <w:t>занимающихся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      </w:t>
      </w:r>
    </w:p>
    <w:p w:rsidR="00211344" w:rsidRPr="00172D7A" w:rsidRDefault="00211344" w:rsidP="00596D17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172D7A">
        <w:rPr>
          <w:rFonts w:ascii="Times New Roman" w:hAnsi="Times New Roman"/>
          <w:spacing w:val="-6"/>
          <w:sz w:val="28"/>
          <w:szCs w:val="28"/>
        </w:rPr>
        <w:t>Реализация федерального</w:t>
      </w:r>
      <w:r>
        <w:rPr>
          <w:rFonts w:ascii="Times New Roman" w:hAnsi="Times New Roman"/>
          <w:spacing w:val="-6"/>
          <w:sz w:val="28"/>
          <w:szCs w:val="28"/>
        </w:rPr>
        <w:t xml:space="preserve"> и регионального</w:t>
      </w:r>
      <w:r w:rsidRPr="00172D7A">
        <w:rPr>
          <w:rFonts w:ascii="Times New Roman" w:hAnsi="Times New Roman"/>
          <w:spacing w:val="-6"/>
          <w:sz w:val="28"/>
          <w:szCs w:val="28"/>
        </w:rPr>
        <w:t xml:space="preserve"> проекта «Спорт – норма жизни» на территории Приморского края продолжится до 2024 года. За это врем</w:t>
      </w:r>
      <w:r>
        <w:rPr>
          <w:rFonts w:ascii="Times New Roman" w:hAnsi="Times New Roman"/>
          <w:spacing w:val="-6"/>
          <w:sz w:val="28"/>
          <w:szCs w:val="28"/>
        </w:rPr>
        <w:t>я на территории округа</w:t>
      </w:r>
      <w:r w:rsidRPr="00172D7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планируется строительство еще 16</w:t>
      </w:r>
      <w:r w:rsidRPr="00172D7A">
        <w:rPr>
          <w:rFonts w:ascii="Times New Roman" w:hAnsi="Times New Roman"/>
          <w:spacing w:val="-6"/>
          <w:sz w:val="28"/>
          <w:szCs w:val="28"/>
        </w:rPr>
        <w:t xml:space="preserve"> спортивных площадок.</w:t>
      </w:r>
      <w:r>
        <w:rPr>
          <w:rFonts w:ascii="Times New Roman" w:hAnsi="Times New Roman"/>
          <w:spacing w:val="-6"/>
          <w:sz w:val="28"/>
          <w:szCs w:val="28"/>
        </w:rPr>
        <w:t xml:space="preserve"> На данный момент подготовлена проектно-сметная документация и экспертиза на строительство спортивных площадок в селах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Новогордеевка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Гражданка, Рисовое,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Еловка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и подготовлена проектно-сметная документация для строительства спортивных площадок в селах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Староварваровка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Тихоречное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Таежка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Корниловка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  </w:t>
      </w:r>
      <w:r w:rsidRPr="00172D7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11344" w:rsidRPr="00172D7A" w:rsidRDefault="00211344" w:rsidP="00596D1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72D7A">
        <w:rPr>
          <w:rFonts w:ascii="Times New Roman" w:hAnsi="Times New Roman"/>
          <w:spacing w:val="-6"/>
          <w:sz w:val="28"/>
          <w:szCs w:val="28"/>
        </w:rPr>
        <w:t xml:space="preserve">В целом, модернизация спортивной базы района  – строительство новых спортивных площадок, универсальных спортивных комплексов позволит привлечь к занятию спортом и ведению здорового образа жизни большее количество населения.  </w:t>
      </w:r>
    </w:p>
    <w:p w:rsidR="0089093F" w:rsidRPr="0089093F" w:rsidRDefault="0089093F" w:rsidP="00596D1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9093F">
        <w:rPr>
          <w:rFonts w:ascii="Times New Roman" w:hAnsi="Times New Roman"/>
          <w:b/>
          <w:i/>
          <w:sz w:val="28"/>
          <w:szCs w:val="28"/>
        </w:rPr>
        <w:t>КДН  и ЗП</w:t>
      </w:r>
    </w:p>
    <w:p w:rsidR="0089093F" w:rsidRDefault="0089093F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органов и учреждений системы профилактики безнадзорности и правонарушений несовершеннолетних направлена на выявление неблагополучных семей, подростков, находящихся в социально-опасном положении, склонных к совершению правонарушений, с целью своевременного принятия к ним мер профилактического воздействия, оказании своевременной помощи семье и детям, организации и проведении индивидуальной профилактической работы с несовершеннолетними и семьями. Комиссией в 2020 году проведено 42 межведомственных рейдовых мероприятий  по семьям, проживающим  на территории нашего округа и состоящих на различных видах профилактического учета. </w:t>
      </w:r>
    </w:p>
    <w:p w:rsidR="0089093F" w:rsidRDefault="0089093F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18 заседаний комиссии, из них 3 выездных, на которых рассмотрено в общей сложности 126 материалов в отношении подростков и законных представителей</w:t>
      </w:r>
      <w:r w:rsidRPr="00D85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несовершеннолетних, из них 74 административных материалов (АППГ – 46). Поставлено на учет в комиссию 12 семей, находящихся в социально – опасном положении. </w:t>
      </w:r>
    </w:p>
    <w:p w:rsidR="0089093F" w:rsidRDefault="0089093F" w:rsidP="00596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проводимой органами и учреждениями системы профилактики совместной работы, наблюдается снижение подростковой преступности:  8 </w:t>
      </w:r>
      <w:r>
        <w:rPr>
          <w:rFonts w:ascii="Times New Roman" w:hAnsi="Times New Roman"/>
          <w:sz w:val="28"/>
          <w:szCs w:val="28"/>
        </w:rPr>
        <w:lastRenderedPageBreak/>
        <w:t>преступлений в 2020 г, в 2019 – 11 преступлений. Снято с профилактического учета  в связи с исправлением 9 несовершеннолетних и 4 семьи, находящихся в социально опасном положении.</w:t>
      </w:r>
    </w:p>
    <w:p w:rsidR="0089093F" w:rsidRDefault="0089093F" w:rsidP="00596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был организован и проведен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 рисунков</w:t>
      </w:r>
      <w:r w:rsidRPr="00E60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темы: «Как же красив мой любимый район», посвященный 85-летию образования Анучинского муниципального района и «О правилах дорожного движения, всем без исключения». Всего на конкурс было предоставлено 115 работ. Все ребята, принявшие участие в конкурсе получили ценные подарки, сувениры и сертификаты участников.</w:t>
      </w:r>
    </w:p>
    <w:p w:rsidR="0089093F" w:rsidRPr="008F2BEF" w:rsidRDefault="008F2BEF" w:rsidP="0059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BEF">
        <w:rPr>
          <w:rFonts w:ascii="Times New Roman" w:eastAsia="Calibri" w:hAnsi="Times New Roman" w:cs="Times New Roman"/>
          <w:b/>
          <w:i/>
          <w:sz w:val="28"/>
          <w:szCs w:val="28"/>
        </w:rPr>
        <w:t>Отдел опеки и попечительства</w:t>
      </w:r>
    </w:p>
    <w:p w:rsidR="004A6332" w:rsidRPr="004A6332" w:rsidRDefault="004A6332" w:rsidP="00596D17">
      <w:pPr>
        <w:pStyle w:val="ad"/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 xml:space="preserve">На учете в отделе опеки и попечительства на </w:t>
      </w:r>
      <w:r w:rsidR="008F2BEF">
        <w:rPr>
          <w:rFonts w:ascii="Times New Roman" w:hAnsi="Times New Roman" w:cs="Times New Roman"/>
          <w:sz w:val="28"/>
          <w:szCs w:val="28"/>
        </w:rPr>
        <w:t>1 января текущего года</w:t>
      </w:r>
      <w:r w:rsidRPr="004A6332">
        <w:rPr>
          <w:rFonts w:ascii="Times New Roman" w:hAnsi="Times New Roman" w:cs="Times New Roman"/>
          <w:sz w:val="28"/>
          <w:szCs w:val="28"/>
        </w:rPr>
        <w:t xml:space="preserve"> состоят 111 несовершеннолетних оставшихся без попечения родителей, из них: </w:t>
      </w:r>
    </w:p>
    <w:p w:rsidR="004A6332" w:rsidRPr="004A6332" w:rsidRDefault="004A6332" w:rsidP="00596D17">
      <w:pPr>
        <w:pStyle w:val="ad"/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>- усыновленных – 6;</w:t>
      </w:r>
    </w:p>
    <w:p w:rsidR="004A6332" w:rsidRPr="004A6332" w:rsidRDefault="004A6332" w:rsidP="00596D17">
      <w:pPr>
        <w:pStyle w:val="ad"/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>- под опекой – 54;</w:t>
      </w:r>
    </w:p>
    <w:p w:rsidR="004A6332" w:rsidRPr="004A6332" w:rsidRDefault="004A6332" w:rsidP="00596D17">
      <w:pPr>
        <w:pStyle w:val="ad"/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>- приемных семей - 21, в них — 51 несовершеннолетний;</w:t>
      </w:r>
    </w:p>
    <w:p w:rsidR="004A6332" w:rsidRPr="004A6332" w:rsidRDefault="004A6332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 xml:space="preserve">Всего за отчетный период в отделе с учета сняты </w:t>
      </w:r>
      <w:r w:rsidRPr="004A63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  несовершеннолетних  </w:t>
      </w:r>
      <w:r w:rsidRPr="004A6332">
        <w:rPr>
          <w:rFonts w:ascii="Times New Roman" w:hAnsi="Times New Roman" w:cs="Times New Roman"/>
          <w:sz w:val="28"/>
          <w:szCs w:val="28"/>
        </w:rPr>
        <w:t xml:space="preserve"> -  все по достижению совершеннолетия</w:t>
      </w:r>
      <w:r w:rsidR="008F2BEF">
        <w:rPr>
          <w:rFonts w:ascii="Times New Roman" w:hAnsi="Times New Roman" w:cs="Times New Roman"/>
          <w:sz w:val="28"/>
          <w:szCs w:val="28"/>
        </w:rPr>
        <w:t>.</w:t>
      </w:r>
      <w:r w:rsidRPr="004A6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32" w:rsidRPr="004A6332" w:rsidRDefault="004A6332" w:rsidP="00596D17">
      <w:pPr>
        <w:pStyle w:val="ad"/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 xml:space="preserve"> </w:t>
      </w:r>
      <w:r w:rsidRPr="004A6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52" w:rsidRPr="004A6332">
        <w:rPr>
          <w:rFonts w:ascii="Times New Roman" w:hAnsi="Times New Roman" w:cs="Times New Roman"/>
          <w:sz w:val="28"/>
          <w:szCs w:val="28"/>
        </w:rPr>
        <w:t xml:space="preserve">В </w:t>
      </w:r>
      <w:r w:rsidRPr="004A6332">
        <w:rPr>
          <w:rFonts w:ascii="Times New Roman" w:hAnsi="Times New Roman" w:cs="Times New Roman"/>
          <w:sz w:val="28"/>
          <w:szCs w:val="28"/>
        </w:rPr>
        <w:t>2020 году выявлено и учтено в связи с утратой родительского попечения 8 несовершеннолетних, из них</w:t>
      </w:r>
      <w:r w:rsidR="00800752">
        <w:rPr>
          <w:rFonts w:ascii="Times New Roman" w:hAnsi="Times New Roman" w:cs="Times New Roman"/>
          <w:sz w:val="28"/>
          <w:szCs w:val="28"/>
        </w:rPr>
        <w:t xml:space="preserve"> </w:t>
      </w:r>
      <w:r w:rsidRPr="004A63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 </w:t>
      </w:r>
      <w:r w:rsidRPr="004A6332">
        <w:rPr>
          <w:rFonts w:ascii="Times New Roman" w:hAnsi="Times New Roman" w:cs="Times New Roman"/>
          <w:sz w:val="28"/>
          <w:szCs w:val="28"/>
        </w:rPr>
        <w:t xml:space="preserve">были помещены в замещающие семьи, 1 — </w:t>
      </w:r>
      <w:proofErr w:type="gramStart"/>
      <w:r w:rsidRPr="004A6332">
        <w:rPr>
          <w:rFonts w:ascii="Times New Roman" w:hAnsi="Times New Roman" w:cs="Times New Roman"/>
          <w:sz w:val="28"/>
          <w:szCs w:val="28"/>
        </w:rPr>
        <w:t>устроен</w:t>
      </w:r>
      <w:proofErr w:type="gramEnd"/>
      <w:r w:rsidRPr="004A6332">
        <w:rPr>
          <w:rFonts w:ascii="Times New Roman" w:hAnsi="Times New Roman" w:cs="Times New Roman"/>
          <w:sz w:val="28"/>
          <w:szCs w:val="28"/>
        </w:rPr>
        <w:t xml:space="preserve"> в государственное учреждение для детей-сирот. </w:t>
      </w:r>
    </w:p>
    <w:p w:rsidR="004A6332" w:rsidRPr="004A6332" w:rsidRDefault="004A6332" w:rsidP="00596D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 xml:space="preserve">      </w:t>
      </w:r>
      <w:r w:rsidR="008F2BEF">
        <w:rPr>
          <w:rFonts w:ascii="Times New Roman" w:hAnsi="Times New Roman" w:cs="Times New Roman"/>
          <w:sz w:val="28"/>
          <w:szCs w:val="28"/>
        </w:rPr>
        <w:tab/>
      </w:r>
      <w:r w:rsidRPr="004A6332">
        <w:rPr>
          <w:rFonts w:ascii="Times New Roman" w:hAnsi="Times New Roman" w:cs="Times New Roman"/>
          <w:sz w:val="28"/>
          <w:szCs w:val="28"/>
        </w:rPr>
        <w:t xml:space="preserve">По причине ненадлежащего исполнения своих родительских обязанностей по воспитанию и содержанию несовершеннолетних детей решением </w:t>
      </w:r>
      <w:r w:rsidRPr="004A6332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r w:rsidRPr="004A6332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r w:rsidRPr="004A633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6332">
        <w:rPr>
          <w:rFonts w:ascii="Times New Roman" w:hAnsi="Times New Roman" w:cs="Times New Roman"/>
          <w:sz w:val="28"/>
          <w:szCs w:val="28"/>
        </w:rPr>
        <w:t xml:space="preserve"> родителей лишены родительских прав в отношении 7 детей. </w:t>
      </w:r>
    </w:p>
    <w:p w:rsidR="004A6332" w:rsidRPr="004A6332" w:rsidRDefault="00467A9A" w:rsidP="00596D17">
      <w:pPr>
        <w:pStyle w:val="ad"/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 xml:space="preserve">Двое </w:t>
      </w:r>
      <w:r w:rsidR="004A6332" w:rsidRPr="004A6332">
        <w:rPr>
          <w:rFonts w:ascii="Times New Roman" w:hAnsi="Times New Roman" w:cs="Times New Roman"/>
          <w:sz w:val="28"/>
          <w:szCs w:val="28"/>
        </w:rPr>
        <w:t xml:space="preserve">несовершеннолетних выведены из состава приемных семей. </w:t>
      </w:r>
      <w:r w:rsidR="004A6332" w:rsidRPr="004A6332">
        <w:rPr>
          <w:rFonts w:ascii="Times New Roman" w:eastAsia="Times New Roman" w:hAnsi="Times New Roman" w:cs="Times New Roman"/>
          <w:sz w:val="28"/>
          <w:szCs w:val="28"/>
          <w:lang w:eastAsia="zh-CN"/>
        </w:rPr>
        <w:t>Оба несовершеннолетних устроены под опеку.</w:t>
      </w:r>
      <w:r w:rsidR="004A6332" w:rsidRPr="004A6332">
        <w:rPr>
          <w:rFonts w:ascii="Times New Roman" w:hAnsi="Times New Roman" w:cs="Times New Roman"/>
          <w:sz w:val="28"/>
          <w:szCs w:val="28"/>
        </w:rPr>
        <w:t xml:space="preserve"> Причина возврата - </w:t>
      </w:r>
      <w:r w:rsidR="004A6332" w:rsidRPr="004A6332">
        <w:rPr>
          <w:rFonts w:ascii="Times New Roman" w:eastAsia="Calibri" w:hAnsi="Times New Roman" w:cs="Times New Roman"/>
          <w:sz w:val="28"/>
          <w:szCs w:val="28"/>
        </w:rPr>
        <w:t>по инициативе опекуна, в связи с отсутствием взаимопонимания между замещающим родителем и ребенком.</w:t>
      </w:r>
    </w:p>
    <w:p w:rsidR="004A6332" w:rsidRPr="004A6332" w:rsidRDefault="004A6332" w:rsidP="00596D17">
      <w:pPr>
        <w:pStyle w:val="ad"/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>В 2020 г. на территории Анучинского МО создан Совет замещающих семей.</w:t>
      </w:r>
    </w:p>
    <w:p w:rsidR="004A6332" w:rsidRPr="004A6332" w:rsidRDefault="004A6332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A6332">
        <w:rPr>
          <w:rFonts w:ascii="Times New Roman" w:hAnsi="Times New Roman" w:cs="Times New Roman"/>
          <w:sz w:val="28"/>
          <w:szCs w:val="28"/>
        </w:rPr>
        <w:t xml:space="preserve">На </w:t>
      </w:r>
      <w:r w:rsidRPr="004A633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конец</w:t>
      </w:r>
      <w:proofErr w:type="gramEnd"/>
      <w:r w:rsidRPr="004A63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6332">
        <w:rPr>
          <w:rFonts w:ascii="Times New Roman" w:hAnsi="Times New Roman" w:cs="Times New Roman"/>
          <w:sz w:val="28"/>
          <w:szCs w:val="28"/>
        </w:rPr>
        <w:t xml:space="preserve">2021 года  в  отделе по опеке и попечительству в списке детей-сирот, которые подлежат обеспечению жилыми помещениями </w:t>
      </w:r>
      <w:r w:rsidRPr="004A633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состоит 151 человек.</w:t>
      </w:r>
      <w:r w:rsidRPr="004A63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332" w:rsidRPr="004A6332" w:rsidRDefault="004A6332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32">
        <w:rPr>
          <w:rFonts w:ascii="Times New Roman" w:hAnsi="Times New Roman" w:cs="Times New Roman"/>
          <w:sz w:val="28"/>
          <w:szCs w:val="28"/>
        </w:rPr>
        <w:tab/>
        <w:t xml:space="preserve"> По результатам ежегодной актуализации (с января по </w:t>
      </w:r>
      <w:r w:rsidRPr="004A633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декабрь</w:t>
      </w:r>
      <w:r w:rsidRPr="004A6332">
        <w:rPr>
          <w:rFonts w:ascii="Times New Roman" w:hAnsi="Times New Roman" w:cs="Times New Roman"/>
          <w:sz w:val="28"/>
          <w:szCs w:val="28"/>
        </w:rPr>
        <w:t xml:space="preserve"> 20</w:t>
      </w:r>
      <w:r w:rsidRPr="004A633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4A6332">
        <w:rPr>
          <w:rFonts w:ascii="Times New Roman" w:hAnsi="Times New Roman" w:cs="Times New Roman"/>
          <w:sz w:val="28"/>
          <w:szCs w:val="28"/>
        </w:rPr>
        <w:t xml:space="preserve">г.) из списка были исключены 20 человека в связи </w:t>
      </w:r>
      <w:r w:rsidRPr="004A63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обеспечением жилыми помещениями, </w:t>
      </w:r>
    </w:p>
    <w:p w:rsidR="004A6332" w:rsidRPr="004A6332" w:rsidRDefault="004A6332" w:rsidP="00596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332">
        <w:rPr>
          <w:rFonts w:ascii="Times New Roman" w:hAnsi="Times New Roman" w:cs="Times New Roman"/>
          <w:sz w:val="28"/>
          <w:szCs w:val="28"/>
        </w:rPr>
        <w:tab/>
        <w:t xml:space="preserve"> Дополнительно в</w:t>
      </w:r>
      <w:r w:rsidR="00B530D4"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4A6332">
        <w:rPr>
          <w:rFonts w:ascii="Times New Roman" w:hAnsi="Times New Roman" w:cs="Times New Roman"/>
          <w:sz w:val="28"/>
          <w:szCs w:val="28"/>
        </w:rPr>
        <w:t xml:space="preserve"> список были включены 15 человек.</w:t>
      </w:r>
    </w:p>
    <w:p w:rsidR="00D72482" w:rsidRPr="00532F9E" w:rsidRDefault="00D72482" w:rsidP="0059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F9E">
        <w:rPr>
          <w:rFonts w:ascii="Times New Roman" w:hAnsi="Times New Roman" w:cs="Times New Roman"/>
          <w:b/>
          <w:i/>
          <w:sz w:val="28"/>
          <w:szCs w:val="28"/>
        </w:rPr>
        <w:t>ЗАГС</w:t>
      </w:r>
    </w:p>
    <w:p w:rsidR="00D72482" w:rsidRPr="00532F9E" w:rsidRDefault="00D72482" w:rsidP="00596D1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>В 2020 году отдел ЗАГС администрации Анучинского муниципального округа выполнил  задачу по созданию Единого государственного Реестра. ЕГР дает возможность гражданам получать документы из любого отдела  ЗА</w:t>
      </w:r>
      <w:proofErr w:type="gramStart"/>
      <w:r w:rsidRPr="00532F9E">
        <w:rPr>
          <w:rFonts w:ascii="Times New Roman" w:hAnsi="Times New Roman" w:cs="Times New Roman"/>
          <w:sz w:val="28"/>
          <w:szCs w:val="28"/>
        </w:rPr>
        <w:t>ГС стр</w:t>
      </w:r>
      <w:proofErr w:type="gramEnd"/>
      <w:r w:rsidRPr="00532F9E">
        <w:rPr>
          <w:rFonts w:ascii="Times New Roman" w:hAnsi="Times New Roman" w:cs="Times New Roman"/>
          <w:sz w:val="28"/>
          <w:szCs w:val="28"/>
        </w:rPr>
        <w:t>аны в день обращения в ЗАГС по своему месту жительства. Это очень удобно для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482" w:rsidRPr="00532F9E" w:rsidRDefault="00D72482" w:rsidP="00596D1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68313записей с бумажного носителя </w:t>
      </w:r>
      <w:proofErr w:type="gramStart"/>
      <w:r w:rsidRPr="00532F9E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532F9E">
        <w:rPr>
          <w:rFonts w:ascii="Times New Roman" w:hAnsi="Times New Roman" w:cs="Times New Roman"/>
          <w:sz w:val="28"/>
          <w:szCs w:val="28"/>
        </w:rPr>
        <w:t xml:space="preserve"> в электронный вид. Все силы были брошены на решение поставленной задачи. Была </w:t>
      </w:r>
      <w:proofErr w:type="gramStart"/>
      <w:r w:rsidRPr="00532F9E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532F9E">
        <w:rPr>
          <w:rFonts w:ascii="Times New Roman" w:hAnsi="Times New Roman" w:cs="Times New Roman"/>
          <w:sz w:val="28"/>
          <w:szCs w:val="28"/>
        </w:rPr>
        <w:t xml:space="preserve"> глобальна работа в сжатые сроки. Для этой цели была проведена огромная подготовительная работа: были обучены </w:t>
      </w:r>
      <w:proofErr w:type="gramStart"/>
      <w:r w:rsidRPr="00532F9E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532F9E">
        <w:rPr>
          <w:rFonts w:ascii="Times New Roman" w:hAnsi="Times New Roman" w:cs="Times New Roman"/>
          <w:sz w:val="28"/>
          <w:szCs w:val="28"/>
        </w:rPr>
        <w:t xml:space="preserve"> ЗАГС;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9E">
        <w:rPr>
          <w:rFonts w:ascii="Times New Roman" w:hAnsi="Times New Roman" w:cs="Times New Roman"/>
          <w:sz w:val="28"/>
          <w:szCs w:val="28"/>
        </w:rPr>
        <w:t>закуплено новое оборудование, проведена структурированная кабельная система;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9E">
        <w:rPr>
          <w:rFonts w:ascii="Times New Roman" w:hAnsi="Times New Roman" w:cs="Times New Roman"/>
          <w:sz w:val="28"/>
          <w:szCs w:val="28"/>
        </w:rPr>
        <w:t>подготовлены 2 рабочих места для операторов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82" w:rsidRDefault="00D72482" w:rsidP="00596D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sz w:val="28"/>
          <w:szCs w:val="28"/>
        </w:rPr>
        <w:t xml:space="preserve">       Несмотря на пандемию,  традиционно состоялось празднование Дня семьи любви и верности «Крепкая семья – крепкое государство» в помещении отдела ЗАГС. Для вручения медали «За любовь и верность»  Была приглашена  семейная </w:t>
      </w:r>
      <w:r w:rsidRPr="00532F9E">
        <w:rPr>
          <w:rFonts w:ascii="Times New Roman" w:hAnsi="Times New Roman" w:cs="Times New Roman"/>
          <w:sz w:val="28"/>
          <w:szCs w:val="28"/>
        </w:rPr>
        <w:lastRenderedPageBreak/>
        <w:t xml:space="preserve">пара юбиляров семейной жизни Дзюба Елена Ивановна и Александр Иннокентьевич.   </w:t>
      </w:r>
    </w:p>
    <w:p w:rsidR="00D72482" w:rsidRPr="00870D94" w:rsidRDefault="00D72482" w:rsidP="00596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70D94">
        <w:rPr>
          <w:rFonts w:ascii="Times New Roman" w:hAnsi="Times New Roman" w:cs="Times New Roman"/>
          <w:b/>
          <w:i/>
          <w:sz w:val="28"/>
          <w:szCs w:val="28"/>
        </w:rPr>
        <w:t>Социальная защита</w:t>
      </w:r>
    </w:p>
    <w:p w:rsidR="00D72482" w:rsidRPr="00870D94" w:rsidRDefault="00D72482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870D94">
        <w:rPr>
          <w:rFonts w:ascii="Times New Roman" w:hAnsi="Times New Roman" w:cs="Times New Roman"/>
          <w:sz w:val="28"/>
          <w:szCs w:val="28"/>
        </w:rPr>
        <w:tab/>
        <w:t xml:space="preserve">В  отделе по </w:t>
      </w:r>
      <w:proofErr w:type="spellStart"/>
      <w:r w:rsidRPr="00870D94"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 w:rsidRPr="00870D94">
        <w:rPr>
          <w:rFonts w:ascii="Times New Roman" w:hAnsi="Times New Roman" w:cs="Times New Roman"/>
          <w:sz w:val="28"/>
          <w:szCs w:val="28"/>
        </w:rPr>
        <w:t xml:space="preserve"> муниципальному округу  отделения по </w:t>
      </w:r>
      <w:proofErr w:type="spellStart"/>
      <w:r w:rsidRPr="00870D94">
        <w:rPr>
          <w:rFonts w:ascii="Times New Roman" w:hAnsi="Times New Roman" w:cs="Times New Roman"/>
          <w:sz w:val="28"/>
          <w:szCs w:val="28"/>
        </w:rPr>
        <w:t>Арсеньевскому</w:t>
      </w:r>
      <w:proofErr w:type="spellEnd"/>
      <w:r w:rsidRPr="00870D94">
        <w:rPr>
          <w:rFonts w:ascii="Times New Roman" w:hAnsi="Times New Roman" w:cs="Times New Roman"/>
          <w:sz w:val="28"/>
          <w:szCs w:val="28"/>
        </w:rPr>
        <w:t xml:space="preserve"> городскому округу краевого государственного казенного учреждения "Цент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0D94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 Приморского края" на сегодняшний день состоит более  6000 получателей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870D94">
        <w:rPr>
          <w:rFonts w:ascii="Times New Roman" w:hAnsi="Times New Roman" w:cs="Times New Roman"/>
          <w:sz w:val="28"/>
          <w:szCs w:val="28"/>
        </w:rPr>
        <w:t>предоставляется  более70 мер поддержки</w:t>
      </w:r>
      <w:proofErr w:type="gramStart"/>
      <w:r w:rsidRPr="0087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482" w:rsidRPr="00870D94" w:rsidRDefault="00D72482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94">
        <w:rPr>
          <w:rFonts w:ascii="Times New Roman" w:hAnsi="Times New Roman" w:cs="Times New Roman"/>
          <w:sz w:val="28"/>
          <w:szCs w:val="28"/>
        </w:rPr>
        <w:t xml:space="preserve">С января 2020 года введена новая  мера </w:t>
      </w:r>
      <w:proofErr w:type="spellStart"/>
      <w:r w:rsidRPr="00870D94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870D94">
        <w:rPr>
          <w:rFonts w:ascii="Times New Roman" w:hAnsi="Times New Roman" w:cs="Times New Roman"/>
          <w:sz w:val="28"/>
          <w:szCs w:val="28"/>
        </w:rPr>
        <w:t xml:space="preserve">  для  семей с детьми, это ежемесячная денежная выплата на детей от 3 до 7 лет. На данную выплату с мая  по декабрь  обратилось более 1200 человек.</w:t>
      </w:r>
    </w:p>
    <w:p w:rsidR="00D72482" w:rsidRPr="00870D94" w:rsidRDefault="00D72482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94">
        <w:rPr>
          <w:rFonts w:ascii="Times New Roman" w:hAnsi="Times New Roman" w:cs="Times New Roman"/>
          <w:sz w:val="28"/>
          <w:szCs w:val="28"/>
        </w:rPr>
        <w:t>Постановлением Правительства Приморского края утвержден Порядок предоставления отдельным категориям граждан путевок на санаторное курортное лечение. Согласно распределению,  на Анучинский район было выделено 6 путевок.  Все путевки были  предоставлены отдельным категориям граждан, имеющим право на санаторно-курортное лечение.</w:t>
      </w:r>
    </w:p>
    <w:p w:rsidR="00D72482" w:rsidRPr="00870D94" w:rsidRDefault="00D72482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94">
        <w:rPr>
          <w:rFonts w:ascii="Times New Roman" w:hAnsi="Times New Roman" w:cs="Times New Roman"/>
          <w:sz w:val="28"/>
          <w:szCs w:val="28"/>
        </w:rPr>
        <w:tab/>
        <w:t>736 граждан получают ЕДВ Ветерана труда федерального уровня и 71 человек получают ЕДВ Ветеран труда Приморского края.</w:t>
      </w:r>
    </w:p>
    <w:p w:rsidR="00D72482" w:rsidRPr="00870D94" w:rsidRDefault="00D72482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94">
        <w:rPr>
          <w:rFonts w:ascii="Times New Roman" w:hAnsi="Times New Roman" w:cs="Times New Roman"/>
          <w:sz w:val="28"/>
          <w:szCs w:val="28"/>
        </w:rPr>
        <w:t>281 семья в районе имеет статус многодетной семьи, из ни</w:t>
      </w:r>
      <w:r w:rsidR="00596D17">
        <w:rPr>
          <w:rFonts w:ascii="Times New Roman" w:hAnsi="Times New Roman" w:cs="Times New Roman"/>
          <w:sz w:val="28"/>
          <w:szCs w:val="28"/>
        </w:rPr>
        <w:t>х</w:t>
      </w:r>
      <w:r w:rsidRPr="00870D94">
        <w:rPr>
          <w:rFonts w:ascii="Times New Roman" w:hAnsi="Times New Roman" w:cs="Times New Roman"/>
          <w:sz w:val="28"/>
          <w:szCs w:val="28"/>
        </w:rPr>
        <w:t xml:space="preserve"> 213 семей состоят как малоимущие 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870D94">
        <w:rPr>
          <w:rFonts w:ascii="Times New Roman" w:hAnsi="Times New Roman" w:cs="Times New Roman"/>
          <w:sz w:val="28"/>
          <w:szCs w:val="28"/>
        </w:rPr>
        <w:t>пользуются мерами социальной поддержки.</w:t>
      </w:r>
    </w:p>
    <w:p w:rsidR="00D72482" w:rsidRPr="00870D94" w:rsidRDefault="00D72482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94">
        <w:rPr>
          <w:rFonts w:ascii="Times New Roman" w:hAnsi="Times New Roman" w:cs="Times New Roman"/>
          <w:sz w:val="28"/>
          <w:szCs w:val="28"/>
        </w:rPr>
        <w:t>Около 1000 человек являются получателями  выплат на детей.</w:t>
      </w:r>
    </w:p>
    <w:p w:rsidR="00D72482" w:rsidRPr="00870D94" w:rsidRDefault="00D72482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94">
        <w:rPr>
          <w:rFonts w:ascii="Times New Roman" w:hAnsi="Times New Roman" w:cs="Times New Roman"/>
          <w:sz w:val="28"/>
          <w:szCs w:val="28"/>
        </w:rPr>
        <w:tab/>
        <w:t>42 гражданина оформили  государственную социальную помощь на основании социального контракта:</w:t>
      </w:r>
    </w:p>
    <w:p w:rsidR="00D72482" w:rsidRPr="00870D94" w:rsidRDefault="00D72482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94">
        <w:rPr>
          <w:rFonts w:ascii="Times New Roman" w:hAnsi="Times New Roman" w:cs="Times New Roman"/>
          <w:sz w:val="28"/>
          <w:szCs w:val="28"/>
        </w:rPr>
        <w:t>-2 на открытие индивидуальной предпринимательской деятельности;</w:t>
      </w:r>
    </w:p>
    <w:p w:rsidR="00D72482" w:rsidRPr="00870D94" w:rsidRDefault="00D72482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94">
        <w:rPr>
          <w:rFonts w:ascii="Times New Roman" w:hAnsi="Times New Roman" w:cs="Times New Roman"/>
          <w:sz w:val="28"/>
          <w:szCs w:val="28"/>
        </w:rPr>
        <w:t>-18 поиск работы;</w:t>
      </w:r>
    </w:p>
    <w:p w:rsidR="00D72482" w:rsidRPr="00870D94" w:rsidRDefault="00D72482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94">
        <w:rPr>
          <w:rFonts w:ascii="Times New Roman" w:hAnsi="Times New Roman" w:cs="Times New Roman"/>
          <w:sz w:val="28"/>
          <w:szCs w:val="28"/>
        </w:rPr>
        <w:t>-21 на преодоление трудной жизненной ситуации.</w:t>
      </w:r>
    </w:p>
    <w:p w:rsidR="00D72482" w:rsidRPr="00870D94" w:rsidRDefault="00D72482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94">
        <w:rPr>
          <w:rFonts w:ascii="Times New Roman" w:hAnsi="Times New Roman" w:cs="Times New Roman"/>
          <w:sz w:val="28"/>
          <w:szCs w:val="28"/>
        </w:rPr>
        <w:t>В 2020 году  более 200 млн</w:t>
      </w:r>
      <w:proofErr w:type="gramStart"/>
      <w:r w:rsidRPr="00870D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0D94">
        <w:rPr>
          <w:rFonts w:ascii="Times New Roman" w:hAnsi="Times New Roman" w:cs="Times New Roman"/>
          <w:sz w:val="28"/>
          <w:szCs w:val="28"/>
        </w:rPr>
        <w:t xml:space="preserve">уб. выплачено  на все меры социальной поддержки гражданам Анучинского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0D94">
        <w:rPr>
          <w:rFonts w:ascii="Times New Roman" w:hAnsi="Times New Roman" w:cs="Times New Roman"/>
          <w:sz w:val="28"/>
          <w:szCs w:val="28"/>
        </w:rPr>
        <w:t>.</w:t>
      </w:r>
      <w:r w:rsidRPr="00870D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2482" w:rsidRPr="005F2E92" w:rsidRDefault="00D72482" w:rsidP="00596D1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F2E92">
        <w:rPr>
          <w:rFonts w:ascii="Times New Roman" w:hAnsi="Times New Roman"/>
          <w:b/>
          <w:i/>
          <w:sz w:val="28"/>
          <w:szCs w:val="28"/>
        </w:rPr>
        <w:t>Анучинское отделение КГАУ МФЦ Приморского края</w:t>
      </w:r>
    </w:p>
    <w:p w:rsidR="00D72482" w:rsidRPr="005F2E92" w:rsidRDefault="00D72482" w:rsidP="00596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E92">
        <w:rPr>
          <w:rFonts w:ascii="Times New Roman" w:hAnsi="Times New Roman"/>
          <w:sz w:val="28"/>
          <w:szCs w:val="28"/>
        </w:rPr>
        <w:t xml:space="preserve">            2020 год внес свои коррективы в работу отделений многофункционального центра Приморского края, в том числе и работу Анучинского отделения. С марта месяца из-за новой </w:t>
      </w:r>
      <w:proofErr w:type="spellStart"/>
      <w:r w:rsidRPr="005F2E9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F2E92">
        <w:rPr>
          <w:rFonts w:ascii="Times New Roman" w:hAnsi="Times New Roman"/>
          <w:sz w:val="28"/>
          <w:szCs w:val="28"/>
        </w:rPr>
        <w:t xml:space="preserve">  инфекции, был временно прекращен прием заявителей, в начале июня месяца прием граждан в Анучинском отделении возобновили, без предварительной записи, но с соблюдением всех санитарно-эпидемиологических норм: масочного режима, измерения температуры, «социальной дистанции», санитарной обработки. Перечень оказываемых услуг значительно сократили, но граждане получили возможность часть государственных услуг получать самостоятельно, не выходя из дома с помощью порталов - «</w:t>
      </w:r>
      <w:proofErr w:type="spellStart"/>
      <w:r w:rsidRPr="005F2E92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5F2E92">
        <w:rPr>
          <w:rFonts w:ascii="Times New Roman" w:hAnsi="Times New Roman"/>
          <w:sz w:val="28"/>
          <w:szCs w:val="28"/>
        </w:rPr>
        <w:t>», «</w:t>
      </w:r>
      <w:proofErr w:type="spellStart"/>
      <w:r w:rsidRPr="005F2E92">
        <w:rPr>
          <w:rFonts w:ascii="Times New Roman" w:hAnsi="Times New Roman"/>
          <w:sz w:val="28"/>
          <w:szCs w:val="28"/>
        </w:rPr>
        <w:t>Соцпортал</w:t>
      </w:r>
      <w:proofErr w:type="spellEnd"/>
      <w:r w:rsidRPr="005F2E92">
        <w:rPr>
          <w:rFonts w:ascii="Times New Roman" w:hAnsi="Times New Roman"/>
          <w:sz w:val="28"/>
          <w:szCs w:val="28"/>
        </w:rPr>
        <w:t xml:space="preserve"> Приморского края», а также была организована возможность заказать некоторые услуги социальной защиты по единому телефону колл центра КГАУ МФЦ Приморского края.</w:t>
      </w:r>
    </w:p>
    <w:p w:rsidR="00D72482" w:rsidRPr="005F2E92" w:rsidRDefault="00D72482" w:rsidP="00596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E92">
        <w:rPr>
          <w:rFonts w:ascii="Times New Roman" w:hAnsi="Times New Roman"/>
          <w:sz w:val="28"/>
          <w:szCs w:val="28"/>
        </w:rPr>
        <w:t xml:space="preserve">        Поэтапно расширялся перечень услуг, доступных при очном приёме в центрах и офисах «Мои документы». В июне месяце граждане смогли оформить документы на получение некоторых детских выплат, подать заявления на замену паспортов по достижении 20 лет и смене персональных данных, а также получить полный пакет услуг для многодетных семей. С середины июля месяца заявители смогли подать документы для замены гражданских паспортов по достижении 45 лет и по порче. С </w:t>
      </w:r>
      <w:r w:rsidRPr="005F2E92">
        <w:rPr>
          <w:rFonts w:ascii="Times New Roman" w:hAnsi="Times New Roman"/>
          <w:sz w:val="28"/>
          <w:szCs w:val="28"/>
        </w:rPr>
        <w:lastRenderedPageBreak/>
        <w:t>октября месяца практически все офисы Краевого МФЦ возобновили прием граждан в порядке живой очереди, но перечень предоставляемых услуг в связи с эпидемиологической обстановкой пока ограничен (с перечнем можно ознакомиться на официальном сайте МФЦ Приморского края). Принимая во внимание как это важно и нужно людям, перечень доступных услуг будет постепенно расширяться по мере улучшения эпидемиологической обстановки в регионе.</w:t>
      </w:r>
    </w:p>
    <w:p w:rsidR="00D72482" w:rsidRPr="005F2E92" w:rsidRDefault="00D72482" w:rsidP="00596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E92">
        <w:rPr>
          <w:rFonts w:ascii="Times New Roman" w:hAnsi="Times New Roman"/>
          <w:sz w:val="28"/>
          <w:szCs w:val="28"/>
        </w:rPr>
        <w:t xml:space="preserve">            За рабочий период 2020 года </w:t>
      </w:r>
      <w:r w:rsidRPr="005F2E92">
        <w:rPr>
          <w:rFonts w:ascii="Times New Roman" w:hAnsi="Times New Roman"/>
          <w:bCs/>
          <w:sz w:val="28"/>
          <w:szCs w:val="28"/>
        </w:rPr>
        <w:t xml:space="preserve">от граждан и организаций поступило </w:t>
      </w:r>
      <w:r w:rsidRPr="005F2E92">
        <w:rPr>
          <w:rFonts w:ascii="Times New Roman" w:hAnsi="Times New Roman"/>
          <w:b/>
          <w:bCs/>
          <w:sz w:val="28"/>
          <w:szCs w:val="28"/>
        </w:rPr>
        <w:t>11881</w:t>
      </w:r>
      <w:r w:rsidRPr="005F2E92">
        <w:rPr>
          <w:rFonts w:ascii="Times New Roman" w:hAnsi="Times New Roman"/>
          <w:bCs/>
          <w:sz w:val="28"/>
          <w:szCs w:val="28"/>
        </w:rPr>
        <w:t xml:space="preserve"> заявлений, сотрудниками отделения проведено </w:t>
      </w:r>
      <w:r w:rsidRPr="005F2E92">
        <w:rPr>
          <w:rFonts w:ascii="Times New Roman" w:hAnsi="Times New Roman"/>
          <w:b/>
          <w:bCs/>
          <w:sz w:val="28"/>
          <w:szCs w:val="28"/>
        </w:rPr>
        <w:t>691</w:t>
      </w:r>
      <w:r w:rsidRPr="005F2E92">
        <w:rPr>
          <w:rFonts w:ascii="Times New Roman" w:hAnsi="Times New Roman"/>
          <w:bCs/>
          <w:sz w:val="28"/>
          <w:szCs w:val="28"/>
        </w:rPr>
        <w:t xml:space="preserve"> консультаций, выдано </w:t>
      </w:r>
      <w:r w:rsidRPr="005F2E92">
        <w:rPr>
          <w:rFonts w:ascii="Times New Roman" w:hAnsi="Times New Roman"/>
          <w:b/>
          <w:bCs/>
          <w:sz w:val="28"/>
          <w:szCs w:val="28"/>
        </w:rPr>
        <w:t>9378</w:t>
      </w:r>
      <w:r w:rsidRPr="005F2E92">
        <w:rPr>
          <w:rFonts w:ascii="Times New Roman" w:hAnsi="Times New Roman"/>
          <w:bCs/>
          <w:sz w:val="28"/>
          <w:szCs w:val="28"/>
        </w:rPr>
        <w:t xml:space="preserve"> результатов услуг. </w:t>
      </w:r>
    </w:p>
    <w:p w:rsidR="00D72482" w:rsidRPr="005F2E92" w:rsidRDefault="00D72482" w:rsidP="00596D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F2E92">
        <w:rPr>
          <w:rFonts w:ascii="Times New Roman" w:hAnsi="Times New Roman"/>
          <w:bCs/>
          <w:sz w:val="28"/>
          <w:szCs w:val="28"/>
        </w:rPr>
        <w:t>Самыми востребованными услугами в 2020 году стали услуги Министерства труда и социальной политики Приморского края – 4725 принятых заявлений, по услугам МВД зарегистрировано 1970 заявлений, Федеральной Налоговой службы – 684 заявления, по услугам Федеральной кадастровой палаты принято 398 заявлений,</w:t>
      </w:r>
      <w:r w:rsidRPr="005F2E92">
        <w:rPr>
          <w:rFonts w:ascii="Times New Roman" w:hAnsi="Times New Roman"/>
          <w:sz w:val="28"/>
          <w:szCs w:val="28"/>
        </w:rPr>
        <w:t xml:space="preserve"> </w:t>
      </w:r>
      <w:r w:rsidRPr="005F2E92">
        <w:rPr>
          <w:rFonts w:ascii="Times New Roman" w:hAnsi="Times New Roman"/>
          <w:bCs/>
          <w:sz w:val="28"/>
          <w:szCs w:val="28"/>
        </w:rPr>
        <w:t>Федеральной службы государственной регистрации, кадастра и картографии -1149 заявлений.</w:t>
      </w:r>
    </w:p>
    <w:p w:rsidR="00D72482" w:rsidRPr="005F2E92" w:rsidRDefault="00D72482" w:rsidP="00596D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F2E92">
        <w:rPr>
          <w:rFonts w:ascii="Times New Roman" w:hAnsi="Times New Roman"/>
          <w:bCs/>
          <w:sz w:val="28"/>
          <w:szCs w:val="28"/>
        </w:rPr>
        <w:t xml:space="preserve">В МФЦ организован мониторинг качества предоставления услуг. При выдаче результата свою оценку может поставить каждый заявитель, таким </w:t>
      </w:r>
      <w:proofErr w:type="gramStart"/>
      <w:r w:rsidRPr="005F2E92">
        <w:rPr>
          <w:rFonts w:ascii="Times New Roman" w:hAnsi="Times New Roman"/>
          <w:bCs/>
          <w:sz w:val="28"/>
          <w:szCs w:val="28"/>
        </w:rPr>
        <w:t>образом</w:t>
      </w:r>
      <w:proofErr w:type="gramEnd"/>
      <w:r w:rsidRPr="005F2E92">
        <w:rPr>
          <w:rFonts w:ascii="Times New Roman" w:hAnsi="Times New Roman"/>
          <w:bCs/>
          <w:sz w:val="28"/>
          <w:szCs w:val="28"/>
        </w:rPr>
        <w:t xml:space="preserve"> оценив уровень обслуживания, посредством </w:t>
      </w:r>
      <w:proofErr w:type="spellStart"/>
      <w:r w:rsidRPr="005F2E92">
        <w:rPr>
          <w:rFonts w:ascii="Times New Roman" w:hAnsi="Times New Roman"/>
          <w:bCs/>
          <w:sz w:val="28"/>
          <w:szCs w:val="28"/>
        </w:rPr>
        <w:t>смс-опроса</w:t>
      </w:r>
      <w:proofErr w:type="spellEnd"/>
      <w:r w:rsidRPr="005F2E92">
        <w:rPr>
          <w:rFonts w:ascii="Times New Roman" w:hAnsi="Times New Roman"/>
          <w:bCs/>
          <w:sz w:val="28"/>
          <w:szCs w:val="28"/>
        </w:rPr>
        <w:t>, который приходит сразу после обслуживания. Имеется</w:t>
      </w:r>
      <w:r w:rsidRPr="005F2E92">
        <w:rPr>
          <w:sz w:val="28"/>
          <w:szCs w:val="28"/>
        </w:rPr>
        <w:t xml:space="preserve">   </w:t>
      </w:r>
      <w:r w:rsidRPr="005F2E92">
        <w:rPr>
          <w:rFonts w:ascii="Times New Roman" w:hAnsi="Times New Roman"/>
          <w:bCs/>
          <w:sz w:val="28"/>
          <w:szCs w:val="28"/>
        </w:rPr>
        <w:t>книга жалоб и предложений, которую руководство изучает постоянно, это еще один способ обратной связи с посетителями.</w:t>
      </w:r>
    </w:p>
    <w:p w:rsidR="00D72482" w:rsidRPr="005F2E92" w:rsidRDefault="00D72482" w:rsidP="00596D1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F2E92">
        <w:rPr>
          <w:rFonts w:ascii="Times New Roman" w:hAnsi="Times New Roman"/>
          <w:b/>
          <w:bCs/>
          <w:sz w:val="28"/>
          <w:szCs w:val="28"/>
        </w:rPr>
        <w:t>Уровень удовлетворенности граждан</w:t>
      </w:r>
      <w:r w:rsidRPr="005F2E92">
        <w:rPr>
          <w:rFonts w:ascii="Times New Roman" w:hAnsi="Times New Roman"/>
          <w:bCs/>
          <w:sz w:val="28"/>
          <w:szCs w:val="28"/>
        </w:rPr>
        <w:t xml:space="preserve"> в 2020 году составил </w:t>
      </w:r>
      <w:r w:rsidRPr="005F2E92">
        <w:rPr>
          <w:rFonts w:ascii="Times New Roman" w:hAnsi="Times New Roman"/>
          <w:b/>
          <w:bCs/>
          <w:sz w:val="28"/>
          <w:szCs w:val="28"/>
        </w:rPr>
        <w:t>98,71 %</w:t>
      </w:r>
    </w:p>
    <w:p w:rsidR="00D72482" w:rsidRPr="005F2E92" w:rsidRDefault="00D72482" w:rsidP="00596D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2E92">
        <w:rPr>
          <w:rFonts w:ascii="Times New Roman" w:hAnsi="Times New Roman"/>
          <w:bCs/>
          <w:sz w:val="28"/>
          <w:szCs w:val="28"/>
        </w:rPr>
        <w:t xml:space="preserve">        В период пандемии граждане проявляют терпение, выдержку и понимание за что сотрудники отделения им очень благодарны.</w:t>
      </w:r>
    </w:p>
    <w:p w:rsidR="00D72482" w:rsidRPr="00632FC2" w:rsidRDefault="00D72482" w:rsidP="00596D1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32FC2">
        <w:rPr>
          <w:rFonts w:ascii="Times New Roman" w:hAnsi="Times New Roman"/>
          <w:b/>
          <w:bCs/>
          <w:i/>
          <w:sz w:val="28"/>
          <w:szCs w:val="28"/>
        </w:rPr>
        <w:t>Охрана труда</w:t>
      </w:r>
    </w:p>
    <w:p w:rsidR="00D72482" w:rsidRPr="00172D7A" w:rsidRDefault="00D72482" w:rsidP="00596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kern w:val="16"/>
          <w:sz w:val="28"/>
          <w:szCs w:val="28"/>
        </w:rPr>
        <w:t>Одно из важных направлений в деятельности любого учреждения и предприятия – это охрана труда работников</w:t>
      </w:r>
      <w:r w:rsidRPr="00172D7A">
        <w:rPr>
          <w:rFonts w:ascii="Times New Roman" w:hAnsi="Times New Roman"/>
          <w:b/>
          <w:i/>
          <w:kern w:val="16"/>
          <w:sz w:val="28"/>
          <w:szCs w:val="28"/>
        </w:rPr>
        <w:t>.</w:t>
      </w:r>
      <w:r w:rsidRPr="00172D7A">
        <w:rPr>
          <w:rFonts w:ascii="Times New Roman" w:hAnsi="Times New Roman"/>
          <w:sz w:val="28"/>
          <w:szCs w:val="28"/>
        </w:rPr>
        <w:t xml:space="preserve"> В целях контроля за соблюдением трудового законодательства администрацией района проводится ряд мероприятий: заседание комиссий, проведение бесед, </w:t>
      </w:r>
      <w:r>
        <w:rPr>
          <w:rFonts w:ascii="Times New Roman" w:hAnsi="Times New Roman"/>
          <w:sz w:val="28"/>
          <w:szCs w:val="28"/>
        </w:rPr>
        <w:t xml:space="preserve">проведение конкурсов по охране труда, </w:t>
      </w:r>
      <w:proofErr w:type="gramStart"/>
      <w:r w:rsidRPr="00172D7A">
        <w:rPr>
          <w:rFonts w:ascii="Times New Roman" w:hAnsi="Times New Roman"/>
          <w:sz w:val="28"/>
          <w:szCs w:val="28"/>
        </w:rPr>
        <w:t>консультация</w:t>
      </w:r>
      <w:proofErr w:type="gramEnd"/>
      <w:r w:rsidRPr="00172D7A">
        <w:rPr>
          <w:rFonts w:ascii="Times New Roman" w:hAnsi="Times New Roman"/>
          <w:sz w:val="28"/>
          <w:szCs w:val="28"/>
        </w:rPr>
        <w:t xml:space="preserve"> как работников, так и руководителей предприятий и др.</w:t>
      </w:r>
    </w:p>
    <w:p w:rsidR="00D72482" w:rsidRDefault="00D72482" w:rsidP="00596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 xml:space="preserve">В декабре </w:t>
      </w:r>
      <w:r>
        <w:rPr>
          <w:rFonts w:ascii="Times New Roman" w:hAnsi="Times New Roman"/>
          <w:sz w:val="28"/>
          <w:szCs w:val="28"/>
        </w:rPr>
        <w:t>2020</w:t>
      </w:r>
      <w:r w:rsidRPr="00172D7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проведено согласование с  ЧОУ ДПО «ДВРЦОТ» по проведению обучения и проверки знаний  по охране труда и пожарной безопасности  руководителей и специалистов организаций Анучинского округа. Учеба состоялась 18 декабря.</w:t>
      </w:r>
    </w:p>
    <w:p w:rsidR="00D72482" w:rsidRPr="00A50C69" w:rsidRDefault="00D72482" w:rsidP="00596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второй год  проводится </w:t>
      </w:r>
      <w:r w:rsidRPr="00821C9D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ий</w:t>
      </w:r>
      <w:r w:rsidRPr="00821C9D">
        <w:rPr>
          <w:rFonts w:ascii="Times New Roman" w:hAnsi="Times New Roman"/>
          <w:sz w:val="28"/>
          <w:szCs w:val="28"/>
        </w:rPr>
        <w:t xml:space="preserve"> конкурс рисунков по охране труда среди обучающихся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0C69">
        <w:rPr>
          <w:rFonts w:ascii="Times New Roman" w:hAnsi="Times New Roman"/>
          <w:sz w:val="28"/>
          <w:szCs w:val="28"/>
        </w:rPr>
        <w:t>Работы победителей конкурса (первое место по каждой возрастной группе)  направлены в Министерство труда и социальной политики Приморского края  для участия в краевом конкурсе.</w:t>
      </w:r>
    </w:p>
    <w:p w:rsidR="00211344" w:rsidRPr="006C51D3" w:rsidRDefault="00211344" w:rsidP="0059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D7A">
        <w:rPr>
          <w:rFonts w:ascii="Times New Roman" w:hAnsi="Times New Roman"/>
          <w:b/>
          <w:i/>
          <w:sz w:val="28"/>
          <w:szCs w:val="28"/>
        </w:rPr>
        <w:t>Общественные организации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21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51D3">
        <w:rPr>
          <w:rFonts w:ascii="Times New Roman" w:hAnsi="Times New Roman" w:cs="Times New Roman"/>
          <w:b/>
          <w:i/>
          <w:sz w:val="28"/>
          <w:szCs w:val="28"/>
        </w:rPr>
        <w:t>Волонтерство</w:t>
      </w:r>
    </w:p>
    <w:p w:rsidR="00211344" w:rsidRPr="00172D7A" w:rsidRDefault="00211344" w:rsidP="00596D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172D7A">
        <w:rPr>
          <w:sz w:val="28"/>
          <w:szCs w:val="28"/>
          <w:bdr w:val="none" w:sz="0" w:space="0" w:color="auto" w:frame="1"/>
        </w:rPr>
        <w:t>На современном этапе развития нашего общества большая роль отводится общественным организациям</w:t>
      </w:r>
      <w:r>
        <w:rPr>
          <w:sz w:val="28"/>
          <w:szCs w:val="28"/>
          <w:bdr w:val="none" w:sz="0" w:space="0" w:color="auto" w:frame="1"/>
        </w:rPr>
        <w:t xml:space="preserve"> и волонтерскому корпусу</w:t>
      </w:r>
      <w:r w:rsidRPr="00172D7A">
        <w:rPr>
          <w:sz w:val="28"/>
          <w:szCs w:val="28"/>
          <w:bdr w:val="none" w:sz="0" w:space="0" w:color="auto" w:frame="1"/>
        </w:rPr>
        <w:t xml:space="preserve">. Любое важное решение не проходит без обсуждения общественников. Сформирована определенная модель взаимодействия в </w:t>
      </w:r>
      <w:r w:rsidRPr="00172D7A">
        <w:rPr>
          <w:sz w:val="28"/>
          <w:szCs w:val="28"/>
          <w:shd w:val="clear" w:color="auto" w:fill="FFFFFF"/>
        </w:rPr>
        <w:t xml:space="preserve">форме социального сотрудничества </w:t>
      </w:r>
      <w:r w:rsidRPr="00172D7A">
        <w:rPr>
          <w:sz w:val="28"/>
          <w:szCs w:val="28"/>
          <w:bdr w:val="none" w:sz="0" w:space="0" w:color="auto" w:frame="1"/>
        </w:rPr>
        <w:t xml:space="preserve">между общественными организациями и администрацией: И мне приятно говорить о том, что это </w:t>
      </w:r>
      <w:proofErr w:type="gramStart"/>
      <w:r w:rsidRPr="00172D7A">
        <w:rPr>
          <w:sz w:val="28"/>
          <w:szCs w:val="28"/>
          <w:bdr w:val="none" w:sz="0" w:space="0" w:color="auto" w:frame="1"/>
        </w:rPr>
        <w:t>приносит свои положительные результаты</w:t>
      </w:r>
      <w:proofErr w:type="gramEnd"/>
      <w:r w:rsidRPr="00172D7A">
        <w:rPr>
          <w:color w:val="333333"/>
          <w:sz w:val="28"/>
          <w:szCs w:val="28"/>
          <w:bdr w:val="none" w:sz="0" w:space="0" w:color="auto" w:frame="1"/>
        </w:rPr>
        <w:t xml:space="preserve">. </w:t>
      </w:r>
      <w:r w:rsidRPr="00172D7A">
        <w:rPr>
          <w:sz w:val="28"/>
          <w:szCs w:val="28"/>
          <w:bdr w:val="none" w:sz="0" w:space="0" w:color="auto" w:frame="1"/>
        </w:rPr>
        <w:t>И в следующем году мы продолжим активную работу в этом направлении.</w:t>
      </w:r>
      <w:r w:rsidRPr="00172D7A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211344" w:rsidRPr="006C51D3" w:rsidRDefault="00211344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С каждым днём добровольческая деятельность приобретает всё </w:t>
      </w:r>
      <w:proofErr w:type="spellStart"/>
      <w:proofErr w:type="gramStart"/>
      <w:r w:rsidRPr="006C51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бо́льшую</w:t>
      </w:r>
      <w:proofErr w:type="spellEnd"/>
      <w:proofErr w:type="gramEnd"/>
      <w:r w:rsidRPr="006C51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актуальность среди граждан. Добровольчество становится популярным и востребованным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направлением гражд</w:t>
      </w:r>
      <w:r w:rsidR="002C75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нской активностью населения</w:t>
      </w:r>
      <w:r w:rsidRPr="006C51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6C51D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6C5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Pr="006C51D3">
        <w:rPr>
          <w:rFonts w:ascii="Times New Roman" w:hAnsi="Times New Roman" w:cs="Times New Roman"/>
          <w:sz w:val="28"/>
          <w:szCs w:val="28"/>
        </w:rPr>
        <w:t xml:space="preserve">Анучинского округа </w:t>
      </w:r>
      <w:r w:rsidRPr="006C5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развивается добровольческое (волонтерское) движение. </w:t>
      </w:r>
      <w:r w:rsidRPr="006C51D3">
        <w:rPr>
          <w:rFonts w:ascii="Times New Roman" w:hAnsi="Times New Roman" w:cs="Times New Roman"/>
          <w:sz w:val="28"/>
          <w:szCs w:val="28"/>
        </w:rPr>
        <w:t xml:space="preserve">Волонтерский корпус на данный момент состоит из разновозрастной аудитории и насчитывает порядка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51D3">
        <w:rPr>
          <w:rFonts w:ascii="Times New Roman" w:hAnsi="Times New Roman" w:cs="Times New Roman"/>
          <w:sz w:val="28"/>
          <w:szCs w:val="28"/>
        </w:rPr>
        <w:t>0 человек.</w:t>
      </w:r>
    </w:p>
    <w:p w:rsidR="00211344" w:rsidRPr="006C51D3" w:rsidRDefault="00211344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D3">
        <w:rPr>
          <w:rFonts w:ascii="Times New Roman" w:hAnsi="Times New Roman" w:cs="Times New Roman"/>
          <w:sz w:val="28"/>
          <w:szCs w:val="28"/>
        </w:rPr>
        <w:t>Волонтеры Анучинского округа приняли активное участие во всероссийской Акции #</w:t>
      </w:r>
      <w:proofErr w:type="spellStart"/>
      <w:r w:rsidRPr="006C51D3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6C51D3">
        <w:rPr>
          <w:rFonts w:ascii="Times New Roman" w:hAnsi="Times New Roman" w:cs="Times New Roman"/>
          <w:sz w:val="28"/>
          <w:szCs w:val="28"/>
        </w:rPr>
        <w:t xml:space="preserve">, федеральном проекте Волонтеры Конституции.  </w:t>
      </w:r>
    </w:p>
    <w:p w:rsidR="00084425" w:rsidRPr="002C751B" w:rsidRDefault="00211344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D3">
        <w:rPr>
          <w:rFonts w:ascii="Times New Roman" w:hAnsi="Times New Roman" w:cs="Times New Roman"/>
          <w:sz w:val="28"/>
          <w:szCs w:val="28"/>
        </w:rPr>
        <w:t xml:space="preserve">Активисты добровольческого движения были награждены почетными грамотами и благодарностями Губернатора Приморского края О.Н. Кожемяко и председателя Совета Ассоциации волонтерских центров А.П. </w:t>
      </w:r>
      <w:proofErr w:type="spellStart"/>
      <w:r w:rsidRPr="006C51D3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6C5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F9E" w:rsidRDefault="0060250D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9E">
        <w:rPr>
          <w:rFonts w:ascii="Times New Roman" w:hAnsi="Times New Roman" w:cs="Times New Roman"/>
          <w:color w:val="010101"/>
          <w:sz w:val="28"/>
          <w:szCs w:val="28"/>
        </w:rPr>
        <w:t xml:space="preserve">Прошедший год был сложным, насыщенным событиями, как в политической, так и социально-экономической жизни нашего </w:t>
      </w:r>
      <w:r w:rsidR="00084425" w:rsidRPr="00532F9E">
        <w:rPr>
          <w:rFonts w:ascii="Times New Roman" w:hAnsi="Times New Roman" w:cs="Times New Roman"/>
          <w:color w:val="010101"/>
          <w:sz w:val="28"/>
          <w:szCs w:val="28"/>
        </w:rPr>
        <w:t>округа</w:t>
      </w:r>
      <w:r w:rsidRPr="00532F9E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="00532F9E" w:rsidRPr="00532F9E">
        <w:rPr>
          <w:rFonts w:ascii="Times New Roman" w:hAnsi="Times New Roman" w:cs="Times New Roman"/>
          <w:sz w:val="28"/>
          <w:szCs w:val="28"/>
        </w:rPr>
        <w:t>Работа по созданию нового качества жизни требует принципиально новых подходов</w:t>
      </w:r>
      <w:r w:rsidR="00532F9E" w:rsidRPr="00861F23">
        <w:rPr>
          <w:rFonts w:ascii="Times New Roman" w:hAnsi="Times New Roman" w:cs="Times New Roman"/>
          <w:sz w:val="28"/>
          <w:szCs w:val="28"/>
        </w:rPr>
        <w:t xml:space="preserve">, и результаты нашей работы учитываются при оценке эффективности деятельности органов местного самоуправления, в том числе и жителями </w:t>
      </w:r>
      <w:r w:rsidR="00532F9E">
        <w:rPr>
          <w:rFonts w:ascii="Times New Roman" w:hAnsi="Times New Roman" w:cs="Times New Roman"/>
          <w:sz w:val="28"/>
          <w:szCs w:val="28"/>
        </w:rPr>
        <w:t>округа</w:t>
      </w:r>
      <w:r w:rsidR="00532F9E" w:rsidRPr="00861F23">
        <w:rPr>
          <w:rFonts w:ascii="Times New Roman" w:hAnsi="Times New Roman" w:cs="Times New Roman"/>
          <w:sz w:val="28"/>
          <w:szCs w:val="28"/>
        </w:rPr>
        <w:t xml:space="preserve">. По результатам комплексной </w:t>
      </w:r>
      <w:proofErr w:type="gramStart"/>
      <w:r w:rsidR="00532F9E" w:rsidRPr="00861F23">
        <w:rPr>
          <w:rFonts w:ascii="Times New Roman" w:hAnsi="Times New Roman" w:cs="Times New Roman"/>
          <w:sz w:val="28"/>
          <w:szCs w:val="28"/>
        </w:rPr>
        <w:t>оценки показателей эффективности деятельности органов местного самоуправления</w:t>
      </w:r>
      <w:proofErr w:type="gramEnd"/>
      <w:r w:rsidR="00532F9E" w:rsidRPr="00861F23">
        <w:rPr>
          <w:rFonts w:ascii="Times New Roman" w:hAnsi="Times New Roman" w:cs="Times New Roman"/>
          <w:sz w:val="28"/>
          <w:szCs w:val="28"/>
        </w:rPr>
        <w:t xml:space="preserve"> </w:t>
      </w:r>
      <w:r w:rsidR="00532F9E">
        <w:rPr>
          <w:rFonts w:ascii="Times New Roman" w:hAnsi="Times New Roman" w:cs="Times New Roman"/>
          <w:sz w:val="28"/>
          <w:szCs w:val="28"/>
        </w:rPr>
        <w:t xml:space="preserve">Анучинский муниципальный округ </w:t>
      </w:r>
      <w:r w:rsidR="00532F9E" w:rsidRPr="00861F23">
        <w:rPr>
          <w:rFonts w:ascii="Times New Roman" w:hAnsi="Times New Roman" w:cs="Times New Roman"/>
          <w:sz w:val="28"/>
          <w:szCs w:val="28"/>
        </w:rPr>
        <w:t xml:space="preserve"> </w:t>
      </w:r>
      <w:r w:rsidR="00532F9E">
        <w:rPr>
          <w:rFonts w:ascii="Times New Roman" w:hAnsi="Times New Roman" w:cs="Times New Roman"/>
          <w:sz w:val="28"/>
          <w:szCs w:val="28"/>
        </w:rPr>
        <w:t xml:space="preserve">выглядит достаточно неплохо и </w:t>
      </w:r>
      <w:r w:rsidR="00532F9E" w:rsidRPr="00C429B0">
        <w:rPr>
          <w:rFonts w:ascii="Times New Roman" w:hAnsi="Times New Roman" w:cs="Times New Roman"/>
          <w:sz w:val="28"/>
          <w:szCs w:val="28"/>
        </w:rPr>
        <w:t xml:space="preserve">вошел </w:t>
      </w:r>
      <w:r w:rsidR="00532F9E" w:rsidRPr="00B04DCA">
        <w:rPr>
          <w:rFonts w:ascii="Times New Roman" w:hAnsi="Times New Roman" w:cs="Times New Roman"/>
          <w:color w:val="FF0000"/>
          <w:sz w:val="28"/>
          <w:szCs w:val="28"/>
        </w:rPr>
        <w:t>в десятку</w:t>
      </w:r>
      <w:r w:rsidR="00532F9E">
        <w:rPr>
          <w:rFonts w:ascii="Times New Roman" w:hAnsi="Times New Roman" w:cs="Times New Roman"/>
          <w:sz w:val="28"/>
          <w:szCs w:val="28"/>
        </w:rPr>
        <w:t xml:space="preserve"> лучших территорий.</w:t>
      </w:r>
    </w:p>
    <w:p w:rsidR="0060250D" w:rsidRPr="00861F23" w:rsidRDefault="0060250D" w:rsidP="00596D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861F23">
        <w:rPr>
          <w:color w:val="010101"/>
          <w:sz w:val="28"/>
          <w:szCs w:val="28"/>
        </w:rPr>
        <w:t>Многое сделано, но еще больше предстоит сделать.</w:t>
      </w:r>
    </w:p>
    <w:p w:rsidR="00797868" w:rsidRDefault="00861F23" w:rsidP="005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23">
        <w:rPr>
          <w:rFonts w:ascii="Times New Roman" w:hAnsi="Times New Roman" w:cs="Times New Roman"/>
          <w:sz w:val="28"/>
          <w:szCs w:val="28"/>
        </w:rPr>
        <w:t xml:space="preserve">Подводя итоги работы в минувшем году, можно отметить, что большинство намеченных задач администрация муниципального образования выполнила, благодаря совместной работе с </w:t>
      </w:r>
      <w:r w:rsidR="00797868">
        <w:rPr>
          <w:rFonts w:ascii="Times New Roman" w:hAnsi="Times New Roman" w:cs="Times New Roman"/>
          <w:sz w:val="28"/>
          <w:szCs w:val="28"/>
        </w:rPr>
        <w:t xml:space="preserve">начальниками </w:t>
      </w:r>
      <w:proofErr w:type="spellStart"/>
      <w:r w:rsidR="00797868">
        <w:rPr>
          <w:rFonts w:ascii="Times New Roman" w:hAnsi="Times New Roman" w:cs="Times New Roman"/>
          <w:sz w:val="28"/>
          <w:szCs w:val="28"/>
        </w:rPr>
        <w:t>теротделов</w:t>
      </w:r>
      <w:proofErr w:type="spellEnd"/>
      <w:r w:rsidRPr="00861F23">
        <w:rPr>
          <w:rFonts w:ascii="Times New Roman" w:hAnsi="Times New Roman" w:cs="Times New Roman"/>
          <w:sz w:val="28"/>
          <w:szCs w:val="28"/>
        </w:rPr>
        <w:t xml:space="preserve">, руководителями контролирующих ведомств, </w:t>
      </w:r>
      <w:r w:rsidR="006B29DF" w:rsidRPr="00861F23">
        <w:rPr>
          <w:rFonts w:ascii="Times New Roman" w:hAnsi="Times New Roman" w:cs="Times New Roman"/>
          <w:sz w:val="28"/>
          <w:szCs w:val="28"/>
        </w:rPr>
        <w:t xml:space="preserve">депутатским корпусом, </w:t>
      </w:r>
      <w:r w:rsidRPr="00861F23">
        <w:rPr>
          <w:rFonts w:ascii="Times New Roman" w:hAnsi="Times New Roman" w:cs="Times New Roman"/>
          <w:sz w:val="28"/>
          <w:szCs w:val="28"/>
        </w:rPr>
        <w:t xml:space="preserve">руководителями предприятий и общественными организациями. Совместными усилиями мы делаем все возможное для качественного улучшения жизни населения </w:t>
      </w:r>
      <w:r w:rsidR="006B29DF">
        <w:rPr>
          <w:rFonts w:ascii="Times New Roman" w:hAnsi="Times New Roman" w:cs="Times New Roman"/>
          <w:sz w:val="28"/>
          <w:szCs w:val="28"/>
        </w:rPr>
        <w:t>нашего округа</w:t>
      </w:r>
      <w:r w:rsidRPr="00861F23">
        <w:rPr>
          <w:rFonts w:ascii="Times New Roman" w:hAnsi="Times New Roman" w:cs="Times New Roman"/>
          <w:sz w:val="28"/>
          <w:szCs w:val="28"/>
        </w:rPr>
        <w:t>, сохранения стабильности и уверенности в завтрашнем дне.</w:t>
      </w:r>
      <w:r w:rsidR="00532F9E" w:rsidRPr="00532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868" w:rsidRPr="00797868" w:rsidRDefault="00797868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97868">
        <w:rPr>
          <w:rFonts w:ascii="Times New Roman" w:hAnsi="Times New Roman" w:cs="Times New Roman"/>
          <w:sz w:val="28"/>
          <w:szCs w:val="28"/>
        </w:rPr>
        <w:t xml:space="preserve">В 2020 году мы стремились ответить на вызовы времени, решать проблемы людей, находясь с населением на постоянной связи – через </w:t>
      </w:r>
      <w:proofErr w:type="gramStart"/>
      <w:r w:rsidRPr="00797868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79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68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797868">
        <w:rPr>
          <w:rFonts w:ascii="Times New Roman" w:hAnsi="Times New Roman" w:cs="Times New Roman"/>
          <w:sz w:val="28"/>
          <w:szCs w:val="28"/>
        </w:rPr>
        <w:t xml:space="preserve"> главы округа  через «горячую линию», приёмы, выезды на место, через сайты  и социальные  сети, сходы и встречи с людьми, беря́ в работу огромное количество больших и малых проблем.  </w:t>
      </w:r>
    </w:p>
    <w:p w:rsidR="00084425" w:rsidRPr="0013002E" w:rsidRDefault="00797868" w:rsidP="005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68">
        <w:rPr>
          <w:rFonts w:ascii="Times New Roman" w:hAnsi="Times New Roman" w:cs="Times New Roman"/>
          <w:sz w:val="28"/>
          <w:szCs w:val="28"/>
        </w:rPr>
        <w:tab/>
        <w:t xml:space="preserve">Мы также понимаем, что решая одни проблемы, тут же возникают другие, и мы к этому готовы. </w:t>
      </w:r>
      <w:r w:rsidR="00532F9E">
        <w:rPr>
          <w:rFonts w:ascii="Times New Roman" w:hAnsi="Times New Roman" w:cs="Times New Roman"/>
          <w:sz w:val="28"/>
          <w:szCs w:val="28"/>
        </w:rPr>
        <w:t xml:space="preserve">Но </w:t>
      </w:r>
      <w:r w:rsidR="00532F9E" w:rsidRPr="00861F23">
        <w:rPr>
          <w:rFonts w:ascii="Times New Roman" w:hAnsi="Times New Roman" w:cs="Times New Roman"/>
          <w:sz w:val="28"/>
          <w:szCs w:val="28"/>
        </w:rPr>
        <w:t>во многом заделы, созданные в 20</w:t>
      </w:r>
      <w:r w:rsidR="00532F9E">
        <w:rPr>
          <w:rFonts w:ascii="Times New Roman" w:hAnsi="Times New Roman" w:cs="Times New Roman"/>
          <w:sz w:val="28"/>
          <w:szCs w:val="28"/>
        </w:rPr>
        <w:t>20</w:t>
      </w:r>
      <w:r w:rsidR="00532F9E" w:rsidRPr="00861F23">
        <w:rPr>
          <w:rFonts w:ascii="Times New Roman" w:hAnsi="Times New Roman" w:cs="Times New Roman"/>
          <w:sz w:val="28"/>
          <w:szCs w:val="28"/>
        </w:rPr>
        <w:t xml:space="preserve"> году, позволяют нам сегодня мобилизоваться перед новыми </w:t>
      </w:r>
      <w:r w:rsidR="00532F9E">
        <w:rPr>
          <w:rFonts w:ascii="Times New Roman" w:hAnsi="Times New Roman" w:cs="Times New Roman"/>
          <w:sz w:val="28"/>
          <w:szCs w:val="28"/>
        </w:rPr>
        <w:t>реалиями времени</w:t>
      </w:r>
      <w:r w:rsidR="00532F9E" w:rsidRPr="00861F23">
        <w:rPr>
          <w:rFonts w:ascii="Times New Roman" w:hAnsi="Times New Roman" w:cs="Times New Roman"/>
          <w:sz w:val="28"/>
          <w:szCs w:val="28"/>
        </w:rPr>
        <w:t>.</w:t>
      </w:r>
      <w:r w:rsidR="00532F9E">
        <w:rPr>
          <w:rFonts w:ascii="Times New Roman" w:hAnsi="Times New Roman" w:cs="Times New Roman"/>
          <w:sz w:val="28"/>
          <w:szCs w:val="28"/>
        </w:rPr>
        <w:t xml:space="preserve"> </w:t>
      </w:r>
      <w:r w:rsidR="005C7F17" w:rsidRPr="0013002E">
        <w:rPr>
          <w:rFonts w:ascii="Times New Roman" w:hAnsi="Times New Roman" w:cs="Times New Roman"/>
          <w:sz w:val="28"/>
          <w:szCs w:val="28"/>
        </w:rPr>
        <w:t xml:space="preserve">Считаю необходимым сконцентрировать наши усилия на решении следующих задач: </w:t>
      </w:r>
    </w:p>
    <w:p w:rsidR="00084425" w:rsidRPr="0013002E" w:rsidRDefault="006E7734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>-</w:t>
      </w:r>
      <w:r w:rsidR="005C7F17" w:rsidRPr="0013002E">
        <w:rPr>
          <w:rFonts w:ascii="Times New Roman" w:hAnsi="Times New Roman" w:cs="Times New Roman"/>
          <w:sz w:val="28"/>
          <w:szCs w:val="28"/>
        </w:rPr>
        <w:t xml:space="preserve"> не допустить сворачивания жизненно важных для </w:t>
      </w:r>
      <w:r w:rsidR="00084425" w:rsidRPr="0013002E">
        <w:rPr>
          <w:rFonts w:ascii="Times New Roman" w:hAnsi="Times New Roman" w:cs="Times New Roman"/>
          <w:sz w:val="28"/>
          <w:szCs w:val="28"/>
        </w:rPr>
        <w:t>округа</w:t>
      </w:r>
      <w:r w:rsidR="005C7F17" w:rsidRPr="0013002E">
        <w:rPr>
          <w:rFonts w:ascii="Times New Roman" w:hAnsi="Times New Roman" w:cs="Times New Roman"/>
          <w:sz w:val="28"/>
          <w:szCs w:val="28"/>
        </w:rPr>
        <w:t xml:space="preserve"> проектов в социальной сфере, строительстве новых и модернизации существующих инфраструктур; </w:t>
      </w:r>
    </w:p>
    <w:p w:rsidR="00084425" w:rsidRPr="0013002E" w:rsidRDefault="006E7734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 xml:space="preserve">- </w:t>
      </w:r>
      <w:r w:rsidR="005C7F17" w:rsidRPr="0013002E">
        <w:rPr>
          <w:rFonts w:ascii="Times New Roman" w:hAnsi="Times New Roman" w:cs="Times New Roman"/>
          <w:sz w:val="28"/>
          <w:szCs w:val="28"/>
        </w:rPr>
        <w:t xml:space="preserve">привлечение новых инвестиций и сохранение мер поддержки малого и среднего бизнеса  </w:t>
      </w:r>
    </w:p>
    <w:p w:rsidR="005C7F17" w:rsidRPr="0013002E" w:rsidRDefault="00B04DCA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>-</w:t>
      </w:r>
      <w:r w:rsidR="005C7F17" w:rsidRPr="0013002E">
        <w:rPr>
          <w:rFonts w:ascii="Times New Roman" w:hAnsi="Times New Roman" w:cs="Times New Roman"/>
          <w:sz w:val="28"/>
          <w:szCs w:val="28"/>
        </w:rPr>
        <w:t xml:space="preserve"> обеспечение дальнейшей реализации национальных проектов и достижение всех плановых показателей. Это – безусловный приоритет, поскольку от нацпроектов зависит качество жизни наших жителей.</w:t>
      </w:r>
    </w:p>
    <w:p w:rsidR="0013002E" w:rsidRPr="00B04DCA" w:rsidRDefault="0013002E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DCA">
        <w:rPr>
          <w:rFonts w:ascii="Times New Roman" w:hAnsi="Times New Roman" w:cs="Times New Roman"/>
          <w:sz w:val="28"/>
          <w:szCs w:val="28"/>
        </w:rPr>
        <w:t xml:space="preserve">Меняется качество социальных запросов. Люди хотят и требуют большего – не в режиме ожидания, не в долгосрочной перспективе. Мы должны работать так, </w:t>
      </w:r>
      <w:r w:rsidRPr="00B04DCA">
        <w:rPr>
          <w:rFonts w:ascii="Times New Roman" w:hAnsi="Times New Roman" w:cs="Times New Roman"/>
          <w:sz w:val="28"/>
          <w:szCs w:val="28"/>
        </w:rPr>
        <w:lastRenderedPageBreak/>
        <w:t>чтобы округ менялся, чтобы жители видели позитивные перемены, чувствовали внимание и заботу</w:t>
      </w:r>
      <w:r w:rsidR="00B04DCA" w:rsidRPr="00B04DCA">
        <w:rPr>
          <w:rFonts w:ascii="Times New Roman" w:hAnsi="Times New Roman" w:cs="Times New Roman"/>
          <w:sz w:val="28"/>
          <w:szCs w:val="28"/>
        </w:rPr>
        <w:t>.</w:t>
      </w:r>
      <w:r w:rsidRPr="00B0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56" w:rsidRPr="00B04DCA" w:rsidRDefault="005A542F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DCA">
        <w:rPr>
          <w:rFonts w:ascii="Times New Roman" w:hAnsi="Times New Roman" w:cs="Times New Roman"/>
          <w:sz w:val="28"/>
          <w:szCs w:val="28"/>
        </w:rPr>
        <w:t xml:space="preserve">Ведь будущее </w:t>
      </w:r>
      <w:r w:rsidR="00FC3656" w:rsidRPr="00B04DCA">
        <w:rPr>
          <w:rFonts w:ascii="Times New Roman" w:hAnsi="Times New Roman" w:cs="Times New Roman"/>
          <w:sz w:val="28"/>
          <w:szCs w:val="28"/>
        </w:rPr>
        <w:t xml:space="preserve">Анучинского округа – это комфорт и безопасность, хорошие дороги и отремонтированные школы и сады, достойный уровень медицины, это красивые пешеходные зоны, это новые рабочие места и возможность обеспечивать семью, не выезжая за пределы нашей малой родины. Будущее Анучинского округа – это засеянные поля, это чистота леса и рек, это новый район, вызывающий </w:t>
      </w:r>
      <w:r w:rsidR="006E7734" w:rsidRPr="00B04DCA">
        <w:rPr>
          <w:rFonts w:ascii="Times New Roman" w:hAnsi="Times New Roman" w:cs="Times New Roman"/>
          <w:sz w:val="28"/>
          <w:szCs w:val="28"/>
        </w:rPr>
        <w:t xml:space="preserve">радость и </w:t>
      </w:r>
      <w:r w:rsidR="00FC3656" w:rsidRPr="00B04DCA">
        <w:rPr>
          <w:rFonts w:ascii="Times New Roman" w:hAnsi="Times New Roman" w:cs="Times New Roman"/>
          <w:sz w:val="28"/>
          <w:szCs w:val="28"/>
        </w:rPr>
        <w:t>гордость</w:t>
      </w:r>
      <w:r w:rsidR="006E7734" w:rsidRPr="00B04DCA">
        <w:rPr>
          <w:rFonts w:ascii="Times New Roman" w:hAnsi="Times New Roman" w:cs="Times New Roman"/>
          <w:sz w:val="28"/>
          <w:szCs w:val="28"/>
        </w:rPr>
        <w:t>!</w:t>
      </w:r>
      <w:r w:rsidR="00FC3656" w:rsidRPr="00B0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17" w:rsidRPr="0013002E" w:rsidRDefault="005C7F17" w:rsidP="005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7F17" w:rsidRPr="0013002E" w:rsidSect="00596D17">
      <w:footerReference w:type="default" r:id="rId8"/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24" w:rsidRDefault="004C7A24" w:rsidP="009219DC">
      <w:pPr>
        <w:spacing w:after="0" w:line="240" w:lineRule="auto"/>
      </w:pPr>
      <w:r>
        <w:separator/>
      </w:r>
    </w:p>
  </w:endnote>
  <w:endnote w:type="continuationSeparator" w:id="0">
    <w:p w:rsidR="004C7A24" w:rsidRDefault="004C7A24" w:rsidP="0092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726"/>
      <w:docPartObj>
        <w:docPartGallery w:val="Page Numbers (Bottom of Page)"/>
        <w:docPartUnique/>
      </w:docPartObj>
    </w:sdtPr>
    <w:sdtContent>
      <w:p w:rsidR="006E7734" w:rsidRDefault="002B3771">
        <w:pPr>
          <w:pStyle w:val="af1"/>
          <w:jc w:val="right"/>
        </w:pPr>
        <w:fldSimple w:instr=" PAGE   \* MERGEFORMAT ">
          <w:r w:rsidR="00596D17">
            <w:rPr>
              <w:noProof/>
            </w:rPr>
            <w:t>22</w:t>
          </w:r>
        </w:fldSimple>
      </w:p>
    </w:sdtContent>
  </w:sdt>
  <w:p w:rsidR="006E7734" w:rsidRDefault="006E773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24" w:rsidRDefault="004C7A24" w:rsidP="009219DC">
      <w:pPr>
        <w:spacing w:after="0" w:line="240" w:lineRule="auto"/>
      </w:pPr>
      <w:r>
        <w:separator/>
      </w:r>
    </w:p>
  </w:footnote>
  <w:footnote w:type="continuationSeparator" w:id="0">
    <w:p w:rsidR="004C7A24" w:rsidRDefault="004C7A24" w:rsidP="0092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79C"/>
    <w:multiLevelType w:val="hybridMultilevel"/>
    <w:tmpl w:val="3AA2D68C"/>
    <w:lvl w:ilvl="0" w:tplc="4E884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8E6"/>
    <w:rsid w:val="0002326B"/>
    <w:rsid w:val="00037496"/>
    <w:rsid w:val="000701EB"/>
    <w:rsid w:val="00084425"/>
    <w:rsid w:val="00085A09"/>
    <w:rsid w:val="00087F98"/>
    <w:rsid w:val="00093EB5"/>
    <w:rsid w:val="000A6EDA"/>
    <w:rsid w:val="000D3C85"/>
    <w:rsid w:val="000D546F"/>
    <w:rsid w:val="000F77CE"/>
    <w:rsid w:val="001207DA"/>
    <w:rsid w:val="0013002E"/>
    <w:rsid w:val="00140358"/>
    <w:rsid w:val="001520E4"/>
    <w:rsid w:val="00171EB5"/>
    <w:rsid w:val="0019648A"/>
    <w:rsid w:val="001F4DDE"/>
    <w:rsid w:val="00211344"/>
    <w:rsid w:val="002A1C07"/>
    <w:rsid w:val="002B3771"/>
    <w:rsid w:val="002C751B"/>
    <w:rsid w:val="002F47AE"/>
    <w:rsid w:val="00312351"/>
    <w:rsid w:val="00315D08"/>
    <w:rsid w:val="00385327"/>
    <w:rsid w:val="003A3C99"/>
    <w:rsid w:val="003C7FA2"/>
    <w:rsid w:val="003D6D08"/>
    <w:rsid w:val="00431FBD"/>
    <w:rsid w:val="004408AF"/>
    <w:rsid w:val="004569D2"/>
    <w:rsid w:val="00467A9A"/>
    <w:rsid w:val="00475D18"/>
    <w:rsid w:val="004A0016"/>
    <w:rsid w:val="004A1911"/>
    <w:rsid w:val="004A6332"/>
    <w:rsid w:val="004C7A24"/>
    <w:rsid w:val="004F5447"/>
    <w:rsid w:val="005041BC"/>
    <w:rsid w:val="00532BA7"/>
    <w:rsid w:val="00532F9E"/>
    <w:rsid w:val="00596D17"/>
    <w:rsid w:val="005A542F"/>
    <w:rsid w:val="005C3025"/>
    <w:rsid w:val="005C7F17"/>
    <w:rsid w:val="005D0D00"/>
    <w:rsid w:val="005E2A83"/>
    <w:rsid w:val="005E7556"/>
    <w:rsid w:val="005E78C9"/>
    <w:rsid w:val="005F2798"/>
    <w:rsid w:val="005F2E92"/>
    <w:rsid w:val="0060250D"/>
    <w:rsid w:val="00632FC2"/>
    <w:rsid w:val="00643651"/>
    <w:rsid w:val="0064662E"/>
    <w:rsid w:val="00667F00"/>
    <w:rsid w:val="006A3425"/>
    <w:rsid w:val="006B29DF"/>
    <w:rsid w:val="006C100D"/>
    <w:rsid w:val="006C51D3"/>
    <w:rsid w:val="006E2EC7"/>
    <w:rsid w:val="006E7734"/>
    <w:rsid w:val="0070139A"/>
    <w:rsid w:val="00782BCF"/>
    <w:rsid w:val="0078483E"/>
    <w:rsid w:val="00797868"/>
    <w:rsid w:val="007B7260"/>
    <w:rsid w:val="007F2585"/>
    <w:rsid w:val="00800752"/>
    <w:rsid w:val="00825324"/>
    <w:rsid w:val="00861F23"/>
    <w:rsid w:val="00870D94"/>
    <w:rsid w:val="0089093F"/>
    <w:rsid w:val="008E62D7"/>
    <w:rsid w:val="008F2BEF"/>
    <w:rsid w:val="009219DC"/>
    <w:rsid w:val="00931536"/>
    <w:rsid w:val="0096637B"/>
    <w:rsid w:val="0098490C"/>
    <w:rsid w:val="00984DB6"/>
    <w:rsid w:val="009E17CA"/>
    <w:rsid w:val="009E5CFA"/>
    <w:rsid w:val="00A12762"/>
    <w:rsid w:val="00A166C6"/>
    <w:rsid w:val="00A26361"/>
    <w:rsid w:val="00A86648"/>
    <w:rsid w:val="00B04DCA"/>
    <w:rsid w:val="00B07C31"/>
    <w:rsid w:val="00B32F8D"/>
    <w:rsid w:val="00B46AE6"/>
    <w:rsid w:val="00B530D4"/>
    <w:rsid w:val="00BF5D68"/>
    <w:rsid w:val="00C15B96"/>
    <w:rsid w:val="00C23726"/>
    <w:rsid w:val="00C429B0"/>
    <w:rsid w:val="00C524E3"/>
    <w:rsid w:val="00C87EFB"/>
    <w:rsid w:val="00C9195F"/>
    <w:rsid w:val="00CA0839"/>
    <w:rsid w:val="00CA6A31"/>
    <w:rsid w:val="00CC1048"/>
    <w:rsid w:val="00D3536F"/>
    <w:rsid w:val="00D404DB"/>
    <w:rsid w:val="00D648FF"/>
    <w:rsid w:val="00D72482"/>
    <w:rsid w:val="00D737E2"/>
    <w:rsid w:val="00D76058"/>
    <w:rsid w:val="00D93A51"/>
    <w:rsid w:val="00DD4E13"/>
    <w:rsid w:val="00DF5512"/>
    <w:rsid w:val="00E46A9F"/>
    <w:rsid w:val="00EA1AD0"/>
    <w:rsid w:val="00ED543C"/>
    <w:rsid w:val="00FC073F"/>
    <w:rsid w:val="00FC3656"/>
    <w:rsid w:val="00FD2ECD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F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32F9E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532F9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32F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532F9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2F9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532F9E"/>
    <w:rPr>
      <w:b/>
      <w:bCs/>
    </w:rPr>
  </w:style>
  <w:style w:type="paragraph" w:styleId="a8">
    <w:name w:val="No Spacing"/>
    <w:uiPriority w:val="99"/>
    <w:qFormat/>
    <w:rsid w:val="0053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F9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532F9E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сновной текст с отступом Знак"/>
    <w:basedOn w:val="a0"/>
    <w:link w:val="ab"/>
    <w:rsid w:val="00532F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Стиль1"/>
    <w:basedOn w:val="a"/>
    <w:rsid w:val="00532F9E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532F9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4A633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A6332"/>
  </w:style>
  <w:style w:type="character" w:customStyle="1" w:styleId="a4">
    <w:name w:val="Обычный (веб) Знак"/>
    <w:link w:val="a3"/>
    <w:uiPriority w:val="99"/>
    <w:locked/>
    <w:rsid w:val="00211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2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219DC"/>
  </w:style>
  <w:style w:type="paragraph" w:styleId="af1">
    <w:name w:val="footer"/>
    <w:basedOn w:val="a"/>
    <w:link w:val="af2"/>
    <w:uiPriority w:val="99"/>
    <w:unhideWhenUsed/>
    <w:rsid w:val="0092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2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E7C7-0BBD-4983-B3E0-8D681398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9124</Words>
  <Characters>52009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MartynovaAY</cp:lastModifiedBy>
  <cp:revision>5</cp:revision>
  <cp:lastPrinted>2021-01-18T01:15:00Z</cp:lastPrinted>
  <dcterms:created xsi:type="dcterms:W3CDTF">2021-01-15T05:49:00Z</dcterms:created>
  <dcterms:modified xsi:type="dcterms:W3CDTF">2021-01-21T23:20:00Z</dcterms:modified>
</cp:coreProperties>
</file>