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A2991" w14:textId="77777777" w:rsidR="007659EB" w:rsidRDefault="007659EB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4896C53" w14:textId="77777777" w:rsidR="0028675B" w:rsidRDefault="0028675B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70DA563" w14:textId="77777777" w:rsidR="0035678D" w:rsidRDefault="007659EB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</w:t>
      </w:r>
      <w:r w:rsidR="000D6667">
        <w:rPr>
          <w:rFonts w:ascii="Times New Roman" w:hAnsi="Times New Roman"/>
          <w:b/>
          <w:bCs/>
          <w:sz w:val="24"/>
          <w:szCs w:val="24"/>
          <w:lang w:val="ru-RU"/>
        </w:rPr>
        <w:t>ОРОЖНАЯ КАРТА</w:t>
      </w:r>
    </w:p>
    <w:p w14:paraId="418E9CE8" w14:textId="65E9893F" w:rsidR="0035678D" w:rsidRDefault="000D666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 реализации Стандарта деятельности органов местного самоуправления Анучинского муниципального района Приморского края по обеспечению благоприятного инвестиционного климата в Приморском крае на 2020 год</w:t>
      </w:r>
      <w:r w:rsidR="00FB3CAC">
        <w:rPr>
          <w:rFonts w:ascii="Times New Roman" w:hAnsi="Times New Roman"/>
          <w:b/>
          <w:sz w:val="24"/>
          <w:szCs w:val="24"/>
          <w:lang w:val="ru-RU"/>
        </w:rPr>
        <w:t xml:space="preserve"> (на 01.07.2020г)</w:t>
      </w:r>
    </w:p>
    <w:tbl>
      <w:tblPr>
        <w:tblW w:w="16273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822"/>
        <w:gridCol w:w="2127"/>
        <w:gridCol w:w="23"/>
        <w:gridCol w:w="1279"/>
        <w:gridCol w:w="1249"/>
        <w:gridCol w:w="23"/>
        <w:gridCol w:w="89"/>
        <w:gridCol w:w="1306"/>
        <w:gridCol w:w="1705"/>
        <w:gridCol w:w="94"/>
        <w:gridCol w:w="1889"/>
        <w:gridCol w:w="115"/>
        <w:gridCol w:w="5552"/>
      </w:tblGrid>
      <w:tr w:rsidR="0035678D" w14:paraId="28371455" w14:textId="77777777" w:rsidTr="000A0B25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6573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D624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1051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Срок реализации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B9B2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C849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Ключевой показатель эффективности</w:t>
            </w:r>
          </w:p>
        </w:tc>
      </w:tr>
      <w:tr w:rsidR="0035678D" w14:paraId="0FD7F64B" w14:textId="77777777" w:rsidTr="000A0B25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3DBCD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444A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A1EC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Результат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3C12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Дата начала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4EB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Дата окончания</w:t>
            </w:r>
          </w:p>
        </w:tc>
        <w:tc>
          <w:tcPr>
            <w:tcW w:w="1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8398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E322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6535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Значение</w:t>
            </w:r>
          </w:p>
        </w:tc>
      </w:tr>
      <w:tr w:rsidR="0035678D" w14:paraId="6B3BA5CA" w14:textId="77777777" w:rsidTr="000A0B25"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04BDF" w14:textId="77777777" w:rsidR="0035678D" w:rsidRDefault="000D6667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Инвестиционный паспорт муниципального образования</w:t>
            </w:r>
          </w:p>
        </w:tc>
      </w:tr>
      <w:tr w:rsidR="0035678D" w:rsidRPr="00FB3CAC" w14:paraId="6F2FC2C6" w14:textId="77777777" w:rsidTr="000A0B25">
        <w:trPr>
          <w:trHeight w:val="351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3948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6659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 (далее – Инвестиционный раздел)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3EA9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B2DB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D2A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20.09.2020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E5E0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5856F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Инвестиционный паспорт в актуальной редакции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соответствии с требованиями Стандарта, размещенный в Инвестиционном разделе на сайте МО, да/нет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E2F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259C107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https://анучинский.рф/okrug/investitsionnaya-deyatelnost/investitsionnyy-pasport/?bitrix_include_areas=N</w:t>
            </w:r>
          </w:p>
        </w:tc>
      </w:tr>
      <w:tr w:rsidR="0035678D" w:rsidRPr="00FB3CAC" w14:paraId="17F124D9" w14:textId="77777777" w:rsidTr="000A0B25">
        <w:trPr>
          <w:trHeight w:val="414"/>
        </w:trPr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00C36" w14:textId="77777777" w:rsidR="0035678D" w:rsidRDefault="000D6667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Ежегодное инвестиционное послание главы муниципального образования</w:t>
            </w:r>
          </w:p>
        </w:tc>
      </w:tr>
      <w:tr w:rsidR="0035678D" w:rsidRPr="00FB3CAC" w14:paraId="39708147" w14:textId="77777777" w:rsidTr="000A0B25">
        <w:trPr>
          <w:trHeight w:val="12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F594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08DFF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Выступление главы МО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с ежегодным инвестиционным посланием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58FD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Публичное подведение итогов работы ОМСУ по улучшению инвестици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онного климата, определение задач на следующий год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6A43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01.12.2020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6EF08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CD4F4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286AE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Текст выступления, размещенный в Инвестиционном разделе на сайте МО, да/нет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5ACB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326074E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https://анучинский.рф/okrug/investitsionnaya-deyatelnost/investitsionnyy-standart/</w:t>
            </w:r>
          </w:p>
        </w:tc>
      </w:tr>
      <w:tr w:rsidR="0035678D" w:rsidRPr="00FB3CAC" w14:paraId="56D0AA65" w14:textId="77777777" w:rsidTr="000A0B25"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C5AB5" w14:textId="77777777" w:rsidR="0035678D" w:rsidRDefault="000D6667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Мониторинг деятельности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35678D" w:rsidRPr="00FB3CAC" w14:paraId="250C4C2A" w14:textId="77777777" w:rsidTr="000A0B25">
        <w:trPr>
          <w:trHeight w:val="202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5B9F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BE0F8" w14:textId="77777777" w:rsidR="0035678D" w:rsidRDefault="000D6667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МониторингдеятельностиСтруктурного</w:t>
            </w:r>
          </w:p>
          <w:p w14:paraId="67D25253" w14:textId="77777777" w:rsidR="0035678D" w:rsidRDefault="000D6667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подразделения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D17E4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A423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464B479E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1075A1B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21.03.2020</w:t>
            </w:r>
          </w:p>
          <w:p w14:paraId="22189241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3AF964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21.06.2020</w:t>
            </w:r>
          </w:p>
          <w:p w14:paraId="22256416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F7D533F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21.09.2020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F54A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14:paraId="598F706B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ED8AC5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  <w:p w14:paraId="0958359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80B9262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20.09.2020</w:t>
            </w:r>
          </w:p>
          <w:p w14:paraId="0EFB6E81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ECB077B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AD18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F0D8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Отчет, размещенный в Инвестиционном разделе на сайте МО, да/нет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B640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776997BD" w14:textId="77777777" w:rsidR="00AC7E81" w:rsidRDefault="00AC7E81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 1 квартал 2020г</w:t>
            </w:r>
          </w:p>
          <w:p w14:paraId="28EF3223" w14:textId="77777777" w:rsidR="00AC7E81" w:rsidRDefault="00AC7E81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 6 месяцев 2020г</w:t>
            </w:r>
          </w:p>
          <w:p w14:paraId="7B63219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https://анучинский.рф/okrug/investitsionnaya-deyatelnost/otchyety/</w:t>
            </w:r>
          </w:p>
        </w:tc>
      </w:tr>
      <w:tr w:rsidR="0035678D" w:rsidRPr="00FB3CAC" w14:paraId="23025EE6" w14:textId="77777777" w:rsidTr="000A0B25"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A49F" w14:textId="77777777" w:rsidR="0035678D" w:rsidRDefault="000D6667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35678D" w:rsidRPr="00FB3CAC" w14:paraId="45B25267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700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4.1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7C09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Актуализация плана дополнительного профессионального образования муниципальных служащих на 2020-2021 годы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552E4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9C4B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F8FF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15.02.2020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C0CAE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F31FA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Утвержденный план, включающий темы обучения, размещенный в Инвестиционном разделе на сайте МО, да/нет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CF13B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30FF1AC2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https://анучинский.рф/upload/iblock/1f0/1f064b5eef4425c6dbe09c99701df375.pdf</w:t>
            </w:r>
          </w:p>
        </w:tc>
      </w:tr>
      <w:tr w:rsidR="0035678D" w:rsidRPr="00FB3CAC" w14:paraId="4BDA852A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0FA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4.2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5A2DB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8AF2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02228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154B33DF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111B59A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F70824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B38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20.05.2020</w:t>
            </w:r>
          </w:p>
          <w:p w14:paraId="2BED8624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23FD145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54C14C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56EBC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5D95E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должностных лиц и специалистов МО, курирующих вопросы инвестиционной деятельности и участвующих в инвестиционном процессе, прошедших обучение, чел.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0D866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678D" w:rsidRPr="00FB3CAC" w14:paraId="66EA4761" w14:textId="77777777" w:rsidTr="000A0B25"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37A5F" w14:textId="77777777" w:rsidR="0035678D" w:rsidRDefault="000D6667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Наличие коллегиального совещательного органа по улучшению инвестиционного климата,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br/>
              <w:t xml:space="preserve">развитию предпринимательства и рассмотрению вопросов, связанных с контрольно-надзорной деятельностью, в муниципальном образовании при главе муниципального образования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br/>
              <w:t>(Совет по развитию предпринимательства)</w:t>
            </w:r>
          </w:p>
        </w:tc>
      </w:tr>
      <w:tr w:rsidR="0035678D" w:rsidRPr="00FB3CAC" w14:paraId="6C5732C2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14F4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5.1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AEDA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Обеспечение деятельности Совета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соответствии с требованиями Стандарта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BBC2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Вовлечение субъектов предпринимательской и инвестиционной деятельности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в решение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вопросов создания благоприятной деловой среды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D8BD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01.02.2020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A97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29.02.2020</w:t>
            </w:r>
          </w:p>
          <w:p w14:paraId="10981514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D4CA0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5DFB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План проведения заседаний Совета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на 2020 год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с обозначением обсуждаемых тем и вопросов, а также с учетом таблицы 2, да/нет  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F477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7F048B0B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https://анучинский.рф/upload/iblock/165/165b33bee6518ebf98cdae1115152977.PDF</w:t>
            </w:r>
          </w:p>
        </w:tc>
      </w:tr>
      <w:tr w:rsidR="0035678D" w14:paraId="0C79F6C6" w14:textId="77777777" w:rsidTr="000A0B25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32FC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5.2</w:t>
            </w:r>
          </w:p>
        </w:tc>
        <w:tc>
          <w:tcPr>
            <w:tcW w:w="2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D4733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1622A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FE22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4374F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14:paraId="6EEA8134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B87E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6A13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Доля представителей бизнеса, деловых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и общественных объединений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составе Совета, %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A429A" w14:textId="77777777" w:rsidR="0035678D" w:rsidRDefault="000D6667" w:rsidP="000935A5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7</w:t>
            </w:r>
            <w:r w:rsidR="000935A5">
              <w:rPr>
                <w:rFonts w:ascii="Times New Roman" w:hAnsi="Times New Roman"/>
                <w:sz w:val="22"/>
                <w:szCs w:val="22"/>
                <w:lang w:val="ru-RU"/>
              </w:rPr>
              <w:t>2,2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</w:tr>
      <w:tr w:rsidR="0035678D" w:rsidRPr="00FB3CAC" w14:paraId="2DFF43EC" w14:textId="77777777" w:rsidTr="000A0B25">
        <w:trPr>
          <w:trHeight w:val="7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CC1D4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A8D3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7314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4AA98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16B61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119C4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65084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Положение о Совете, состав участников, план работы, протоколы заседаний, отчеты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о принятых решениях (в течение 7 дней после заседания), размещенные в Инвестиционном разделе на сайте МО, да/нет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BA96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Постановление от 25.02.2020г №181 «О создании Совета по инвестициям и развитию малого и среднего предпринимательства при главе администрации АМР»</w:t>
            </w:r>
          </w:p>
          <w:p w14:paraId="385E98E7" w14:textId="77777777" w:rsidR="0035678D" w:rsidRPr="000D6667" w:rsidRDefault="00FB3CAC">
            <w:pPr>
              <w:widowControl w:val="0"/>
              <w:spacing w:after="0"/>
              <w:jc w:val="center"/>
              <w:rPr>
                <w:lang w:val="ru-RU"/>
              </w:rPr>
            </w:pPr>
            <w:hyperlink r:id="rId5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https://анучинский.рф/okrug/investitsionnaya-deyatelnost/sovet-po-uluchsheniyu-investitsionnogo-klimata-i-razvitiyu-predprinimatelstva-pri-glave/</w:t>
              </w:r>
            </w:hyperlink>
          </w:p>
          <w:p w14:paraId="201CB082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Протокол заседания от 18.03.2020г</w:t>
            </w:r>
          </w:p>
          <w:p w14:paraId="07AC35DC" w14:textId="77777777" w:rsidR="001D06D1" w:rsidRDefault="001D06D1" w:rsidP="001D06D1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Протокол заседания от 18.06.2020г</w:t>
            </w:r>
          </w:p>
          <w:p w14:paraId="749AE919" w14:textId="77777777" w:rsidR="001D06D1" w:rsidRDefault="001D06D1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5ED5C6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https://анучинский.рф/okrug/investitsionnaya-deyatelnost/sovet-po-uluchsheniyu-investitsionnogo-klimata-i-razvitiyu-predprinimatelstva-pri-glave/</w:t>
            </w:r>
          </w:p>
        </w:tc>
      </w:tr>
      <w:tr w:rsidR="0035678D" w:rsidRPr="00FB3CAC" w14:paraId="7F128CBF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D807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5.3</w:t>
            </w:r>
          </w:p>
        </w:tc>
        <w:tc>
          <w:tcPr>
            <w:tcW w:w="2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0764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41D9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1F65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7354B056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2FDC4C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01.04.2020</w:t>
            </w:r>
          </w:p>
          <w:p w14:paraId="2C722783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26288AF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01.07.2020</w:t>
            </w:r>
          </w:p>
          <w:p w14:paraId="09226EFB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90838A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20B4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14:paraId="01267304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B170EF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  <w:p w14:paraId="7EA6ABAA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B14A76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20.09.2020</w:t>
            </w:r>
          </w:p>
          <w:p w14:paraId="4267AE14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E8E18E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EDF8A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287BF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очных заседаний Совета, организованных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и проведенных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в соответствии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с требованиями Стандарта, ед./квартал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EA9B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</w:p>
          <w:p w14:paraId="1790B628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</w:p>
          <w:p w14:paraId="25A8E19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  <w:p w14:paraId="5AE4300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https://анучинский.рф/okrug/investitsionnaya-deyatelnost/sovet-po-uluchsheniyu-investitsionnogo-klimata-i-razvitiyu-predprinimatelstva-pri-glave/</w:t>
            </w:r>
          </w:p>
        </w:tc>
      </w:tr>
      <w:tr w:rsidR="0035678D" w14:paraId="632EBBDC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E7B4B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5.4</w:t>
            </w:r>
          </w:p>
        </w:tc>
        <w:tc>
          <w:tcPr>
            <w:tcW w:w="2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CA21F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49BE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DC6A2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9E8B4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10F8A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E0C47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Доля выполненных решений Совета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в соответствии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с утвержденными протоколами заседаний, %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9F66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</w:tr>
      <w:tr w:rsidR="0035678D" w:rsidRPr="00FB3CAC" w14:paraId="5861A23C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9DD3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5.5</w:t>
            </w:r>
          </w:p>
        </w:tc>
        <w:tc>
          <w:tcPr>
            <w:tcW w:w="2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9195E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0B6F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647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D31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EDFC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85FC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Наличие годового отчета 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деятельности Совета, да/нет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DD92F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678D" w:rsidRPr="00FB3CAC" w14:paraId="27604EA6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9C08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5.6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C9228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Информационное освещение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деятельности Совета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FAD1A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642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5D2E5433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5611F4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01.04.2020</w:t>
            </w:r>
          </w:p>
          <w:p w14:paraId="09FA2FE7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E0C787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01.07.2020</w:t>
            </w:r>
          </w:p>
          <w:p w14:paraId="1F76A5B5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5BFCBE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D0FE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14:paraId="0C585F0D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5431D7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  <w:p w14:paraId="6ACD0F8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7D89C1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20.09.2020</w:t>
            </w:r>
          </w:p>
          <w:p w14:paraId="2BE8B1C3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8F86168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D84E9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0A5FB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информационных сообщений о заседаниях Совета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в СМИ (ТВ, публикации в печатных и Интернет изданиях, социальных сетях; информационные стенды / ТВ экран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здании администрации и др.), ед./квартал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C3EAA" w14:textId="77777777" w:rsidR="004E4682" w:rsidRDefault="004E4682">
            <w:pPr>
              <w:widowControl w:val="0"/>
              <w:spacing w:after="0"/>
              <w:jc w:val="center"/>
              <w:rPr>
                <w:lang w:val="ru-RU"/>
              </w:rPr>
            </w:pPr>
          </w:p>
          <w:p w14:paraId="26CCC73E" w14:textId="77777777" w:rsidR="0035678D" w:rsidRDefault="004E4682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4E4682">
              <w:rPr>
                <w:rFonts w:ascii="Times New Roman" w:hAnsi="Times New Roman"/>
                <w:sz w:val="22"/>
                <w:szCs w:val="22"/>
                <w:lang w:val="ru-RU"/>
              </w:rPr>
              <w:t>Информация размещенав социальных сетях</w:t>
            </w:r>
            <w:hyperlink r:id="rId6" w:tgtFrame="_blank" w:history="1">
              <w:r w:rsidR="00CC3ADB">
                <w:rPr>
                  <w:rStyle w:val="af1"/>
                </w:rPr>
                <w:t>https</w:t>
              </w:r>
              <w:r w:rsidR="00CC3ADB" w:rsidRPr="00CC3ADB">
                <w:rPr>
                  <w:rStyle w:val="af1"/>
                  <w:lang w:val="ru-RU"/>
                </w:rPr>
                <w:t>://</w:t>
              </w:r>
              <w:r w:rsidR="00CC3ADB">
                <w:rPr>
                  <w:rStyle w:val="af1"/>
                </w:rPr>
                <w:t>ok</w:t>
              </w:r>
              <w:r w:rsidR="00CC3ADB" w:rsidRPr="00CC3ADB">
                <w:rPr>
                  <w:rStyle w:val="af1"/>
                  <w:lang w:val="ru-RU"/>
                </w:rPr>
                <w:t>.</w:t>
              </w:r>
              <w:r w:rsidR="00CC3ADB">
                <w:rPr>
                  <w:rStyle w:val="af1"/>
                </w:rPr>
                <w:t>ru</w:t>
              </w:r>
              <w:r w:rsidR="00CC3ADB" w:rsidRPr="00CC3ADB">
                <w:rPr>
                  <w:rStyle w:val="af1"/>
                  <w:lang w:val="ru-RU"/>
                </w:rPr>
                <w:t>/</w:t>
              </w:r>
              <w:r w:rsidR="00CC3ADB">
                <w:rPr>
                  <w:rStyle w:val="af1"/>
                </w:rPr>
                <w:t>profile</w:t>
              </w:r>
              <w:r w:rsidR="00CC3ADB" w:rsidRPr="00CC3ADB">
                <w:rPr>
                  <w:rStyle w:val="af1"/>
                  <w:lang w:val="ru-RU"/>
                </w:rPr>
                <w:t>/587742117940/</w:t>
              </w:r>
              <w:r w:rsidR="00CC3ADB">
                <w:rPr>
                  <w:rStyle w:val="af1"/>
                </w:rPr>
                <w:t>statuses</w:t>
              </w:r>
              <w:r w:rsidR="00CC3ADB" w:rsidRPr="00CC3ADB">
                <w:rPr>
                  <w:rStyle w:val="af1"/>
                  <w:lang w:val="ru-RU"/>
                </w:rPr>
                <w:t>/151322934975284</w:t>
              </w:r>
            </w:hyperlink>
          </w:p>
          <w:p w14:paraId="19045F71" w14:textId="77777777" w:rsidR="004E4682" w:rsidRDefault="004E4682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Данная информация также размещена в Контакте, </w:t>
            </w:r>
            <w:r>
              <w:rPr>
                <w:rFonts w:ascii="Times New Roman" w:hAnsi="Times New Roman"/>
                <w:sz w:val="22"/>
                <w:szCs w:val="22"/>
              </w:rPr>
              <w:t>Facebook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Инстаграм</w:t>
            </w:r>
          </w:p>
          <w:p w14:paraId="57CE3FF0" w14:textId="77777777" w:rsidR="000D5631" w:rsidRPr="004E4682" w:rsidRDefault="000D5631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E77C021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3127D5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https://анучинский.рф/okrug/investitsionnaya-deyatelnost/sovet-po-uluchsheniyu-investitsionnogo-klimata-i-razvitiyu-predprinimatelstva-pri-glave/</w:t>
            </w:r>
          </w:p>
        </w:tc>
      </w:tr>
      <w:tr w:rsidR="0035678D" w:rsidRPr="00FB3CAC" w14:paraId="45FDFF7A" w14:textId="77777777" w:rsidTr="000A0B25"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60581" w14:textId="77777777" w:rsidR="0035678D" w:rsidRDefault="000D6667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Размещение информации об инвестиционной деятельности в сети Интернет</w:t>
            </w:r>
          </w:p>
        </w:tc>
      </w:tr>
      <w:tr w:rsidR="0035678D" w:rsidRPr="005538A5" w14:paraId="20A2FCA2" w14:textId="77777777" w:rsidTr="000A0B25">
        <w:trPr>
          <w:trHeight w:val="147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ECE7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6.1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2F787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Размещение актуальной информации об инвестиционной и предпринимательской деятельности в Инвестиционном разделе на сайте МО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EE982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0F68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F15E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9005C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AC67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новостей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Инвестиционном разделе на сайте МО, ед. в неделю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C33C" w14:textId="77777777" w:rsidR="0035678D" w:rsidRDefault="005538A5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36</w:t>
            </w:r>
          </w:p>
          <w:p w14:paraId="171FAA25" w14:textId="77777777" w:rsidR="0035678D" w:rsidRPr="000D6667" w:rsidRDefault="00FB3CAC">
            <w:pPr>
              <w:widowControl w:val="0"/>
              <w:spacing w:after="0"/>
              <w:jc w:val="center"/>
              <w:rPr>
                <w:lang w:val="ru-RU"/>
              </w:rPr>
            </w:pPr>
            <w:hyperlink r:id="rId7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https://анучинский.рф/okrug/investitsionnaya-deyatelnost/novosti-dlya-biznesa/</w:t>
              </w:r>
            </w:hyperlink>
          </w:p>
          <w:p w14:paraId="34CEFCA6" w14:textId="77777777" w:rsidR="00BB06BF" w:rsidRDefault="00BB06BF" w:rsidP="00BB06BF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  <w:p w14:paraId="03BF306B" w14:textId="77777777" w:rsidR="00BB06BF" w:rsidRDefault="00FB3CAC" w:rsidP="00BB06BF">
            <w:pPr>
              <w:widowControl w:val="0"/>
              <w:spacing w:after="0"/>
              <w:jc w:val="center"/>
            </w:pPr>
            <w:hyperlink r:id="rId8">
              <w:r w:rsidR="00BB06BF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http://anuchinsky.ru/?cat=395</w:t>
              </w:r>
            </w:hyperlink>
          </w:p>
          <w:p w14:paraId="58B1309E" w14:textId="77777777" w:rsidR="0035678D" w:rsidRDefault="0035678D" w:rsidP="00810661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678D" w14:paraId="1F4C27D7" w14:textId="77777777" w:rsidTr="000A0B25">
        <w:trPr>
          <w:trHeight w:val="111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2A78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6.2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17CE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Продвижение Инвестиционного раздела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14664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Повышение информированности об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инвестиционных возможностях территории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451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01.02.2020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475B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5C878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8AA9D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Прирост посетителей Инвестиционного раздела на сайте МО, </w:t>
            </w:r>
            <w:r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 10.01.2020 г.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2F2B" w14:textId="77777777" w:rsidR="0035678D" w:rsidRDefault="000D6667" w:rsidP="003C7961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</w:t>
            </w:r>
            <w:r w:rsidR="003C7961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,5</w:t>
            </w:r>
            <w:r w:rsidR="003C79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8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</w:tr>
      <w:tr w:rsidR="0035678D" w:rsidRPr="00FB3CAC" w14:paraId="0C0E623C" w14:textId="77777777" w:rsidTr="000A0B25"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124D2" w14:textId="77777777" w:rsidR="0035678D" w:rsidRDefault="000D6667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Наличие плана создания инвестиционных объектов и объектов инфраструктуры</w:t>
            </w:r>
          </w:p>
        </w:tc>
      </w:tr>
      <w:tr w:rsidR="0035678D" w:rsidRPr="00FB3CAC" w14:paraId="499CB02B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B586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7.1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A9778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МО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1B7B3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Актуальная версия утвержденного Плана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1377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3059266C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723C96F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39D1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14:paraId="36DF29B1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4212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66D0E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Утвержденный План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соответствие с требованиями Стандарта, размещенный в Инвестиционном разделе на сайте МО, да/нет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74A0" w14:textId="77777777" w:rsidR="0035678D" w:rsidRDefault="009B5580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3D30DCFE" w14:textId="77777777" w:rsidR="00477337" w:rsidRPr="00477337" w:rsidRDefault="00477337" w:rsidP="00477337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Постановление от 11.06.2020г № 344 «</w:t>
            </w:r>
            <w:r w:rsidRPr="00477337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 xml:space="preserve">Об утверждении </w:t>
            </w:r>
            <w:r w:rsidRPr="00477337">
              <w:rPr>
                <w:rFonts w:ascii="Times New Roman" w:hAnsi="Times New Roman"/>
                <w:sz w:val="22"/>
                <w:szCs w:val="22"/>
                <w:lang w:val="ru-RU"/>
              </w:rPr>
              <w:t>плана создания инвестиционных объектов и объектов транспортной, энергетической, социальной,инженерной, коммунальной инфраструктурына территории Анучинского муниципального округа на периоддо 2025 года»</w:t>
            </w:r>
          </w:p>
          <w:p w14:paraId="169ABEF6" w14:textId="77777777" w:rsidR="009B5580" w:rsidRDefault="0047733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77337"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https://анучинский.рф/okrug/investitsionnaya-deyatelnost/plan-sozdaniya-investitsionnykh-obektov-i-obektov-infrastruktury/</w:t>
            </w:r>
          </w:p>
        </w:tc>
      </w:tr>
      <w:tr w:rsidR="0035678D" w14:paraId="2F6637A4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F426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7.2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4384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Содействие в реализации инвестиционных проектов в МО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ED25A" w14:textId="77777777" w:rsidR="0035678D" w:rsidRDefault="000D6667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Реализация инвестиционных проектов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8B7C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E916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DD76C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FA90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инвестиционных проектов на сопровождении в год, ед.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24639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</w:p>
          <w:p w14:paraId="039CBF5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678D" w:rsidRPr="00FB3CAC" w14:paraId="39CE846D" w14:textId="77777777" w:rsidTr="000A0B25">
        <w:trPr>
          <w:trHeight w:val="90"/>
        </w:trPr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54C8" w14:textId="77777777" w:rsidR="0035678D" w:rsidRDefault="000D6667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35678D" w:rsidRPr="00FB3CAC" w14:paraId="102AF5DB" w14:textId="77777777" w:rsidTr="000A0B25">
        <w:trPr>
          <w:trHeight w:val="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B2888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8.1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EC891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коэффициентов для приоритетных категорий плательщиков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13060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Выявление возможности поддержки приоритетных видов экономической деятельности, указанных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инвестиционном паспорте МО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BA9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01.02.2020</w:t>
            </w:r>
          </w:p>
          <w:p w14:paraId="4F17823A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3EBC954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788B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29.02.2020</w:t>
            </w:r>
          </w:p>
          <w:p w14:paraId="2B63945E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981E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72B0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Отчет о проведенном анализе, размещенный в Инвестиционном разделе на сайте МО, да/нет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C83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44ABDC3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https://анучинский.рф/upload/iblock/327/32779bbb894d9f745d567cfe8445cde9.pdf</w:t>
            </w:r>
          </w:p>
        </w:tc>
      </w:tr>
      <w:tr w:rsidR="0035678D" w:rsidRPr="00FB3CAC" w14:paraId="32AE02D2" w14:textId="77777777" w:rsidTr="000A0B25">
        <w:trPr>
          <w:trHeight w:val="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692E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8.2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42B2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Принятие организационных и финансовых решений об установлении ставок земельного налога и арендной платы за земельные участки для поддержки приоритетных видов экономической деятельности на территории МО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E9423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льготных условий предоставления земельных участков для приоритетных видов экономической деятельности, указанных в инвестиционном паспорте МО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5C4B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01.03.2020</w:t>
            </w:r>
          </w:p>
          <w:p w14:paraId="1C68EE63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08E0524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7D9E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14:paraId="221EF94A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E5BAF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00D3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Реквизиты и электронные версии МНПА, размещенные в Инвестиционном разделе на сайте МО, да/нет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792C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lang w:val="ru-RU"/>
              </w:rPr>
            </w:pPr>
            <w:r>
              <w:rPr>
                <w:rFonts w:ascii="Times New Roman" w:hAnsi="Times New Roman"/>
                <w:color w:val="1C1C1C"/>
                <w:lang w:val="ru-RU"/>
              </w:rPr>
              <w:t>Решение Думы АМР от 27.05.2015г №640-НПА "О ПОЛОЖЕНИИ "О ПОРЯДКЕ ОПРЕДЕЛЕНИЯ РАЗМЕРА АРЕНДНОЙ ПЛАТЫ, УСЛОВИЙ И СРОКОВ ВНЕСЕНИЯ АРЕНДНОЙ ПЛАТЫ ЗА ЗЕМЕЛЬНЫЕ УЧАСТКИ, НАХОДЯЩИЕСЯ В МУНИЦИПАЛЬНОЙ СОБСТВЕННОСТИ АМР И ПРЕДОСТАВЛЕННЫЕ В АРЕНДУ БЕЗ ТОРГОВ</w:t>
            </w:r>
          </w:p>
          <w:p w14:paraId="5DB6C51E" w14:textId="77777777" w:rsidR="0035678D" w:rsidRPr="000D6667" w:rsidRDefault="00FB3CAC">
            <w:pPr>
              <w:widowControl w:val="0"/>
              <w:spacing w:after="0"/>
              <w:jc w:val="center"/>
              <w:rPr>
                <w:lang w:val="ru-RU"/>
              </w:rPr>
            </w:pPr>
            <w:hyperlink r:id="rId9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https://анучинский.рф/okrug/investitsionnaya-deyatelnost/stavki-zemelnogo-naloga-i-arendnoy-platy-za-zemelnye-uchastki/</w:t>
              </w:r>
            </w:hyperlink>
          </w:p>
          <w:p w14:paraId="47B4EE28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lang w:val="ru-RU"/>
              </w:rPr>
            </w:pPr>
            <w:r>
              <w:rPr>
                <w:rFonts w:ascii="Times New Roman" w:hAnsi="Times New Roman"/>
                <w:color w:val="1C1C1C"/>
                <w:lang w:val="ru-RU"/>
              </w:rPr>
              <w:t>Решение Думы АМР от 30.10.2019г № 476-НПА "О Положении о земельном налоге на территории Анучинского муниципального округа"</w:t>
            </w:r>
            <w:r>
              <w:rPr>
                <w:rFonts w:ascii="Times New Roman" w:hAnsi="Times New Roman"/>
                <w:color w:val="1C1C1C"/>
              </w:rPr>
              <w:t> </w:t>
            </w:r>
          </w:p>
          <w:p w14:paraId="032161B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https://анучинский.рф/okrug/investitsionnaya-deyatelnost/stavki-zemelnogo-naloga-i-arendnoy-platy-za-zemelnye-uchastki/</w:t>
            </w:r>
          </w:p>
        </w:tc>
      </w:tr>
      <w:tr w:rsidR="0035678D" w:rsidRPr="00FB3CAC" w14:paraId="4A43E6C6" w14:textId="77777777" w:rsidTr="000A0B25">
        <w:trPr>
          <w:trHeight w:val="90"/>
        </w:trPr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EF042" w14:textId="77777777" w:rsidR="0035678D" w:rsidRDefault="000D6667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Утверждение процедуры реализации проектов с использованием механизма концессии и муниципально-частного партнерства</w:t>
            </w:r>
          </w:p>
        </w:tc>
      </w:tr>
      <w:tr w:rsidR="0035678D" w:rsidRPr="00FB3CAC" w14:paraId="49F94CC6" w14:textId="77777777" w:rsidTr="000A0B25">
        <w:trPr>
          <w:trHeight w:val="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908C2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9.1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1B140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Утверждение муниципальных правовых актов, регулирующих вопросы взаимодействия:</w:t>
            </w:r>
          </w:p>
          <w:p w14:paraId="7489B59F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при рассмотрении предложения о реализации проекта муниципально-частного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партнерства (МЧП),</w:t>
            </w:r>
          </w:p>
          <w:p w14:paraId="620978A4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принятия решения о реализации проекта МЧП,</w:t>
            </w:r>
          </w:p>
          <w:p w14:paraId="20660A5D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при заключении и контроле реализации соглашений о МЧП,</w:t>
            </w:r>
          </w:p>
          <w:p w14:paraId="05A86303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при рассмотрении предложений о заключении, принятии решений о заключении, при заключении и исполнении концессионных соглашений,</w:t>
            </w:r>
          </w:p>
          <w:p w14:paraId="27EB19AC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формировании перечня объектов концессионных соглашений,</w:t>
            </w:r>
          </w:p>
          <w:p w14:paraId="01449C14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дорожной карты по разработке и принятию муниципально-правовых актов</w:t>
            </w:r>
          </w:p>
          <w:p w14:paraId="40244E68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0CCE4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Разработкаправовой базы для реализации проектов с использованием механизма концессии, включающ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ей: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- положение о МЧП (224-ФЗ),</w:t>
            </w:r>
          </w:p>
          <w:p w14:paraId="0A21155B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порядок подготовки и принятия решения в сфере МЧП (224-ФЗ),</w:t>
            </w:r>
          </w:p>
          <w:p w14:paraId="323D0553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уполномочен-ный орган в сфере МЧП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(224-ФЗ),</w:t>
            </w:r>
          </w:p>
          <w:p w14:paraId="6A01FCA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положение о концессии </w:t>
            </w:r>
          </w:p>
          <w:p w14:paraId="69462852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(115-ФЗ),</w:t>
            </w:r>
          </w:p>
          <w:p w14:paraId="4385BE96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уполномочен-ный орган в сфере концессии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(115-ФЗ),</w:t>
            </w:r>
          </w:p>
          <w:p w14:paraId="7CED5070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порядок формирования перечня объектов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концессионных соглашений,</w:t>
            </w:r>
          </w:p>
          <w:p w14:paraId="3733D19F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порядок взаимодействия органов при проведении конкурса на заключение концессионного соглашения, </w:t>
            </w:r>
          </w:p>
          <w:p w14:paraId="59FDA131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порядок рассмотрения частной инициативы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(ст. 37 115-ФЗ),</w:t>
            </w:r>
          </w:p>
          <w:p w14:paraId="721DCC3C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порядок предоставления льгот и преференций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082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01.02.2020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2288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064D7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771A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Размещение муниципальных правовых актов в Инвестиционном разделе на сайте МО, да/нет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B16C2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lang w:val="ru-RU"/>
              </w:rPr>
            </w:pPr>
            <w:r>
              <w:rPr>
                <w:rFonts w:ascii="Times New Roman" w:hAnsi="Times New Roman"/>
                <w:color w:val="1C1C1C"/>
                <w:lang w:val="ru-RU"/>
              </w:rPr>
              <w:t xml:space="preserve">Постановление №17 от 17.01.2018 Об утверждении Положения о муниципально-частном партнерстве в Анучинском муниципальном районе </w:t>
            </w:r>
            <w:r>
              <w:rPr>
                <w:rFonts w:ascii="Times New Roman" w:hAnsi="Times New Roman"/>
                <w:color w:val="1C1C1C"/>
              </w:rPr>
              <w:t> </w:t>
            </w:r>
          </w:p>
          <w:p w14:paraId="4ED4E31F" w14:textId="77777777" w:rsidR="0035678D" w:rsidRPr="000D6667" w:rsidRDefault="00FB3CAC">
            <w:pPr>
              <w:widowControl w:val="0"/>
              <w:spacing w:after="0"/>
              <w:jc w:val="center"/>
              <w:rPr>
                <w:lang w:val="ru-RU"/>
              </w:rPr>
            </w:pPr>
            <w:hyperlink r:id="rId10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https://анучинский.рф/okrug/investitsionnaya-deyatelnost/munitsipalno-chastnoe-partnerstvo/</w:t>
              </w:r>
            </w:hyperlink>
          </w:p>
          <w:p w14:paraId="581A038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lang w:val="ru-RU"/>
              </w:rPr>
            </w:pPr>
            <w:r>
              <w:rPr>
                <w:rFonts w:ascii="Times New Roman" w:hAnsi="Times New Roman"/>
                <w:color w:val="1C1C1C"/>
                <w:lang w:val="ru-RU"/>
              </w:rPr>
              <w:t xml:space="preserve">Постановление №16 от 17.01.2018 </w:t>
            </w:r>
            <w:r>
              <w:rPr>
                <w:rFonts w:ascii="Times New Roman" w:hAnsi="Times New Roman"/>
                <w:color w:val="1C1C1C"/>
              </w:rPr>
              <w:t> </w:t>
            </w:r>
            <w:r>
              <w:rPr>
                <w:rFonts w:ascii="Times New Roman" w:hAnsi="Times New Roman"/>
                <w:color w:val="1C1C1C"/>
                <w:lang w:val="ru-RU"/>
              </w:rPr>
              <w:t xml:space="preserve"> О порядке подготовки проектов муниципально-частного партнерства, принятии решений о реализации проектов муниципально-частного партнерства, реализации и мониторинга реализации соглашений о муниципально- частном партнерстве на территории Анучинского муниципального района</w:t>
            </w:r>
          </w:p>
          <w:p w14:paraId="79059DF7" w14:textId="77777777" w:rsidR="0035678D" w:rsidRPr="000D6667" w:rsidRDefault="00FB3CAC">
            <w:pPr>
              <w:widowControl w:val="0"/>
              <w:spacing w:after="0"/>
              <w:jc w:val="center"/>
              <w:rPr>
                <w:lang w:val="ru-RU"/>
              </w:rPr>
            </w:pPr>
            <w:hyperlink r:id="rId11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https://анучинский.рф/okrug/investitsionnaya-deyatelnost/munitsipalno-chastnoe-partnerstvo/</w:t>
              </w:r>
            </w:hyperlink>
          </w:p>
          <w:p w14:paraId="678A03B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lang w:val="ru-RU"/>
              </w:rPr>
            </w:pPr>
            <w:r>
              <w:rPr>
                <w:rFonts w:ascii="Times New Roman" w:hAnsi="Times New Roman"/>
                <w:color w:val="1C1C1C"/>
                <w:lang w:val="ru-RU"/>
              </w:rPr>
              <w:t>Распоряжение №241-р от 23.07.2019 Об определении уполномоченного органа в сфере муниципально-частного партнерстве в Анучинском муниципальном районе</w:t>
            </w:r>
            <w:r>
              <w:rPr>
                <w:rFonts w:ascii="Times New Roman" w:hAnsi="Times New Roman"/>
                <w:color w:val="1C1C1C"/>
              </w:rPr>
              <w:t> </w:t>
            </w:r>
          </w:p>
          <w:p w14:paraId="34BD6E67" w14:textId="77777777" w:rsidR="0035678D" w:rsidRDefault="00FB3CAC">
            <w:pPr>
              <w:widowControl w:val="0"/>
              <w:spacing w:after="0"/>
              <w:jc w:val="center"/>
              <w:rPr>
                <w:lang w:val="ru-RU"/>
              </w:rPr>
            </w:pPr>
            <w:hyperlink r:id="rId12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https://анучинский.рф/okrug/investitsionnaya-deyatelnost/munitsipalno-chastnoe-partnerstvo/</w:t>
              </w:r>
            </w:hyperlink>
          </w:p>
          <w:p w14:paraId="624146F9" w14:textId="77777777" w:rsidR="00F04A37" w:rsidRPr="00F04A37" w:rsidRDefault="00F04A37" w:rsidP="00F04A37">
            <w:pPr>
              <w:pStyle w:val="ConsPlusNormal"/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  <w:r w:rsidRPr="00F04A37">
              <w:rPr>
                <w:rFonts w:ascii="Times New Roman" w:hAnsi="Times New Roman" w:cs="Times New Roman"/>
              </w:rPr>
              <w:t>Решение Думы №489-НПА от 27.11.2019г</w:t>
            </w:r>
            <w:r w:rsidRPr="00F04A37">
              <w:rPr>
                <w:rFonts w:ascii="Times New Roman" w:hAnsi="Times New Roman" w:cs="Times New Roman"/>
                <w:bCs/>
              </w:rPr>
              <w:t xml:space="preserve">Об утверждении положения «О концессионных соглашениях в отношении недвижимого имущества </w:t>
            </w:r>
            <w:r w:rsidRPr="00F04A37">
              <w:rPr>
                <w:rFonts w:ascii="Times New Roman" w:hAnsi="Times New Roman" w:cs="Times New Roman"/>
              </w:rPr>
              <w:t>Анучинского муниципального района</w:t>
            </w:r>
            <w:r w:rsidRPr="00F04A37">
              <w:rPr>
                <w:rFonts w:ascii="Times New Roman" w:hAnsi="Times New Roman" w:cs="Times New Roman"/>
                <w:bCs/>
              </w:rPr>
              <w:t>»</w:t>
            </w:r>
          </w:p>
          <w:p w14:paraId="7D4CAB53" w14:textId="77777777" w:rsidR="00F04A37" w:rsidRPr="0011593D" w:rsidRDefault="00F04A37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1593D">
              <w:rPr>
                <w:rFonts w:ascii="Times New Roman" w:hAnsi="Times New Roman"/>
                <w:lang w:val="ru-RU"/>
              </w:rPr>
              <w:t>https://анучинский.рф/okrug/investitsionnaya-deyatelnost/munitsipalno-chastnoe-partnerstvo/</w:t>
            </w:r>
          </w:p>
          <w:p w14:paraId="01558C7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678D" w:rsidRPr="00FB3CAC" w14:paraId="50988D59" w14:textId="77777777" w:rsidTr="000A0B25">
        <w:trPr>
          <w:trHeight w:val="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3289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9.2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8F3F0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Формирование, утверждение и актуализация:</w:t>
            </w:r>
          </w:p>
          <w:p w14:paraId="43F2F1F7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перечня объектов, в отношении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которых планируется заключение концессионных соглашений;</w:t>
            </w:r>
          </w:p>
          <w:p w14:paraId="5A3957E9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перечня объектов, в отношении которых планируется заключение соглашений о МЧП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2020 г.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74E9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Утвержденные перечни объектов, размещенн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ые на официальном Интернет-ресурсе МО в разделе об инвестиционной деятельности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804B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10.01.2020</w:t>
            </w:r>
          </w:p>
          <w:p w14:paraId="6DAA5DF6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3930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BC29E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5E9CA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Перечни, размещенные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в Инвестиционном разделе на сайте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МО, да/нет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9B4F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Да</w:t>
            </w:r>
          </w:p>
          <w:p w14:paraId="2D1116F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Постановление от 22.01.2020г №36 «Об утверждении перечня объектов, в отношении которых планируется заключение концессионных соглашений»</w:t>
            </w:r>
          </w:p>
          <w:p w14:paraId="03ABDA54" w14:textId="77777777" w:rsidR="0035678D" w:rsidRPr="000D6667" w:rsidRDefault="00FB3CAC">
            <w:pPr>
              <w:widowControl w:val="0"/>
              <w:spacing w:after="0"/>
              <w:jc w:val="center"/>
              <w:rPr>
                <w:lang w:val="ru-RU"/>
              </w:rPr>
            </w:pPr>
            <w:hyperlink r:id="rId13">
              <w:bookmarkStart w:id="0" w:name="__DdeLink__3231_3769907095"/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lastRenderedPageBreak/>
                <w:t>deyatelnost/perechen-obektov-dlya-zaklyucheniya-soglasheniya-kontsessii-i-mchp/</w:t>
              </w:r>
            </w:hyperlink>
            <w:bookmarkEnd w:id="0"/>
          </w:p>
          <w:p w14:paraId="72E38A0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1E3218C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Распоряжение от 04.03.2020г №153-р «Об утверждении перечня объектов муниципального имущества, являющегося собственностью АМР, в отношении которого планируется заключение соглашений о МЧП на 2020г»</w:t>
            </w:r>
          </w:p>
          <w:p w14:paraId="02ECC6F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https://анучинский.рф/upload/iblock/773/773a52ee20f5ac497b1931b00136a1b1.pdf</w:t>
            </w:r>
          </w:p>
        </w:tc>
      </w:tr>
      <w:tr w:rsidR="0035678D" w:rsidRPr="00FB3CAC" w14:paraId="73A78DDC" w14:textId="77777777" w:rsidTr="000A0B25">
        <w:trPr>
          <w:trHeight w:val="90"/>
        </w:trPr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376F7" w14:textId="77777777" w:rsidR="0035678D" w:rsidRDefault="000D6667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Канал прямой связи инвесторов с главой администрации муниципального образования</w:t>
            </w:r>
          </w:p>
        </w:tc>
      </w:tr>
      <w:tr w:rsidR="0035678D" w:rsidRPr="00FB3CAC" w14:paraId="7972DF02" w14:textId="77777777" w:rsidTr="000A0B25">
        <w:trPr>
          <w:trHeight w:val="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A309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74B3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Продвижение канала прямой связи инвесторов с главой администрации МО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D9D7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DFA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10.06.2020</w:t>
            </w:r>
          </w:p>
          <w:p w14:paraId="173AE723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9C1E3C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C6718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  <w:p w14:paraId="441BCBBA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963676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2A32C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AB736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Статистический отчет по количеству обращений, размещенный на Инвестиционном разделе на сайте МО за полугодие, да/нет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35F92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Размещена электронная форма обращения инвесторовhttps://анучинский.рф/okrug/investitsionnaya-deyatelnost/elektronnoe-obrashchenie/</w:t>
            </w:r>
          </w:p>
          <w:p w14:paraId="67462C6B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Размещен канал прямой связи</w:t>
            </w:r>
          </w:p>
          <w:p w14:paraId="0A22F08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https://анучинский.рф/okrug/investitsionnaya-deyatelnost/kanal-pryamoy-svyazi/</w:t>
            </w:r>
          </w:p>
        </w:tc>
      </w:tr>
      <w:tr w:rsidR="0035678D" w:rsidRPr="00FB3CAC" w14:paraId="6FCE557C" w14:textId="77777777" w:rsidTr="000A0B25"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39C0" w14:textId="77777777" w:rsidR="0035678D" w:rsidRDefault="000D6667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Реализация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35678D" w:rsidRPr="00FB3CAC" w14:paraId="6CE5006A" w14:textId="77777777" w:rsidTr="000A0B25">
        <w:trPr>
          <w:trHeight w:val="285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74F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E6946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5CBA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70B3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2684EC15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461AB9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01.04.2020</w:t>
            </w:r>
          </w:p>
          <w:p w14:paraId="420057AF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230A54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01.07.2020</w:t>
            </w:r>
          </w:p>
          <w:p w14:paraId="3F4139F5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459497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33AEF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14:paraId="69D8B638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9D3628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  <w:p w14:paraId="7D789DC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748C97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20.09.2020</w:t>
            </w:r>
          </w:p>
          <w:p w14:paraId="5E6661E7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8C6BC2D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DDB59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4A65F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проектов МНПА, прошедших процедуру ОРВ и размещенных на Интернет портале для публичного обсуждения НПА Приморского края, МНПА в Приморском крае и их проектов (www.regulation-new.primorsky.ru), и/или МНПА, прошедших процедуру оценки фактического воздействия, ед./квартал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5776" w14:textId="77777777" w:rsidR="0035678D" w:rsidRDefault="001F5475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0D66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проекта МНПА на ОРВ</w:t>
            </w:r>
          </w:p>
          <w:p w14:paraId="06BB389D" w14:textId="77777777" w:rsidR="0035678D" w:rsidRPr="001F5475" w:rsidRDefault="001F5475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5475">
              <w:rPr>
                <w:rFonts w:ascii="Times New Roman" w:hAnsi="Times New Roman"/>
                <w:sz w:val="22"/>
                <w:szCs w:val="22"/>
                <w:lang w:val="ru-RU"/>
              </w:rPr>
              <w:t>http://www.regulation-new.primorsky.ru/projects#</w:t>
            </w:r>
          </w:p>
          <w:p w14:paraId="5777A458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3E89E7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 действующих МНПА на экспертизу</w:t>
            </w:r>
          </w:p>
          <w:p w14:paraId="2E14BEB5" w14:textId="77777777" w:rsidR="0035678D" w:rsidRDefault="00D9253C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253C">
              <w:rPr>
                <w:rFonts w:ascii="Times New Roman" w:hAnsi="Times New Roman"/>
                <w:sz w:val="22"/>
                <w:szCs w:val="22"/>
                <w:lang w:val="ru-RU"/>
              </w:rPr>
              <w:t>http://www.regulation-new.primorsky.ru/projects#</w:t>
            </w:r>
          </w:p>
        </w:tc>
      </w:tr>
      <w:tr w:rsidR="0035678D" w:rsidRPr="00FB3CAC" w14:paraId="4B5CD27A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DDA78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30017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Мониторинг реализации процедуры ОРВ в МО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4BAB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ECCB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4A1164E6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858972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01.06.2020</w:t>
            </w:r>
          </w:p>
          <w:p w14:paraId="19ABBDF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62F2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20.05.2020</w:t>
            </w:r>
          </w:p>
          <w:p w14:paraId="2CBAD80C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6FF213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95706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C758A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отчетов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о реализации процедуры ОРВ согласно установленной форме, направленных в министерствоэкономического развития Приморского края и размещенных на Интернет портале для публичного обсуждения НПА Приморского края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и их проектов, МНПА в Приморском крае и их проектов (www.regulation-new.primorsky.ru) и Инвестиционном разделе на сайте МО, ед. 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632B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</w:t>
            </w:r>
          </w:p>
          <w:p w14:paraId="3CC42218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https://анучинский.рф/okrug/otsenka-reguliruyushchego-vozdeystviya-proekta-npa/</w:t>
            </w:r>
          </w:p>
        </w:tc>
      </w:tr>
      <w:tr w:rsidR="0035678D" w:rsidRPr="00FB3CAC" w14:paraId="76226983" w14:textId="77777777" w:rsidTr="000A0B25"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37168" w14:textId="77777777" w:rsidR="0035678D" w:rsidRDefault="000D6667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35678D" w:rsidRPr="00FB3CAC" w14:paraId="0CE9CAB1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6B26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74EAB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Наличие в составе утвержденных документов территориального планирования отображения объектов федерального, регионального, местного значения и обязательным приложением, содержащим сведения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о границах населенных пунктов в соответствии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с требованиями законодательства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1DEDE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FE84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074FC358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A05B3A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21.03.2020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8E4D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14:paraId="21007655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9C86D6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D531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7800F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Размещение утвержденных документов территориального планирования во ФГИС ТП, да/нет</w:t>
            </w:r>
          </w:p>
          <w:p w14:paraId="52B88F52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D5F2EC2" w14:textId="77777777" w:rsidR="0035678D" w:rsidRDefault="0035678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7918685" w14:textId="77777777" w:rsidR="0035678D" w:rsidRDefault="0035678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4E25F14" w14:textId="77777777" w:rsidR="0035678D" w:rsidRDefault="0035678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B665609" w14:textId="77777777" w:rsidR="0035678D" w:rsidRDefault="0035678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FFF73F4" w14:textId="77777777" w:rsidR="0035678D" w:rsidRDefault="0035678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6104BED" w14:textId="77777777" w:rsidR="0035678D" w:rsidRDefault="0035678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A3DBFB5" w14:textId="77777777" w:rsidR="0035678D" w:rsidRDefault="0035678D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38DA" w14:textId="77777777" w:rsidR="0035678D" w:rsidRDefault="000D666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Да. </w:t>
            </w:r>
          </w:p>
          <w:p w14:paraId="13C1E295" w14:textId="77777777" w:rsidR="0035678D" w:rsidRDefault="000D666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Размещено на </w:t>
            </w:r>
          </w:p>
          <w:p w14:paraId="101E2A60" w14:textId="77777777" w:rsidR="0035678D" w:rsidRDefault="000D666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официальном сайте и на ФГИС ТП </w:t>
            </w:r>
          </w:p>
          <w:p w14:paraId="704C59D9" w14:textId="77777777" w:rsidR="0035678D" w:rsidRDefault="0035678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C1FC3C8" w14:textId="77777777" w:rsidR="0035678D" w:rsidRPr="000D6667" w:rsidRDefault="000D666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Анучинского муниципального района от 25.12.2012 г. № 332-НПА «О принятии решения «Об утверждении схемы территориального планирования Анучинского муниципального района Приморского»» </w:t>
            </w:r>
            <w:hyperlink r:id="rId14"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http://anuchinsky.ru/?cat=345</w:t>
              </w:r>
            </w:hyperlink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или </w:t>
            </w:r>
            <w:hyperlink r:id="rId15"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http://anuchinsky.ru/?p=22535</w:t>
              </w:r>
            </w:hyperlink>
          </w:p>
          <w:p w14:paraId="29A6A381" w14:textId="77777777" w:rsidR="0035678D" w:rsidRDefault="0035678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8DB4927" w14:textId="77777777" w:rsidR="0035678D" w:rsidRPr="000D6667" w:rsidRDefault="000D6667">
            <w:pPr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Решение Думы Анучинского муниципального района от 30.12.2013 г. № 461-НПА «О принятии решения «Об утверждении генерального плана Анучинского сельского поселения Анучинского муниципального района Приморского края»</w:t>
            </w:r>
            <w:hyperlink r:id="rId16"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http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anuchinsky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ru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/?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cat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=349</w:t>
              </w:r>
            </w:hyperlink>
          </w:p>
          <w:p w14:paraId="0F924D57" w14:textId="77777777" w:rsidR="0035678D" w:rsidRPr="000D6667" w:rsidRDefault="00FB3CAC">
            <w:pPr>
              <w:rPr>
                <w:lang w:val="ru-RU"/>
              </w:rPr>
            </w:pPr>
            <w:hyperlink r:id="rId17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https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fgistp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economy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gov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ru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/?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show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_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document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true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&amp;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doc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_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type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npa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&amp;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uin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=056020000201032015012901</w:t>
              </w:r>
            </w:hyperlink>
          </w:p>
          <w:p w14:paraId="7AADB2EE" w14:textId="77777777" w:rsidR="0035678D" w:rsidRPr="000D6667" w:rsidRDefault="00FB3CAC">
            <w:pPr>
              <w:rPr>
                <w:lang w:val="ru-RU"/>
              </w:rPr>
            </w:pPr>
            <w:hyperlink r:id="rId18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https://fgistp.economy.gov.ru/?show_document=true&amp;doc_type=npa&amp;uin=056020000201032014011441</w:t>
              </w:r>
            </w:hyperlink>
          </w:p>
          <w:p w14:paraId="74B65ABB" w14:textId="77777777" w:rsidR="0035678D" w:rsidRDefault="000D6667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Анучинского муниципального района от 30.12.2013 г. № 462-НПА «О принятии решения «Об утверждении генерального плана Виноградовского сельского поселения Анучинского муниципального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района Приморского края»</w:t>
            </w:r>
          </w:p>
          <w:p w14:paraId="12C3A4F5" w14:textId="77777777" w:rsidR="0035678D" w:rsidRPr="000D6667" w:rsidRDefault="00FB3CAC">
            <w:pPr>
              <w:rPr>
                <w:lang w:val="ru-RU"/>
              </w:rPr>
            </w:pPr>
            <w:hyperlink r:id="rId19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http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anuchinsky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ru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/?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cat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=350</w:t>
              </w:r>
            </w:hyperlink>
          </w:p>
          <w:p w14:paraId="769C0991" w14:textId="77777777" w:rsidR="0035678D" w:rsidRDefault="000D6667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Решение Думы Анучинского муниципального района от 30.12.2013 г. № 463-НПА «О принятии решения «Об утверждении генерального плана Гражданского сельского поселения Анучинского муниципального района Приморского края»</w:t>
            </w:r>
          </w:p>
          <w:p w14:paraId="5B27F337" w14:textId="77777777" w:rsidR="0035678D" w:rsidRPr="000D6667" w:rsidRDefault="00FB3CAC">
            <w:pPr>
              <w:rPr>
                <w:lang w:val="ru-RU"/>
              </w:rPr>
            </w:pPr>
            <w:hyperlink r:id="rId20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http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anuchinsky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ru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/?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cat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=351</w:t>
              </w:r>
            </w:hyperlink>
          </w:p>
          <w:p w14:paraId="26AA626B" w14:textId="77777777" w:rsidR="0035678D" w:rsidRPr="000D6667" w:rsidRDefault="00FB3CAC">
            <w:pPr>
              <w:rPr>
                <w:lang w:val="ru-RU"/>
              </w:rPr>
            </w:pPr>
            <w:hyperlink r:id="rId21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https://fgistp.economy.gov.ru/?show_document=true&amp;doc_type=npa&amp;uin=056020000201032014011801</w:t>
              </w:r>
            </w:hyperlink>
          </w:p>
          <w:p w14:paraId="718E69C0" w14:textId="77777777" w:rsidR="0035678D" w:rsidRDefault="000D6667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Решение Думы Анучинского муниципального района от 19.12.2017 г. № 266-НПА «О принятии решения «Об утверждении материалов проекта «Внесение изменений в генеральный план Чернышевского сельского поселения Анучинскогомуниципального района Приморского края»</w:t>
            </w:r>
          </w:p>
          <w:p w14:paraId="7F7BE481" w14:textId="77777777" w:rsidR="0035678D" w:rsidRPr="000D6667" w:rsidRDefault="00FB3CAC">
            <w:pPr>
              <w:spacing w:after="0"/>
              <w:rPr>
                <w:lang w:val="ru-RU"/>
              </w:rPr>
            </w:pPr>
            <w:hyperlink r:id="rId22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http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anuchinsky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ru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/?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cat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=352</w:t>
              </w:r>
            </w:hyperlink>
          </w:p>
          <w:p w14:paraId="4EFA2F82" w14:textId="77777777" w:rsidR="0035678D" w:rsidRDefault="0035678D">
            <w:pPr>
              <w:spacing w:after="0"/>
              <w:rPr>
                <w:rStyle w:val="-"/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EFD77CC" w14:textId="77777777" w:rsidR="0035678D" w:rsidRDefault="000D6667" w:rsidP="0011593D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-"/>
                <w:rFonts w:ascii="Times New Roman" w:hAnsi="Times New Roman"/>
                <w:sz w:val="22"/>
                <w:szCs w:val="22"/>
                <w:lang w:val="ru-RU"/>
              </w:rPr>
              <w:t>https://fgistp.economy.gov.ru/?show_document=true&amp;doc_type=npa&amp;uin=056020000201032014011630</w:t>
            </w:r>
          </w:p>
        </w:tc>
      </w:tr>
      <w:tr w:rsidR="0035678D" w14:paraId="52A6E18B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AC4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12.2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A5683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Наличие утвержденных местных нормативов градостроительного проектирования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соответствующих требованиям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действующего законодательства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5C711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B8B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5CAC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217C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61591" w14:textId="77777777" w:rsidR="0035678D" w:rsidRDefault="000D6667" w:rsidP="0011593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15F8" w14:textId="77777777" w:rsidR="0035678D" w:rsidRDefault="000D666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7E45B111" w14:textId="77777777" w:rsidR="0035678D" w:rsidRDefault="000D6667" w:rsidP="0011593D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Анучинского муниципального района от 24.07.2019 г. № 457-НПА «Об утверждении местных нормативов градостроительного проектирования Анучинского муниципального района Приморского края». </w:t>
            </w:r>
            <w:hyperlink r:id="rId23"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http://anuchinsky.ru/?cat=345</w:t>
              </w:r>
            </w:hyperlink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или </w:t>
            </w:r>
            <w:hyperlink r:id="rId24"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http://anuchinsky.ru/?p=24145</w:t>
              </w:r>
            </w:hyperlink>
          </w:p>
        </w:tc>
      </w:tr>
      <w:tr w:rsidR="0035678D" w14:paraId="3CD19D4E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781D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ED1D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Наличие в правилах </w:t>
            </w:r>
          </w:p>
          <w:p w14:paraId="6BB46898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землепользования и застройки городских округов и поселений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муниципальных районов подготовленных материалов для внесения сведений в Единый государственный реестр недвижимости (далее - ЕГРН) о границах территориальных зон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8130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Принятие необходимой нормативной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документации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1CC8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01.02.2020</w:t>
            </w:r>
          </w:p>
          <w:p w14:paraId="60412D51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F74631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21.03.2020</w:t>
            </w:r>
          </w:p>
          <w:p w14:paraId="6F09CA42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1379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14:paraId="74DD9D99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4F3F44F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0731C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CCF1E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Реквизиты и электронные версии документов, размещенные в разделе,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посвященном вопросам градостроительной деятельности на сайте МО, да/нет</w:t>
            </w:r>
          </w:p>
          <w:p w14:paraId="7B22727C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38EEEE9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D706830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C59E9E7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06F3568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0C599" w14:textId="77777777" w:rsidR="0035678D" w:rsidRDefault="000D666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Да.</w:t>
            </w:r>
          </w:p>
          <w:p w14:paraId="7C897138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Анучинского муниципального района от 27.04.2016 г. № 87-НПА «О Правилах землепользования и застройки Анучинского сельского поселения Анучинского муниципального района Приморского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края», в редакции от 24.07.2019 г. № 451-НПА. </w:t>
            </w:r>
          </w:p>
          <w:p w14:paraId="3FC96E1A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D919F8E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https://анучинский.рф/upload/iblock/e0c/e0c343088596d9a01cab3f94e47cb0d2.pdf</w:t>
            </w:r>
          </w:p>
          <w:p w14:paraId="46A2E8B2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2C5D3E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Анучинского муниципального района от 27.04.2016 г. № 88-НПА «О Правилах землепользования и застройки Виноградовского сельского поселения Анучинского муниципального района Приморского края», в редакции от 24.07.2019 г. № 452-НПА. </w:t>
            </w:r>
          </w:p>
          <w:p w14:paraId="2A5EF33A" w14:textId="77777777" w:rsidR="0035678D" w:rsidRPr="000D6667" w:rsidRDefault="00FB3CAC">
            <w:pPr>
              <w:widowControl w:val="0"/>
              <w:spacing w:after="0"/>
              <w:rPr>
                <w:lang w:val="ru-RU"/>
              </w:rPr>
            </w:pPr>
            <w:hyperlink r:id="rId25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https://анучинский.рф/upload/iblock/399/399d0642df873d348f100ccde7b92b68.pdf</w:t>
              </w:r>
            </w:hyperlink>
          </w:p>
          <w:p w14:paraId="17A5B570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B2E5A76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Решение Думы Анучинского муниципального района от 27.04.2016 г. № 89-НПА «О Правилах землепользования и застройки Гражданского сельского поселения Анучинского муниципального района Приморского края», в редакции от 24.07.2019 г. № 453-НПА.</w:t>
            </w:r>
          </w:p>
          <w:p w14:paraId="4C51335D" w14:textId="77777777" w:rsidR="0035678D" w:rsidRPr="000D6667" w:rsidRDefault="00FB3CAC">
            <w:pPr>
              <w:widowControl w:val="0"/>
              <w:spacing w:after="0"/>
              <w:rPr>
                <w:lang w:val="ru-RU"/>
              </w:rPr>
            </w:pPr>
            <w:hyperlink r:id="rId26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https://анучинский.рф/upload/iblock/a44/a447a64e0aa49e25a40a4bb873337d36.pdf</w:t>
              </w:r>
            </w:hyperlink>
          </w:p>
          <w:p w14:paraId="622C5019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909BCB3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Решение Думы Анучинского муниципального района от 15.11.2017 г. № 254-НПА «О Правилах землепользования и застройки Чернышевского сельского поселения Анучинского муниципального района Приморского края», в редакции от 24.07.2019 г. № 450-НПА.</w:t>
            </w:r>
          </w:p>
          <w:p w14:paraId="65991543" w14:textId="77777777" w:rsidR="0035678D" w:rsidRDefault="00FB3CAC" w:rsidP="0011593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27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http://anuchinsky.ru/?cat=305</w:t>
              </w:r>
            </w:hyperlink>
          </w:p>
        </w:tc>
      </w:tr>
      <w:tr w:rsidR="0035678D" w:rsidRPr="00FB3CAC" w14:paraId="365BE33C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C9DB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12.4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C44C9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Направление в орган регистрации прав утвержденных правил землепользования и застройки для внесения содержащихся в них сведений ЕГРН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7A6CA" w14:textId="77777777" w:rsidR="0035678D" w:rsidRDefault="000D6667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6701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01.04.2020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6307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1B7A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CD6B" w14:textId="77777777" w:rsidR="0035678D" w:rsidRDefault="000D6667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Доля</w:t>
            </w:r>
          </w:p>
          <w:p w14:paraId="7A056141" w14:textId="77777777" w:rsidR="0035678D" w:rsidRDefault="000D6667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территориальных зон,</w:t>
            </w:r>
          </w:p>
          <w:p w14:paraId="3B70E8AF" w14:textId="77777777" w:rsidR="0035678D" w:rsidRDefault="000D6667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сведения о границах</w:t>
            </w:r>
          </w:p>
          <w:p w14:paraId="759B54F7" w14:textId="77777777" w:rsidR="0035678D" w:rsidRDefault="000D6667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которых внесены в</w:t>
            </w:r>
          </w:p>
          <w:p w14:paraId="63178E4D" w14:textId="77777777" w:rsidR="0035678D" w:rsidRDefault="000D6667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ЕГРН, %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B0282" w14:textId="77777777" w:rsidR="0035678D" w:rsidRDefault="008B6AE6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Планируется проведение  аукциона   по установлению территориальных зон  (сентябрь – октябрь 2020 г)</w:t>
            </w:r>
          </w:p>
        </w:tc>
      </w:tr>
      <w:tr w:rsidR="0035678D" w:rsidRPr="00FB3CAC" w14:paraId="57D648A2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93C8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12.5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2F430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884F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4BB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7F9F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DF64A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E5491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F16C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397A349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Постановление №558 от 30.09.2019г</w:t>
            </w:r>
          </w:p>
          <w:p w14:paraId="2040BD1B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«Об утверждении муниципальной программы «Комплексное развитие социальной инфраструктуры Анучинского муниципального округа на 2020-2024 годы»</w:t>
            </w:r>
          </w:p>
          <w:p w14:paraId="6EA38162" w14:textId="77777777" w:rsidR="0035678D" w:rsidRPr="000D6667" w:rsidRDefault="00FB3CAC">
            <w:pPr>
              <w:widowControl w:val="0"/>
              <w:spacing w:after="0"/>
              <w:jc w:val="center"/>
              <w:rPr>
                <w:lang w:val="ru-RU"/>
              </w:rPr>
            </w:pPr>
            <w:hyperlink r:id="rId28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https://анучинский.рф/administraciya/munitsipalnye-programmy/</w:t>
              </w:r>
            </w:hyperlink>
          </w:p>
          <w:p w14:paraId="11A77EDF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61BAE4A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Постановление №542 от 30.09.2019г </w:t>
            </w:r>
          </w:p>
          <w:p w14:paraId="59E220D2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«Об утверждении муниципальной программы «Дорожная деятельность в отношении автомобильных дорог местного значения на территории Анучинского муниципального округа на 2020-2024 годы»</w:t>
            </w:r>
          </w:p>
          <w:p w14:paraId="53120FCD" w14:textId="77777777" w:rsidR="0035678D" w:rsidRPr="000D6667" w:rsidRDefault="00FB3CAC">
            <w:pPr>
              <w:ind w:firstLine="426"/>
              <w:jc w:val="center"/>
              <w:rPr>
                <w:lang w:val="ru-RU"/>
              </w:rPr>
            </w:pPr>
            <w:hyperlink r:id="rId29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https://анучинский.рф/administraciya/munitsipalnye-programmy/?bitrix_include_areas=Y</w:t>
              </w:r>
            </w:hyperlink>
          </w:p>
          <w:p w14:paraId="76F4FA72" w14:textId="77777777" w:rsidR="0035678D" w:rsidRDefault="000D6667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2F38D27D" w14:textId="77777777" w:rsidR="0035678D" w:rsidRDefault="000D6667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Постановление №474 от 25.09.2014г «Об утверждении муниципальной программы «Комплексное развитие системы коммунальной инфраструктуры Анучинского муниципального района на 2015-2020годы» с изменениями от 09.04.2019г №192</w:t>
            </w:r>
          </w:p>
          <w:p w14:paraId="31EFCE9E" w14:textId="77777777" w:rsidR="0035678D" w:rsidRDefault="000D6667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https://анучинский.рф/administraciya/munitsipalnye-programmy/?PAGEN_1=3</w:t>
            </w:r>
          </w:p>
        </w:tc>
      </w:tr>
      <w:tr w:rsidR="0035678D" w:rsidRPr="00FB3CAC" w14:paraId="1D1C4ED8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D426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12.6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90AD6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Наличие на сайте МО раздела, посвященному вопросам градостроительной деятельности, соответствующим рекомендациям Минстроя РФ № 5 от 08.08.2017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18E08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Доступность сведений и удобство поиска информации о градостроительной деятельности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29E0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5333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A48CD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C46D" w14:textId="77777777" w:rsidR="0035678D" w:rsidRDefault="000D6667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Размещение на сайте МО раздела, посвященному вопросам градостроительной деятельности, соответствующим рекомендациям Минстроя РФ</w:t>
            </w:r>
          </w:p>
          <w:p w14:paraId="1A376F47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BB4BD00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38A68" w14:textId="77777777" w:rsidR="0035678D" w:rsidRDefault="000D666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Да.</w:t>
            </w:r>
          </w:p>
          <w:p w14:paraId="4BA196B7" w14:textId="77777777" w:rsidR="0035678D" w:rsidRPr="000D6667" w:rsidRDefault="00FB3CAC">
            <w:pPr>
              <w:spacing w:after="0"/>
              <w:jc w:val="center"/>
              <w:rPr>
                <w:lang w:val="ru-RU"/>
              </w:rPr>
            </w:pPr>
            <w:hyperlink r:id="rId30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https://анучинский.рф/administraciya/gradostroitelstvo/</w:t>
              </w:r>
            </w:hyperlink>
          </w:p>
          <w:p w14:paraId="111FC9A5" w14:textId="77777777" w:rsidR="0035678D" w:rsidRDefault="0035678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B876648" w14:textId="77777777" w:rsidR="0035678D" w:rsidRDefault="0035678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46B997E" w14:textId="77777777" w:rsidR="0035678D" w:rsidRDefault="000D666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https://анучинский.рф/okrug/investitsionnaya-deyatelnost/gradostroitelnaya-deyatelnost/</w:t>
            </w:r>
          </w:p>
          <w:p w14:paraId="0EEC5F9A" w14:textId="77777777" w:rsidR="0035678D" w:rsidRDefault="0035678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678D" w:rsidRPr="0011593D" w14:paraId="5378D148" w14:textId="77777777" w:rsidTr="0011593D">
        <w:trPr>
          <w:trHeight w:val="9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97B4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12.7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B1F39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Утверждение типовых административных регламентов предоставления муниципальных услуг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области градостроительной деятельности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98BAD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027A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10.01.2020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9678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20.02.2020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255FC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95699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  <w:p w14:paraId="1ADC1250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7B73BAA" w14:textId="77777777" w:rsidR="0035678D" w:rsidRDefault="0035678D">
            <w:pPr>
              <w:widowControl w:val="0"/>
              <w:spacing w:after="0"/>
              <w:ind w:left="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B78AFDE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FFF9995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BB3E357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F253DFA" w14:textId="77777777" w:rsidR="0035678D" w:rsidRDefault="0035678D">
            <w:pPr>
              <w:widowControl w:val="0"/>
              <w:spacing w:after="0"/>
              <w:ind w:left="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2C74A3B" w14:textId="77777777" w:rsidR="0035678D" w:rsidRDefault="0035678D">
            <w:pPr>
              <w:widowControl w:val="0"/>
              <w:spacing w:after="0"/>
              <w:ind w:left="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2778BEE" w14:textId="77777777" w:rsidR="0035678D" w:rsidRDefault="0035678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F4002C6" w14:textId="77777777" w:rsidR="0035678D" w:rsidRDefault="000D6667">
            <w:pPr>
              <w:widowControl w:val="0"/>
              <w:numPr>
                <w:ilvl w:val="0"/>
                <w:numId w:val="2"/>
              </w:numPr>
              <w:spacing w:after="0"/>
              <w:ind w:left="13" w:firstLine="0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Присвоение, изменение, аннулирование адресов № 646 от 15.11.2019 г.</w:t>
            </w:r>
            <w:hyperlink r:id="rId31"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http://anuchinsky.ru/?p=7419</w:t>
              </w:r>
            </w:hyperlink>
          </w:p>
          <w:p w14:paraId="65B7538C" w14:textId="77777777" w:rsidR="0035678D" w:rsidRDefault="0035678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50D1819" w14:textId="77777777" w:rsidR="0035678D" w:rsidRDefault="0035678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26242B0" w14:textId="77777777" w:rsidR="0035678D" w:rsidRDefault="0035678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EA517FB" w14:textId="77777777" w:rsidR="0035678D" w:rsidRDefault="0035678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E95BAF3" w14:textId="77777777" w:rsidR="0035678D" w:rsidRDefault="0035678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131A9B0" w14:textId="77777777" w:rsidR="0035678D" w:rsidRDefault="0035678D">
            <w:pPr>
              <w:pStyle w:val="ad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9477B44" w14:textId="77777777" w:rsidR="0035678D" w:rsidRDefault="0035678D">
            <w:pPr>
              <w:widowControl w:val="0"/>
              <w:spacing w:after="0"/>
              <w:ind w:left="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08745" w14:textId="77777777" w:rsidR="0035678D" w:rsidRDefault="000D666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Да.</w:t>
            </w:r>
          </w:p>
          <w:p w14:paraId="2A6211F2" w14:textId="77777777" w:rsidR="0035678D" w:rsidRDefault="000D666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1.Выдача градостроительных планов земельных участков № 648 от 15.11.2019 </w:t>
            </w:r>
          </w:p>
          <w:p w14:paraId="0F574D61" w14:textId="77777777" w:rsidR="0035678D" w:rsidRDefault="000D666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https://анучинский.рф/okrug/investitsionnaya-deyatelnost/gradostroitelnaya-deyatelnost/ </w:t>
            </w:r>
          </w:p>
          <w:p w14:paraId="23403B43" w14:textId="77777777" w:rsidR="0035678D" w:rsidRDefault="0035678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22E3594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2.Выдача разрешений на строительство №775 от 30.12.2019</w:t>
            </w:r>
          </w:p>
          <w:p w14:paraId="71CA7077" w14:textId="77777777" w:rsidR="0035678D" w:rsidRPr="000D6667" w:rsidRDefault="00FB3CAC">
            <w:pPr>
              <w:widowControl w:val="0"/>
              <w:spacing w:after="0"/>
              <w:jc w:val="center"/>
              <w:rPr>
                <w:lang w:val="ru-RU"/>
              </w:rPr>
            </w:pPr>
            <w:hyperlink r:id="rId32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14:paraId="7E496F4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23DEB5A" w14:textId="77777777" w:rsidR="0035678D" w:rsidRDefault="000D6667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3. Выдача разрешений на ввод объектов в эксплуатацию № 772 от 30.12.2019г</w:t>
            </w:r>
          </w:p>
          <w:p w14:paraId="7C7AB455" w14:textId="77777777" w:rsidR="0035678D" w:rsidRPr="000D6667" w:rsidRDefault="00FB3CAC">
            <w:pPr>
              <w:spacing w:after="0"/>
              <w:jc w:val="center"/>
              <w:rPr>
                <w:lang w:val="ru-RU"/>
              </w:rPr>
            </w:pPr>
            <w:hyperlink r:id="rId33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14:paraId="0A651C84" w14:textId="77777777" w:rsidR="0035678D" w:rsidRDefault="0035678D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4039C56" w14:textId="77777777" w:rsidR="0035678D" w:rsidRDefault="000D666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 Выдача разрешений на установку и эксплуатацию рекламных конструкций и аннулирование таких разрешений № 332 от 29.06.2012</w:t>
            </w:r>
          </w:p>
          <w:p w14:paraId="79918BC5" w14:textId="77777777" w:rsidR="0035678D" w:rsidRDefault="000D666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 изменениями №486 от 19.07.2017г</w:t>
            </w:r>
          </w:p>
          <w:p w14:paraId="5FAC006C" w14:textId="77777777" w:rsidR="0035678D" w:rsidRPr="000D6667" w:rsidRDefault="00FB3CAC">
            <w:pPr>
              <w:spacing w:after="0"/>
              <w:jc w:val="center"/>
              <w:rPr>
                <w:lang w:val="ru-RU"/>
              </w:rPr>
            </w:pPr>
            <w:hyperlink r:id="rId34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14:paraId="649912D0" w14:textId="77777777" w:rsidR="0035678D" w:rsidRDefault="0035678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F739EC3" w14:textId="77777777" w:rsidR="0035678D" w:rsidRDefault="000D666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 Выдача разрешения (ордера) на проведение земляных работ № 599 от 23.10.2019</w:t>
            </w:r>
          </w:p>
          <w:p w14:paraId="719E7993" w14:textId="77777777" w:rsidR="0035678D" w:rsidRPr="000D6667" w:rsidRDefault="00FB3CAC">
            <w:pPr>
              <w:spacing w:after="0"/>
              <w:jc w:val="center"/>
              <w:rPr>
                <w:lang w:val="ru-RU"/>
              </w:rPr>
            </w:pPr>
            <w:hyperlink r:id="rId35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14:paraId="67AAFB54" w14:textId="77777777" w:rsidR="0035678D" w:rsidRDefault="0035678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578BA55" w14:textId="77777777" w:rsidR="0035678D" w:rsidRDefault="000D666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6.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№ 774 от 30.12.2019</w:t>
            </w:r>
          </w:p>
          <w:p w14:paraId="2391092D" w14:textId="77777777" w:rsidR="0035678D" w:rsidRPr="000D6667" w:rsidRDefault="00FB3CAC">
            <w:pPr>
              <w:spacing w:after="0"/>
              <w:jc w:val="center"/>
              <w:rPr>
                <w:lang w:val="ru-RU"/>
              </w:rPr>
            </w:pPr>
            <w:hyperlink r:id="rId36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14:paraId="0E19C2F7" w14:textId="77777777" w:rsidR="0035678D" w:rsidRDefault="0035678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D593960" w14:textId="77777777" w:rsidR="0035678D" w:rsidRDefault="0035678D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2FAE1D5" w14:textId="77777777" w:rsidR="0035678D" w:rsidRDefault="000D666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7.Принятие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 № 771 от 30.12.2019 г.</w:t>
            </w:r>
          </w:p>
          <w:p w14:paraId="5DB66691" w14:textId="77777777" w:rsidR="0035678D" w:rsidRPr="000D6667" w:rsidRDefault="00FB3CAC">
            <w:pPr>
              <w:spacing w:after="0"/>
              <w:jc w:val="center"/>
              <w:rPr>
                <w:lang w:val="ru-RU"/>
              </w:rPr>
            </w:pPr>
            <w:hyperlink r:id="rId37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14:paraId="3989BFBD" w14:textId="77777777" w:rsidR="0035678D" w:rsidRDefault="0035678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48D812F" w14:textId="77777777" w:rsidR="0035678D" w:rsidRDefault="000D666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8. Предоставление разрешения на отклонение от предельных параметров разрешенного строительства, реконструкции объектов капитального строительства № 770 от 30.12.2019г</w:t>
            </w:r>
          </w:p>
          <w:p w14:paraId="73A1EBDF" w14:textId="77777777" w:rsidR="0035678D" w:rsidRPr="000D6667" w:rsidRDefault="00FB3CAC">
            <w:pPr>
              <w:spacing w:after="0"/>
              <w:jc w:val="center"/>
              <w:rPr>
                <w:lang w:val="ru-RU"/>
              </w:rPr>
            </w:pPr>
            <w:hyperlink r:id="rId38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14:paraId="25E2B756" w14:textId="77777777" w:rsidR="0035678D" w:rsidRDefault="0035678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5A01252" w14:textId="77777777" w:rsidR="0035678D" w:rsidRDefault="000D666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9.Принятие решения об утверждении документации по планировке территории (проекта планировки территории и (или) проекта межевания территории № 769 от 30.12.2019 г.</w:t>
            </w:r>
          </w:p>
          <w:p w14:paraId="68EB907B" w14:textId="77777777" w:rsidR="0035678D" w:rsidRPr="000D6667" w:rsidRDefault="00FB3CAC">
            <w:pPr>
              <w:spacing w:after="0"/>
              <w:jc w:val="center"/>
              <w:rPr>
                <w:lang w:val="ru-RU"/>
              </w:rPr>
            </w:pPr>
            <w:hyperlink r:id="rId39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14:paraId="30129D78" w14:textId="77777777" w:rsidR="0035678D" w:rsidRDefault="0035678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52FD5D1" w14:textId="77777777" w:rsidR="0035678D" w:rsidRDefault="000D6667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10.Предоставление разрешения на условно разрешенный вид использования земельного участка и (или) объекта капитального строительства № 768 от 30.12.2019</w:t>
            </w:r>
          </w:p>
          <w:p w14:paraId="272A88DF" w14:textId="77777777" w:rsidR="0035678D" w:rsidRPr="000D6667" w:rsidRDefault="00FB3CAC">
            <w:pPr>
              <w:spacing w:after="0"/>
              <w:jc w:val="center"/>
              <w:rPr>
                <w:lang w:val="ru-RU"/>
              </w:rPr>
            </w:pPr>
            <w:hyperlink r:id="rId40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14:paraId="25D1939A" w14:textId="77777777" w:rsidR="0035678D" w:rsidRDefault="0035678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4184472" w14:textId="77777777" w:rsidR="0035678D" w:rsidRDefault="000D666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11.Выдача сведений, содержащихся в информационной системе обеспечения градостроительной деятельности, осуществляемой на территории Анучинского муниципального района № 649 от 15.11.2019</w:t>
            </w:r>
          </w:p>
          <w:p w14:paraId="6206D0E2" w14:textId="77777777" w:rsidR="0035678D" w:rsidRPr="000D6667" w:rsidRDefault="00FB3CAC">
            <w:pPr>
              <w:spacing w:after="0"/>
              <w:jc w:val="center"/>
              <w:rPr>
                <w:lang w:val="ru-RU"/>
              </w:rPr>
            </w:pPr>
            <w:hyperlink r:id="rId41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14:paraId="3A885787" w14:textId="77777777" w:rsidR="0035678D" w:rsidRDefault="0035678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B929F53" w14:textId="77777777" w:rsidR="0035678D" w:rsidRDefault="000D6667">
            <w:pPr>
              <w:pStyle w:val="ad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№ 773 от 30.12.2019 г.</w:t>
            </w:r>
          </w:p>
          <w:p w14:paraId="62F6FF5A" w14:textId="77777777" w:rsidR="0035678D" w:rsidRPr="000D6667" w:rsidRDefault="00FB3CAC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hyperlink r:id="rId42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14:paraId="38AF157C" w14:textId="77777777" w:rsidR="0035678D" w:rsidRDefault="0035678D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FD7FE34" w14:textId="77777777" w:rsidR="0035678D" w:rsidRDefault="000D6667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14. Согласование проведения переустройства и (или) перепланировки помещения (жилого) в многоквартирном доме № 650 от 15.11.2019 г.</w:t>
            </w:r>
          </w:p>
          <w:p w14:paraId="0C3FE7A9" w14:textId="77777777" w:rsidR="0035678D" w:rsidRPr="000D6667" w:rsidRDefault="00FB3CAC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hyperlink r:id="rId43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14:paraId="0AA6FEE9" w14:textId="77777777" w:rsidR="0035678D" w:rsidRDefault="0035678D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38DF32E" w14:textId="77777777" w:rsidR="0035678D" w:rsidRDefault="000D6667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15.Перевод жилого помещения в нежилое и нежилого в жилое № 340 от 29.06.2012 г. с изменениями от 08.09.2016г</w:t>
            </w:r>
          </w:p>
          <w:p w14:paraId="37B710F1" w14:textId="77777777" w:rsidR="0035678D" w:rsidRPr="000D6667" w:rsidRDefault="00FB3CAC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hyperlink r:id="rId44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14:paraId="0511B03E" w14:textId="77777777" w:rsidR="0035678D" w:rsidRDefault="0035678D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2A2E0F7" w14:textId="77777777" w:rsidR="0035678D" w:rsidRDefault="000D6667">
            <w:pPr>
              <w:pStyle w:val="ad"/>
              <w:spacing w:after="0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16. Присвоение, изменение, аннулирование адресов №302 от 25.08.2015г с изменениями от 28.01.2020г № 57</w:t>
            </w:r>
          </w:p>
          <w:p w14:paraId="0D9D1E2E" w14:textId="77777777" w:rsidR="0035678D" w:rsidRPr="000D6667" w:rsidRDefault="00FB3CAC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hyperlink r:id="rId45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14:paraId="5F9B71E6" w14:textId="77777777" w:rsidR="0035678D" w:rsidRDefault="0035678D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96D5E51" w14:textId="77777777" w:rsidR="0011593D" w:rsidRPr="0011593D" w:rsidRDefault="0011593D" w:rsidP="0011593D">
            <w:pPr>
              <w:pStyle w:val="ad"/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593D">
              <w:rPr>
                <w:rFonts w:ascii="Times New Roman" w:hAnsi="Times New Roman"/>
                <w:sz w:val="22"/>
                <w:szCs w:val="22"/>
                <w:lang w:val="ru-RU"/>
              </w:rPr>
              <w:t>Присвоение, изменение, аннулирование адресов № 646 от 15.11.2019 г.</w:t>
            </w:r>
            <w:hyperlink r:id="rId46">
              <w:r w:rsidRPr="0011593D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http://anuchinsky.ru/?p=7419</w:t>
              </w:r>
            </w:hyperlink>
          </w:p>
          <w:p w14:paraId="23C83A7F" w14:textId="77777777" w:rsidR="0011593D" w:rsidRDefault="0011593D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678D" w:rsidRPr="00FB3CAC" w14:paraId="00FC2626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1AB5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12.8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2ACA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Организация работы в региональной информационной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обеспечения градостроительной деятельности (ИСОГД)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E419A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Размещение документов в ИСОГД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78FF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547A69C4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738742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01.04.2020</w:t>
            </w:r>
          </w:p>
          <w:p w14:paraId="4BCC9784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2DD885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01.07.2020</w:t>
            </w:r>
          </w:p>
          <w:p w14:paraId="07C3F581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3AE1A6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899C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20.03.2020</w:t>
            </w:r>
          </w:p>
          <w:p w14:paraId="1B708892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733FFB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  <w:p w14:paraId="30E6C011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F630DD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20.09.2020</w:t>
            </w:r>
          </w:p>
          <w:p w14:paraId="3615C2E6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BE2BF5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2E82F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237DA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Реквизиты, электронные версии документов, размещенные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ИСОГД, да/нет</w:t>
            </w:r>
          </w:p>
          <w:p w14:paraId="3DC58BCC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E90F6A3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A52A9C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7F39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Да.</w:t>
            </w:r>
          </w:p>
          <w:p w14:paraId="73598A0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Документы территориального планирования и градостроительного зонирования размещены в ИСОГД https://isogd-sec.primorsky.ru/</w:t>
            </w:r>
          </w:p>
          <w:p w14:paraId="4D120185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6D11B4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настоящее время на 90 % от всей документации по градостроительной деятельности (с 2006 г. по 2020 гг.) занесено в ИСОГД </w:t>
            </w:r>
          </w:p>
          <w:p w14:paraId="5F0FD24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Градостроительные документы, подлежащие размещению в ИСОГД разделе № 1 – 0 шт, т.к. данные сведения Федерального уровня.</w:t>
            </w:r>
          </w:p>
          <w:p w14:paraId="7D02A7B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разделе № 2 – 0 шт, т.к. данные сведения Регионального уровня.</w:t>
            </w:r>
          </w:p>
          <w:p w14:paraId="69E8DA9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разделе № 3 – 69 шт.</w:t>
            </w:r>
          </w:p>
          <w:p w14:paraId="2517AFA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разделе № 4 – 50 шт.</w:t>
            </w:r>
          </w:p>
          <w:p w14:paraId="18BA3B6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разделе № 5 – 1 шт.</w:t>
            </w:r>
          </w:p>
          <w:p w14:paraId="3B8514C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разделе № 6 – 0 шт.</w:t>
            </w:r>
          </w:p>
          <w:p w14:paraId="7B7A67D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разделе № 7 – 0 шт.</w:t>
            </w:r>
          </w:p>
          <w:p w14:paraId="21EE654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разделе № 8 – 1067 шт.</w:t>
            </w:r>
          </w:p>
          <w:p w14:paraId="51AFCA87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FF97B4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Продолжается работа по внесению недостающих сведений по градостроительной деятельности в ИСОГД за 2020 г.</w:t>
            </w:r>
          </w:p>
        </w:tc>
      </w:tr>
      <w:tr w:rsidR="0035678D" w:rsidRPr="00FB3CAC" w14:paraId="6100979C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025D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12.9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999FA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Размещение генеральных планов, правил землепользования и застройки, местных нормативов градостроительного проектирования,  муниципальных программ комплексного развития систем коммунальной, транспортной, социальной инфраструктуры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во ФГИС ТП и в разделе,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посвященном вопросам градостроительной деятельности на сайте МО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4F970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Размещение документации во ФГИС ТП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2340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5D11B692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B95DF5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01.04.2020</w:t>
            </w:r>
          </w:p>
          <w:p w14:paraId="0FA5364B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020852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01.07.2020</w:t>
            </w:r>
          </w:p>
          <w:p w14:paraId="0AA0317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E953F2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3734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14:paraId="5F89938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BEC7E5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  <w:p w14:paraId="7AB71469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C96ED5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20.09.2020</w:t>
            </w:r>
          </w:p>
          <w:p w14:paraId="251B08EE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932576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F9BBA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06D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Реквизиты и электронные версии документов, размещенные в ФГИС ТП и в разделе, посвященном вопросам градостроительной деятельности на сайте МО, да/нет</w:t>
            </w:r>
          </w:p>
          <w:p w14:paraId="00111889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AE6FCB0" w14:textId="77777777" w:rsidR="0035678D" w:rsidRDefault="0035678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A78B943" w14:textId="77777777" w:rsidR="0035678D" w:rsidRDefault="0035678D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4683834" w14:textId="77777777" w:rsidR="0035678D" w:rsidRDefault="0035678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D40D5EB" w14:textId="77777777" w:rsidR="0035678D" w:rsidRDefault="0035678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B5B6699" w14:textId="77777777" w:rsidR="0035678D" w:rsidRDefault="0035678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C7BC755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39AFA38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B7E1760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F53A055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63AAA49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3A357FD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3317D" w14:textId="77777777" w:rsidR="0035678D" w:rsidRDefault="000D666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Да.</w:t>
            </w:r>
          </w:p>
          <w:p w14:paraId="6A3E8B88" w14:textId="77777777" w:rsidR="0035678D" w:rsidRPr="000D6667" w:rsidRDefault="000D6667">
            <w:pPr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Решение Думы Анучинского муниципального района от 30.12.2013 г. № 461-НПА «О принятии решения «Об утверждении генерального плана Анучинского сельского поселения Анучинского муниципального района Приморского края»</w:t>
            </w:r>
            <w:hyperlink r:id="rId47"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https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fgistp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economy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gov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ru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/?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show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document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true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&amp;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doc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type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npa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&amp;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uin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=056020000201032015012901</w:t>
              </w:r>
            </w:hyperlink>
          </w:p>
          <w:p w14:paraId="7C7BDBCF" w14:textId="77777777" w:rsidR="0035678D" w:rsidRPr="000D6667" w:rsidRDefault="00FB3CAC">
            <w:pPr>
              <w:rPr>
                <w:lang w:val="ru-RU"/>
              </w:rPr>
            </w:pPr>
            <w:hyperlink r:id="rId48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https://fgistp.economy.gov.ru/?show_document=true&amp;doc_type=npa&amp;uin=056020000201032014011441</w:t>
              </w:r>
            </w:hyperlink>
          </w:p>
          <w:p w14:paraId="36AC9A9F" w14:textId="77777777" w:rsidR="0035678D" w:rsidRDefault="000D6667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Решение Думы Анучинского муниципального района от 30.12.2013 г. № 462-НПА «О принятии решения «Об утверждении генерального плана Виноградовского сельского поселения Анучинского муниципального района Приморского края»</w:t>
            </w:r>
          </w:p>
          <w:p w14:paraId="16B49A82" w14:textId="77777777" w:rsidR="0035678D" w:rsidRDefault="0035678D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998316A" w14:textId="77777777" w:rsidR="0035678D" w:rsidRDefault="000D6667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Анучинского муниципального района от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30.12.2013 г. № 463-НПА «О принятии решения «Об утверждении генерального плана Гражданского сельского поселения Анучинского муниципального района Приморского края»</w:t>
            </w:r>
          </w:p>
          <w:p w14:paraId="4EAC6E39" w14:textId="77777777" w:rsidR="0035678D" w:rsidRPr="000D6667" w:rsidRDefault="00FB3CAC">
            <w:pPr>
              <w:spacing w:after="0"/>
              <w:rPr>
                <w:lang w:val="ru-RU"/>
              </w:rPr>
            </w:pPr>
            <w:hyperlink r:id="rId49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https://fgistp.economy.gov.ru/?show_document=true&amp;doc_type=npa&amp;uin=056020000201032014011801</w:t>
              </w:r>
            </w:hyperlink>
          </w:p>
          <w:p w14:paraId="480D5BD2" w14:textId="77777777" w:rsidR="0035678D" w:rsidRDefault="0035678D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3885C55" w14:textId="77777777" w:rsidR="0035678D" w:rsidRDefault="000D6667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Решение Думы Анучинского муниципального района от 19.12.2017 г. № 266-НПА «О принятии решения «Об утверждении материалов проекта «Внесение изменений в генеральный план Чернышевского сельского поселения Анучинскогомуниципального района Приморского края»</w:t>
            </w:r>
          </w:p>
          <w:p w14:paraId="614B08EF" w14:textId="77777777" w:rsidR="0035678D" w:rsidRPr="000D6667" w:rsidRDefault="00FB3CAC">
            <w:pPr>
              <w:spacing w:after="0"/>
              <w:rPr>
                <w:lang w:val="ru-RU"/>
              </w:rPr>
            </w:pPr>
            <w:hyperlink r:id="rId50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https://fgistp.economy.gov.ru/?show_document=true&amp;doc_type=npa&amp;uin=056020000201032014011630</w:t>
              </w:r>
            </w:hyperlink>
          </w:p>
          <w:p w14:paraId="16A2B3C9" w14:textId="77777777" w:rsidR="0035678D" w:rsidRDefault="0035678D">
            <w:pPr>
              <w:spacing w:after="0"/>
              <w:rPr>
                <w:rStyle w:val="-"/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AD7DC44" w14:textId="77777777" w:rsidR="0035678D" w:rsidRDefault="000D6667">
            <w:pPr>
              <w:widowControl w:val="0"/>
              <w:spacing w:after="0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Анучинского муниципального района от 27.04.2016 г. № 87-НПА «О Правилах землепользования и застройки Анучинского сельского поселения Анучинского муниципального района Приморского края», в редакции от 24.07.2019 г. № 451-НПА. </w:t>
            </w:r>
            <w:hyperlink r:id="rId51"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https://fgistp.economy.gov.ru/?show_document=true&amp;doc_type=npa&amp;uin=05602000252015012916</w:t>
              </w:r>
            </w:hyperlink>
          </w:p>
          <w:p w14:paraId="462A0A06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55CF629E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Анучинского муниципального района от 27.04.2016 г. № 88-НПА «О Правилах землепользования и застройки Виноградовского сельского поселения Анучинского муниципального района Приморского края», в редакции от 24.07.2019 г. № 452-НПА. </w:t>
            </w:r>
          </w:p>
          <w:p w14:paraId="10072A75" w14:textId="77777777" w:rsidR="0035678D" w:rsidRPr="000D6667" w:rsidRDefault="00FB3CAC">
            <w:pPr>
              <w:widowControl w:val="0"/>
              <w:spacing w:after="0"/>
              <w:rPr>
                <w:lang w:val="ru-RU"/>
              </w:rPr>
            </w:pPr>
            <w:hyperlink r:id="rId52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https://fgistp.economy.gov.ru/?show_document=true&amp;doc_type=npa&amp;uin=05602404252015030222</w:t>
              </w:r>
            </w:hyperlink>
          </w:p>
          <w:p w14:paraId="7DF482EC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84F8F52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Решение Думы Анучинского муниципального района от 27.04.2016 г. № 89-НПА «О Правилах землепользования и застройки Гражданского сельского поселения Анучинского муниципального района Приморского края», в редакции от 24.07.2019 г. № 453-НПА.</w:t>
            </w:r>
          </w:p>
          <w:p w14:paraId="0F3A12BC" w14:textId="77777777" w:rsidR="0035678D" w:rsidRPr="000D6667" w:rsidRDefault="00FB3CAC">
            <w:pPr>
              <w:widowControl w:val="0"/>
              <w:spacing w:after="0"/>
              <w:rPr>
                <w:lang w:val="ru-RU"/>
              </w:rPr>
            </w:pPr>
            <w:hyperlink r:id="rId53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https://fgistp.economy.gov.ru/?show_document=true&amp;doc_type=npa&amp;uin=05602000252014061920</w:t>
              </w:r>
            </w:hyperlink>
          </w:p>
          <w:p w14:paraId="41ED76E3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DF6ABF8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Решение Думы Анучинского муниципального района от 15.11.2017 г. № 254-НПА «О Правилах землепользования и застройки Чернышевского сельского поселения Анучинского муниципального района Приморского края», в редакции от 24.07.2019 г. № 450-НПА.</w:t>
            </w:r>
          </w:p>
          <w:p w14:paraId="0B302A34" w14:textId="77777777" w:rsidR="0035678D" w:rsidRPr="000D6667" w:rsidRDefault="00FB3CAC">
            <w:pPr>
              <w:widowControl w:val="0"/>
              <w:spacing w:after="0"/>
              <w:rPr>
                <w:lang w:val="ru-RU"/>
              </w:rPr>
            </w:pPr>
            <w:hyperlink r:id="rId54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https://fgistp.economy.gov.ru/?show_document=true&amp;doc_type=npa&amp;uin=05602000252014061923</w:t>
              </w:r>
            </w:hyperlink>
          </w:p>
          <w:p w14:paraId="51CFCFF3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C698CEC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Решение Думы Анучинского муниципального района от 24.07.2019 г. № 457-НПА «Об утверждении местных нормативов градостроительного проектирования Анучинского муниципального района Приморского края»</w:t>
            </w:r>
          </w:p>
          <w:p w14:paraId="685005EF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https://fgistp.economy.gov.ru/?show_document=true&amp;doc_type=npa&amp;uin=05000000340102201911212</w:t>
            </w:r>
          </w:p>
        </w:tc>
      </w:tr>
      <w:tr w:rsidR="0035678D" w14:paraId="1D182BF4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52A3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12.10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07092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Предоставление муниципальных услуг в области градостроительной деятельности на основе типовых административных регламентов в электронном виде через Региональный портал государственных и муниципальных услуг Приморского края www.gosuslugi.primorsky.ru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B51B4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Повышение качества и удобства предоставления муниципальных услуг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A36D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7994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D5DE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6B67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Муниципальные услуги предоставляются в электронном виде, да/нет</w:t>
            </w:r>
          </w:p>
          <w:p w14:paraId="7BF152BD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4001478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E2A8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 </w:t>
            </w:r>
          </w:p>
          <w:p w14:paraId="1A51EB9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Выполнено частично</w:t>
            </w:r>
          </w:p>
          <w:p w14:paraId="53C7A6F8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D5D4AE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Возможность осуществлять предоставление муниципальных услуг в области градостроительной деятельности имеется только по следующим муниципальным услугам: </w:t>
            </w:r>
          </w:p>
          <w:p w14:paraId="6F0EDBA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1.Разрешение на строительство</w:t>
            </w:r>
          </w:p>
          <w:p w14:paraId="280D72C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 Разрешение на ввод объекта в эксплуатацию.</w:t>
            </w:r>
          </w:p>
          <w:p w14:paraId="26FA1A49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3CF270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Возможности предоставлять остальные муниципальные услуги в области градостроительной деятельности в электронном виде через РПГУ Приморского края нет. Причиной является отсутствие настроенного программного обеспечения.</w:t>
            </w:r>
          </w:p>
        </w:tc>
      </w:tr>
      <w:tr w:rsidR="0035678D" w:rsidRPr="00FB3CAC" w14:paraId="143FFF9D" w14:textId="77777777" w:rsidTr="000A0B25"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FA45" w14:textId="77777777" w:rsidR="0035678D" w:rsidRDefault="000D6667" w:rsidP="0011593D">
            <w:pPr>
              <w:widowControl w:val="0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Проведение кадастровых и землеустроительных работ</w:t>
            </w:r>
          </w:p>
        </w:tc>
      </w:tr>
      <w:tr w:rsidR="0035678D" w:rsidRPr="00D06DB4" w14:paraId="0F9C6766" w14:textId="77777777" w:rsidTr="000A0B25">
        <w:trPr>
          <w:trHeight w:val="19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D5A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13.1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9E9D7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землеустроительных работ и внесение в ЕГРН сведений о границах населённых пунктов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CC148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FE1B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7D23EFCA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6B31A4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01.06.2020</w:t>
            </w:r>
          </w:p>
          <w:p w14:paraId="00052158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CDBDF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20.05.2020</w:t>
            </w:r>
          </w:p>
          <w:p w14:paraId="36EBEEFA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43BC2E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15988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49E08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Доля населенных пунктов МО, сведения о границах которых внесены в ЕГРН, %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7AC3" w14:textId="77777777" w:rsidR="00D06DB4" w:rsidRDefault="000D6667" w:rsidP="00D06DB4">
            <w:pPr>
              <w:spacing w:line="260" w:lineRule="auto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79,3%</w:t>
            </w:r>
          </w:p>
          <w:p w14:paraId="68456D38" w14:textId="77777777" w:rsidR="00D06DB4" w:rsidRPr="00D06DB4" w:rsidRDefault="00D06DB4" w:rsidP="00D06D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6DB4">
              <w:rPr>
                <w:rFonts w:ascii="Times New Roman" w:hAnsi="Times New Roman"/>
                <w:sz w:val="22"/>
                <w:szCs w:val="22"/>
                <w:lang w:val="ru-RU"/>
              </w:rPr>
              <w:t>из 29  населенных пунктов  Анучинского района в  ЕГРН внесено 23  (сведения о границах населенных пунктов,  которые  внесены в ЕГРН  и зарегистрированы  под  реестровыми номерами с.Гражданка-4549080</w:t>
            </w:r>
          </w:p>
          <w:p w14:paraId="4A7BEA37" w14:textId="77777777" w:rsidR="00D06DB4" w:rsidRPr="00D06DB4" w:rsidRDefault="00D06DB4" w:rsidP="00D06D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6DB4">
              <w:rPr>
                <w:rFonts w:ascii="Times New Roman" w:hAnsi="Times New Roman"/>
                <w:sz w:val="22"/>
                <w:szCs w:val="22"/>
                <w:lang w:val="ru-RU"/>
              </w:rPr>
              <w:t>с.Новогордеевка-4549113</w:t>
            </w:r>
          </w:p>
          <w:p w14:paraId="0ED516E7" w14:textId="77777777" w:rsidR="00D06DB4" w:rsidRPr="00D06DB4" w:rsidRDefault="00D06DB4" w:rsidP="00D06D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6DB4">
              <w:rPr>
                <w:rFonts w:ascii="Times New Roman" w:hAnsi="Times New Roman"/>
                <w:sz w:val="22"/>
                <w:szCs w:val="22"/>
                <w:lang w:val="ru-RU"/>
              </w:rPr>
              <w:t>с.Таежка-4549073</w:t>
            </w:r>
          </w:p>
          <w:p w14:paraId="1FDC4402" w14:textId="77777777" w:rsidR="00D06DB4" w:rsidRPr="00D06DB4" w:rsidRDefault="00D06DB4" w:rsidP="00D06D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6DB4">
              <w:rPr>
                <w:rFonts w:ascii="Times New Roman" w:hAnsi="Times New Roman"/>
                <w:sz w:val="22"/>
                <w:szCs w:val="22"/>
                <w:lang w:val="ru-RU"/>
              </w:rPr>
              <w:t>с.Анучино-4559279</w:t>
            </w:r>
          </w:p>
          <w:p w14:paraId="6029BB05" w14:textId="77777777" w:rsidR="00D06DB4" w:rsidRPr="00D06DB4" w:rsidRDefault="00D06DB4" w:rsidP="00D06D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6DB4">
              <w:rPr>
                <w:rFonts w:ascii="Times New Roman" w:hAnsi="Times New Roman"/>
                <w:sz w:val="22"/>
                <w:szCs w:val="22"/>
                <w:lang w:val="ru-RU"/>
              </w:rPr>
              <w:t>с.Пухово– 4535760</w:t>
            </w:r>
          </w:p>
          <w:p w14:paraId="3BF894CB" w14:textId="77777777" w:rsidR="00D06DB4" w:rsidRPr="00D06DB4" w:rsidRDefault="00D06DB4" w:rsidP="00D06D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6DB4">
              <w:rPr>
                <w:rFonts w:ascii="Times New Roman" w:hAnsi="Times New Roman"/>
                <w:sz w:val="22"/>
                <w:szCs w:val="22"/>
                <w:lang w:val="ru-RU"/>
              </w:rPr>
              <w:t>с.Гродеково – 4686789</w:t>
            </w:r>
          </w:p>
          <w:p w14:paraId="4A7111C1" w14:textId="77777777" w:rsidR="00D06DB4" w:rsidRPr="00D06DB4" w:rsidRDefault="00D06DB4" w:rsidP="00D06D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6DB4">
              <w:rPr>
                <w:rFonts w:ascii="Times New Roman" w:hAnsi="Times New Roman"/>
                <w:sz w:val="22"/>
                <w:szCs w:val="22"/>
                <w:lang w:val="ru-RU"/>
              </w:rPr>
              <w:t>с. Староварваровка – 4686790</w:t>
            </w:r>
          </w:p>
          <w:p w14:paraId="6EC2E311" w14:textId="77777777" w:rsidR="00D06DB4" w:rsidRPr="00D06DB4" w:rsidRDefault="00D06DB4" w:rsidP="00D06D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6DB4">
              <w:rPr>
                <w:rFonts w:ascii="Times New Roman" w:hAnsi="Times New Roman"/>
                <w:sz w:val="22"/>
                <w:szCs w:val="22"/>
                <w:lang w:val="ru-RU"/>
              </w:rPr>
              <w:t>с.Скворцово -4686792</w:t>
            </w:r>
          </w:p>
          <w:p w14:paraId="458DE7BB" w14:textId="77777777" w:rsidR="00D06DB4" w:rsidRPr="00D06DB4" w:rsidRDefault="00D06DB4" w:rsidP="00D06D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6DB4">
              <w:rPr>
                <w:rFonts w:ascii="Times New Roman" w:hAnsi="Times New Roman"/>
                <w:sz w:val="22"/>
                <w:szCs w:val="22"/>
                <w:lang w:val="ru-RU"/>
              </w:rPr>
              <w:t>с. Старогордеевка – 4686793</w:t>
            </w:r>
          </w:p>
          <w:p w14:paraId="6FFFC1C7" w14:textId="77777777" w:rsidR="00D06DB4" w:rsidRPr="00D06DB4" w:rsidRDefault="00D06DB4" w:rsidP="00D06D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6DB4">
              <w:rPr>
                <w:rFonts w:ascii="Times New Roman" w:hAnsi="Times New Roman"/>
                <w:sz w:val="22"/>
                <w:szCs w:val="22"/>
                <w:lang w:val="ru-RU"/>
              </w:rPr>
              <w:t>с. Корниловка – 4686798</w:t>
            </w:r>
          </w:p>
          <w:p w14:paraId="41B9EF1F" w14:textId="77777777" w:rsidR="00D06DB4" w:rsidRPr="00D06DB4" w:rsidRDefault="00D06DB4" w:rsidP="00D06D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6DB4">
              <w:rPr>
                <w:rFonts w:ascii="Times New Roman" w:hAnsi="Times New Roman"/>
                <w:sz w:val="22"/>
                <w:szCs w:val="22"/>
                <w:lang w:val="ru-RU"/>
              </w:rPr>
              <w:t>с. Ауровка – 4686799</w:t>
            </w:r>
          </w:p>
          <w:p w14:paraId="15174D9C" w14:textId="77777777" w:rsidR="00D06DB4" w:rsidRPr="00D06DB4" w:rsidRDefault="00D06DB4" w:rsidP="00D06D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6DB4">
              <w:rPr>
                <w:rFonts w:ascii="Times New Roman" w:hAnsi="Times New Roman"/>
                <w:sz w:val="22"/>
                <w:szCs w:val="22"/>
                <w:lang w:val="ru-RU"/>
              </w:rPr>
              <w:t>с. Рисовое – 4686800</w:t>
            </w:r>
          </w:p>
          <w:p w14:paraId="3A0908E1" w14:textId="77777777" w:rsidR="00D06DB4" w:rsidRPr="00D06DB4" w:rsidRDefault="00D06DB4" w:rsidP="00D06D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6DB4">
              <w:rPr>
                <w:rFonts w:ascii="Times New Roman" w:hAnsi="Times New Roman"/>
                <w:sz w:val="22"/>
                <w:szCs w:val="22"/>
                <w:lang w:val="ru-RU"/>
              </w:rPr>
              <w:t>с. Новопокровка – 4686795</w:t>
            </w:r>
          </w:p>
          <w:p w14:paraId="07A663DA" w14:textId="77777777" w:rsidR="00D06DB4" w:rsidRPr="00D06DB4" w:rsidRDefault="00D06DB4" w:rsidP="00D06D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6DB4">
              <w:rPr>
                <w:rFonts w:ascii="Times New Roman" w:hAnsi="Times New Roman"/>
                <w:sz w:val="22"/>
                <w:szCs w:val="22"/>
                <w:lang w:val="ru-RU"/>
              </w:rPr>
              <w:t>с. Еловка – 4686797</w:t>
            </w:r>
          </w:p>
          <w:p w14:paraId="155159F2" w14:textId="77777777" w:rsidR="00D06DB4" w:rsidRPr="00D06DB4" w:rsidRDefault="00D06DB4" w:rsidP="00D06D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6DB4">
              <w:rPr>
                <w:rFonts w:ascii="Times New Roman" w:hAnsi="Times New Roman"/>
                <w:sz w:val="22"/>
                <w:szCs w:val="22"/>
                <w:lang w:val="ru-RU"/>
              </w:rPr>
              <w:t>с. Смольное – 4686801</w:t>
            </w:r>
          </w:p>
          <w:p w14:paraId="6CF451C8" w14:textId="77777777" w:rsidR="00D06DB4" w:rsidRPr="00D06DB4" w:rsidRDefault="00D06DB4" w:rsidP="00D06D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6DB4">
              <w:rPr>
                <w:rFonts w:ascii="Times New Roman" w:hAnsi="Times New Roman"/>
                <w:sz w:val="22"/>
                <w:szCs w:val="22"/>
                <w:lang w:val="ru-RU"/>
              </w:rPr>
              <w:t>с. Виноградовка – 4686802</w:t>
            </w:r>
          </w:p>
          <w:p w14:paraId="73F260B0" w14:textId="77777777" w:rsidR="00D06DB4" w:rsidRPr="00D06DB4" w:rsidRDefault="00D06DB4" w:rsidP="00D06D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6DB4">
              <w:rPr>
                <w:rFonts w:ascii="Times New Roman" w:hAnsi="Times New Roman"/>
                <w:sz w:val="22"/>
                <w:szCs w:val="22"/>
                <w:lang w:val="ru-RU"/>
              </w:rPr>
              <w:t>п. Веселый – 4686803</w:t>
            </w:r>
          </w:p>
          <w:p w14:paraId="347423AB" w14:textId="77777777" w:rsidR="00D06DB4" w:rsidRPr="00D06DB4" w:rsidRDefault="00D06DB4" w:rsidP="00D06D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6DB4">
              <w:rPr>
                <w:rFonts w:ascii="Times New Roman" w:hAnsi="Times New Roman"/>
                <w:sz w:val="22"/>
                <w:szCs w:val="22"/>
                <w:lang w:val="ru-RU"/>
              </w:rPr>
              <w:t>с. Нововарваровка – 4686791</w:t>
            </w:r>
          </w:p>
          <w:p w14:paraId="668927F7" w14:textId="77777777" w:rsidR="00D06DB4" w:rsidRPr="00D06DB4" w:rsidRDefault="00D06DB4" w:rsidP="00D06D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6DB4">
              <w:rPr>
                <w:rFonts w:ascii="Times New Roman" w:hAnsi="Times New Roman"/>
                <w:sz w:val="22"/>
                <w:szCs w:val="22"/>
                <w:lang w:val="ru-RU"/>
              </w:rPr>
              <w:t>с. Ильмаковка – 4686780</w:t>
            </w:r>
          </w:p>
          <w:p w14:paraId="36CF2E8F" w14:textId="77777777" w:rsidR="00D06DB4" w:rsidRPr="00D06DB4" w:rsidRDefault="00D06DB4" w:rsidP="00D06D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6DB4">
              <w:rPr>
                <w:rFonts w:ascii="Times New Roman" w:hAnsi="Times New Roman"/>
                <w:sz w:val="22"/>
                <w:szCs w:val="22"/>
                <w:lang w:val="ru-RU"/>
              </w:rPr>
              <w:t>с. Чернышевка – 4686781</w:t>
            </w:r>
          </w:p>
          <w:p w14:paraId="4539F925" w14:textId="77777777" w:rsidR="00D06DB4" w:rsidRPr="00D06DB4" w:rsidRDefault="00D06DB4" w:rsidP="00D06D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6DB4">
              <w:rPr>
                <w:rFonts w:ascii="Times New Roman" w:hAnsi="Times New Roman"/>
                <w:sz w:val="22"/>
                <w:szCs w:val="22"/>
                <w:lang w:val="ru-RU"/>
              </w:rPr>
              <w:t>с. Новотроицкое – 4686782</w:t>
            </w:r>
          </w:p>
          <w:p w14:paraId="5C17C812" w14:textId="77777777" w:rsidR="00D06DB4" w:rsidRPr="00D06DB4" w:rsidRDefault="00D06DB4" w:rsidP="00D06D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6DB4">
              <w:rPr>
                <w:rFonts w:ascii="Times New Roman" w:hAnsi="Times New Roman"/>
                <w:sz w:val="22"/>
                <w:szCs w:val="22"/>
                <w:lang w:val="ru-RU"/>
              </w:rPr>
              <w:t>с. Шекляево – 4686783</w:t>
            </w:r>
          </w:p>
          <w:p w14:paraId="17634D42" w14:textId="77777777" w:rsidR="00D06DB4" w:rsidRPr="00D06DB4" w:rsidRDefault="00D06DB4" w:rsidP="00D06D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6DB4">
              <w:rPr>
                <w:rFonts w:ascii="Times New Roman" w:hAnsi="Times New Roman"/>
                <w:sz w:val="22"/>
                <w:szCs w:val="22"/>
                <w:lang w:val="ru-RU"/>
              </w:rPr>
              <w:t>с.Муравейка  - 4686796).</w:t>
            </w:r>
          </w:p>
          <w:p w14:paraId="579793F9" w14:textId="77777777" w:rsidR="00D06DB4" w:rsidRPr="00D06DB4" w:rsidRDefault="00D06DB4" w:rsidP="00D06D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6DB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 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июне 2020 года  6 </w:t>
            </w:r>
            <w:r w:rsidRPr="00D06DB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населенных пунктов направлены  ЕГРН для постановки на  государственный кадастровый учет</w:t>
            </w:r>
          </w:p>
          <w:p w14:paraId="6D149DBB" w14:textId="77777777" w:rsidR="00D06DB4" w:rsidRPr="00D06DB4" w:rsidRDefault="00D06DB4" w:rsidP="00D06D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6DB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(п. Орловка ,ЛЗП-3,  с. Лугохутор,  Тихоречное. Ясная Поляна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п. Тигровый</w:t>
            </w:r>
            <w:r w:rsidRPr="00D06DB4">
              <w:rPr>
                <w:rFonts w:ascii="Times New Roman" w:hAnsi="Times New Roman"/>
                <w:sz w:val="22"/>
                <w:szCs w:val="22"/>
                <w:lang w:val="ru-RU"/>
              </w:rPr>
              <w:t>).</w:t>
            </w:r>
          </w:p>
          <w:p w14:paraId="4AF40CD0" w14:textId="77777777" w:rsidR="00D06DB4" w:rsidRDefault="00D06DB4" w:rsidP="00D06DB4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678D" w14:paraId="1C1CF2E4" w14:textId="77777777" w:rsidTr="000A0B25">
        <w:trPr>
          <w:trHeight w:val="1037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773B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13.2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02900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Проведение работ по установлению границ земельных участков, находящихся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муниципальной собственности, сведения о которых внесены в ЕГРН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AAE8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Сокращение срока оформления и предоставл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ения земельных участков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6722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01.02.2020</w:t>
            </w:r>
          </w:p>
          <w:p w14:paraId="11E717C5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98797DC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9D51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20.05.2020</w:t>
            </w:r>
          </w:p>
          <w:p w14:paraId="6CD000EF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2C0B229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F8093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44B49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Доля площади земельных участков, расположенных на территории МО 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учтенных в ЕГРН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9361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45</w:t>
            </w:r>
          </w:p>
        </w:tc>
      </w:tr>
      <w:tr w:rsidR="0035678D" w14:paraId="65C1240E" w14:textId="77777777" w:rsidTr="000A0B25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C2D6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55372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F3619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B3652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01.06.2020</w:t>
            </w:r>
          </w:p>
          <w:p w14:paraId="4E6FCE71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F990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20.1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.2020</w:t>
            </w:r>
          </w:p>
        </w:tc>
        <w:tc>
          <w:tcPr>
            <w:tcW w:w="1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F2C97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E5E6C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063D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678D" w14:paraId="40019C27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11B6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13.3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44078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Проведение работ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по актуализации сведений о разрешенном использовании земельных участков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и иных объектов недвижимости в целях создания достоверной налогооблагаемой базы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E21C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0D9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5B2A13EC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84B3C2B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01.06.2020</w:t>
            </w:r>
          </w:p>
          <w:p w14:paraId="79502BFD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4782F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20.05.2020</w:t>
            </w:r>
          </w:p>
          <w:p w14:paraId="0D734C83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B4B023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2D3C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1192E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FF75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98</w:t>
            </w:r>
          </w:p>
        </w:tc>
      </w:tr>
      <w:tr w:rsidR="0035678D" w:rsidRPr="00FB3CAC" w14:paraId="0BADB02C" w14:textId="77777777" w:rsidTr="000A0B25"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05731" w14:textId="77777777" w:rsidR="0035678D" w:rsidRDefault="000D6667" w:rsidP="0011593D">
            <w:pPr>
              <w:widowControl w:val="0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Оптимизация срока постановки на кадастровый учет земельных участков и объектов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br/>
              <w:t>недвижимого имущества</w:t>
            </w:r>
          </w:p>
        </w:tc>
      </w:tr>
      <w:tr w:rsidR="0035678D" w:rsidRPr="00FB3CAC" w14:paraId="3DEACFB8" w14:textId="77777777" w:rsidTr="0011593D">
        <w:trPr>
          <w:trHeight w:val="339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C326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14.1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1F31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74DC0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EAC6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79F6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A81DD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4E083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5EAA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 дней</w:t>
            </w:r>
          </w:p>
          <w:p w14:paraId="16276262" w14:textId="77777777" w:rsidR="0035678D" w:rsidRDefault="000D6667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Постановление  от 14.01.2020г </w:t>
            </w:r>
          </w:p>
          <w:p w14:paraId="7FF6040B" w14:textId="77777777" w:rsidR="0035678D" w:rsidRPr="000D6667" w:rsidRDefault="000D6667">
            <w:pPr>
              <w:widowControl w:val="0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№06-НПА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 </w:t>
            </w:r>
          </w:p>
          <w:p w14:paraId="1C060DEA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F507D7C" w14:textId="77777777" w:rsidR="0035678D" w:rsidRDefault="000D6667" w:rsidP="0011593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https://анучинский.рф/administraciya/strukturnye-podrazdeleniya/upravlenie-po-rabote-s-territoriyami/otdel-imushchestvennykh-i-zemelnykh-otnosheniy/zemelnye-otnosheniya/munitsipalnye-uslugi-zo/</w:t>
            </w:r>
          </w:p>
        </w:tc>
      </w:tr>
      <w:tr w:rsidR="0035678D" w:rsidRPr="00FB3CAC" w14:paraId="2CCC7BDF" w14:textId="77777777" w:rsidTr="0011593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F9F3B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14.2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C8F0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A4EF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F30C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3210095B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C43BC9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01.04.2020</w:t>
            </w:r>
          </w:p>
          <w:p w14:paraId="3DA64F69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0413A3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01.07.2020</w:t>
            </w:r>
          </w:p>
          <w:p w14:paraId="516376B2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FCD6A4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2D09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14:paraId="6DB88CD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BFEF99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  <w:p w14:paraId="5FBA7477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F12EC2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20.09.2020</w:t>
            </w:r>
          </w:p>
          <w:p w14:paraId="63FB1FE3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403216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EE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8B302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Предельный срок присвоения адреса земельному участку и объекту недвижимости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и внесение его в федеральную информационную систему, дней</w:t>
            </w:r>
          </w:p>
          <w:p w14:paraId="6AD82279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0AF787E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290D" w14:textId="77777777" w:rsidR="0035678D" w:rsidRDefault="000D666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 рабочих дней</w:t>
            </w:r>
          </w:p>
          <w:p w14:paraId="4269C92A" w14:textId="77777777" w:rsidR="0035678D" w:rsidRDefault="000D66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Постановление администрации Анучинского муниципального района «Об утверждении административного </w:t>
            </w:r>
          </w:p>
          <w:p w14:paraId="6F5735B5" w14:textId="77777777" w:rsidR="0035678D" w:rsidRDefault="000D66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регламента предоставления администрацией Анучинского муниципального района муниципальной услуги </w:t>
            </w:r>
          </w:p>
          <w:p w14:paraId="7FB45EB4" w14:textId="77777777" w:rsidR="0035678D" w:rsidRDefault="000D66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«Присвоение, изменение и аннулирование адресов» от 28.05.2015 г.№ 302 (в ред. пост-я от 28.01.2020 г. № 57)</w:t>
            </w:r>
          </w:p>
          <w:p w14:paraId="45A22CA1" w14:textId="77777777" w:rsidR="0035678D" w:rsidRDefault="00FB3C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hyperlink r:id="rId55" w:history="1">
              <w:r w:rsidR="000D6667" w:rsidRPr="000120ED">
                <w:rPr>
                  <w:rStyle w:val="af1"/>
                  <w:rFonts w:ascii="Times New Roman" w:hAnsi="Times New Roman"/>
                  <w:bCs/>
                  <w:sz w:val="22"/>
                  <w:szCs w:val="22"/>
                  <w:lang w:val="ru-RU" w:eastAsia="ru-RU"/>
                </w:rPr>
                <w:t>https://анучинский.рф/okrug/investitsionnaya-deyatelnost/gradostroitelnaya-deyatelnost/</w:t>
              </w:r>
            </w:hyperlink>
          </w:p>
          <w:p w14:paraId="79970576" w14:textId="77777777" w:rsidR="000D6667" w:rsidRDefault="000D66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</w:p>
          <w:p w14:paraId="31B96C11" w14:textId="77777777" w:rsidR="000D6667" w:rsidRDefault="000D6667" w:rsidP="000D6667">
            <w:pPr>
              <w:ind w:right="43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D6667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Постановление администрации Анучинского муниципального района «</w:t>
            </w:r>
            <w:r w:rsidRPr="000D6667">
              <w:rPr>
                <w:rFonts w:ascii="Times New Roman" w:hAnsi="Times New Roman"/>
                <w:sz w:val="22"/>
                <w:szCs w:val="22"/>
                <w:lang w:val="ru-RU"/>
              </w:rPr>
              <w:t>О внесении изменений в административный регламент предоставления администрацией Анучинского муниципального района муниципальной услуги «Присвоение, изменение и аннулирование адресов», утвержденный постановлением администрации Анучинского муниципального района от 28.05.2015 г.№ 302(в редакции постановления от 15.11.2019 г. № 646</w:t>
            </w:r>
            <w:r w:rsidRPr="000D6667">
              <w:rPr>
                <w:sz w:val="22"/>
                <w:szCs w:val="22"/>
                <w:lang w:val="ru-RU"/>
              </w:rPr>
              <w:t>)</w:t>
            </w:r>
            <w:r w:rsidRPr="000D6667">
              <w:rPr>
                <w:rFonts w:ascii="Times New Roman" w:hAnsi="Times New Roman"/>
                <w:sz w:val="22"/>
                <w:szCs w:val="22"/>
                <w:lang w:val="ru-RU"/>
              </w:rPr>
              <w:t>от 28.01.2020г</w:t>
            </w:r>
          </w:p>
          <w:p w14:paraId="317386BE" w14:textId="77777777" w:rsidR="0035678D" w:rsidRDefault="000D666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D6667"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https://анучинский.рф/okrug/investitsionnaya-deyatelnost/gradostroitelnaya-</w:t>
            </w:r>
            <w:r w:rsidRPr="000D6667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deyatelnost/?bitrix_include_areas=N</w:t>
            </w:r>
          </w:p>
          <w:p w14:paraId="3804F433" w14:textId="77777777" w:rsidR="000D6667" w:rsidRDefault="000D666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11925D0" w14:textId="77777777" w:rsidR="0035678D" w:rsidRDefault="000D6667" w:rsidP="00E7720A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 рабочих дня срок размещения сведений в ФИАС о присвоении адресов объектам недвижимости.</w:t>
            </w:r>
          </w:p>
        </w:tc>
      </w:tr>
      <w:tr w:rsidR="0035678D" w:rsidRPr="00FB3CAC" w14:paraId="41B4C0C3" w14:textId="77777777" w:rsidTr="000A0B25"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F5A6" w14:textId="77777777" w:rsidR="0035678D" w:rsidRDefault="000D6667" w:rsidP="0011593D">
            <w:pPr>
              <w:widowControl w:val="0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lastRenderedPageBreak/>
              <w:t>Регистрация права собственности на земельные участки</w:t>
            </w:r>
          </w:p>
        </w:tc>
      </w:tr>
      <w:tr w:rsidR="0035678D" w14:paraId="64BC0CD9" w14:textId="77777777" w:rsidTr="000A0B25">
        <w:trPr>
          <w:trHeight w:val="89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E26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1D3BA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44A88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139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3938133F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74722B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01.04.2020</w:t>
            </w:r>
          </w:p>
          <w:p w14:paraId="3F0C981C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1342FC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01.07.2020</w:t>
            </w:r>
          </w:p>
          <w:p w14:paraId="2A19DBAE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D0D7BC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150E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14:paraId="4F99E485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DE08F0B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  <w:p w14:paraId="0ADC72D7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62E4D6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20.09.2020</w:t>
            </w:r>
          </w:p>
          <w:p w14:paraId="795CB4E5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494A9C7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2296A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B6D33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Доля ответов на межведомственные запросы, полученных посредством Единой СМЭВ в течение 2 рабочих дней, %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8FF0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Запросов не было</w:t>
            </w:r>
          </w:p>
        </w:tc>
      </w:tr>
      <w:tr w:rsidR="0035678D" w:rsidRPr="00FB3CAC" w14:paraId="1C444E8A" w14:textId="77777777" w:rsidTr="000A0B25">
        <w:trPr>
          <w:trHeight w:val="647"/>
        </w:trPr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5DD37" w14:textId="77777777" w:rsidR="0035678D" w:rsidRDefault="000D6667" w:rsidP="0011593D">
            <w:pPr>
              <w:widowControl w:val="0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Утверждение перечня муниципального имущества, предназначенного для предоставления субъектам МСП</w:t>
            </w:r>
          </w:p>
        </w:tc>
      </w:tr>
      <w:tr w:rsidR="0035678D" w:rsidRPr="00FB3CAC" w14:paraId="098D6A4C" w14:textId="77777777" w:rsidTr="000A0B25">
        <w:trPr>
          <w:trHeight w:val="2362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5C98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16.1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0AE6F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Дополнение и актуализация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0BE3A" w14:textId="77777777" w:rsidR="0035678D" w:rsidRDefault="000D6667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Создание возможностей аренды муниципального имущества субъектам МСП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921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01.06.2020</w:t>
            </w:r>
          </w:p>
          <w:p w14:paraId="5F080A3F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27DF71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01.12.2020</w:t>
            </w:r>
          </w:p>
          <w:p w14:paraId="457C1B65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533D1D3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0056736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A558179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4C65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  <w:p w14:paraId="184ABB99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60B9FF2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C5B5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46C79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Утверждение Перечня МО, да/нет</w:t>
            </w:r>
          </w:p>
          <w:p w14:paraId="28822EE2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54D4E2C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1BCBF0F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0FA6A74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1D2D357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2530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 </w:t>
            </w:r>
          </w:p>
          <w:p w14:paraId="4436E8C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http://anuchinsky.ru/?cat=167</w:t>
            </w:r>
          </w:p>
        </w:tc>
      </w:tr>
      <w:tr w:rsidR="0035678D" w:rsidRPr="00FB3CAC" w14:paraId="16DA5301" w14:textId="77777777" w:rsidTr="000A0B25">
        <w:trPr>
          <w:trHeight w:val="27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3A214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DA326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A007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0015D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117F0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3325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6EDEF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Дополнение перечня не менее чем на 10 % к 2019 г., да/нет</w:t>
            </w:r>
          </w:p>
        </w:tc>
        <w:tc>
          <w:tcPr>
            <w:tcW w:w="5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294FB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678D" w14:paraId="55240851" w14:textId="77777777" w:rsidTr="000A0B25">
        <w:trPr>
          <w:trHeight w:val="108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EFD8B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16.2</w:t>
            </w:r>
          </w:p>
        </w:tc>
        <w:tc>
          <w:tcPr>
            <w:tcW w:w="2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8F77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9BD7E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6EE0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57AFD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C202A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AC698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19F2A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678D" w:rsidRPr="00FB3CAC" w14:paraId="134FFA5D" w14:textId="77777777" w:rsidTr="000A0B25">
        <w:trPr>
          <w:trHeight w:val="651"/>
        </w:trPr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E138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17. 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</w:t>
            </w:r>
          </w:p>
        </w:tc>
      </w:tr>
      <w:tr w:rsidR="0035678D" w:rsidRPr="00FB3CAC" w14:paraId="3B5C17DC" w14:textId="77777777" w:rsidTr="000A0B25">
        <w:trPr>
          <w:trHeight w:val="8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46D2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17.1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EAFB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Формирование, актуализация и размещение:</w:t>
            </w:r>
          </w:p>
          <w:p w14:paraId="4A6F6970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перечня и паспортов инвестиционных площадок;</w:t>
            </w:r>
          </w:p>
          <w:p w14:paraId="2F2CC7C1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7F753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81E8B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101889D9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86D0B0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99B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20.05.2020</w:t>
            </w:r>
          </w:p>
          <w:p w14:paraId="57B174E4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DDE3B4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3D9B8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44F06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Перечень и паспорта инвестиционных площадок, 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8513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73C0F2D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  <w:t>Перечень инвестиционных площадок</w:t>
            </w:r>
            <w:r>
              <w:rPr>
                <w:rFonts w:ascii="Times New Roman" w:hAnsi="Times New Roman"/>
                <w:color w:val="1C1C1C"/>
                <w:sz w:val="22"/>
                <w:szCs w:val="22"/>
              </w:rPr>
              <w:t> </w:t>
            </w:r>
          </w:p>
          <w:p w14:paraId="4C300DBF" w14:textId="77777777" w:rsidR="0035678D" w:rsidRPr="000D6667" w:rsidRDefault="00FB3CAC">
            <w:pPr>
              <w:widowControl w:val="0"/>
              <w:spacing w:after="0"/>
              <w:jc w:val="center"/>
              <w:rPr>
                <w:lang w:val="ru-RU"/>
              </w:rPr>
            </w:pPr>
            <w:hyperlink r:id="rId56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https://анучинский.рф/okrug/investitsionnaya-deyatelnost/investitsionnye-ploshchadki-i-svobodnye-zemelnye-uchastki/</w:t>
              </w:r>
            </w:hyperlink>
          </w:p>
          <w:p w14:paraId="6A8C3FB6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175157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  <w:t>Паспорта инвестиционных объектов</w:t>
            </w:r>
          </w:p>
          <w:p w14:paraId="23C542BC" w14:textId="77777777" w:rsidR="0035678D" w:rsidRPr="000D6667" w:rsidRDefault="00FB3CAC">
            <w:pPr>
              <w:widowControl w:val="0"/>
              <w:spacing w:after="0"/>
              <w:jc w:val="center"/>
              <w:rPr>
                <w:lang w:val="ru-RU"/>
              </w:rPr>
            </w:pPr>
            <w:hyperlink r:id="rId57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https://анучинский.рф/okrug/investitsionnaya-deyatelnost/investitsionnye-ploshchadki-i-svobodnye-zemelnye-uchastki/?bitrix_include_areas=N</w:t>
              </w:r>
            </w:hyperlink>
          </w:p>
          <w:p w14:paraId="619DEB3B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</w:pPr>
          </w:p>
          <w:p w14:paraId="02561479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678D" w:rsidRPr="00FB3CAC" w14:paraId="075C637C" w14:textId="77777777" w:rsidTr="000A0B25">
        <w:trPr>
          <w:trHeight w:val="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C2BB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17.2</w:t>
            </w:r>
          </w:p>
        </w:tc>
        <w:tc>
          <w:tcPr>
            <w:tcW w:w="2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5DF54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556CE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00D0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70DFB5FA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155371F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917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20.05.2020</w:t>
            </w:r>
          </w:p>
          <w:p w14:paraId="5B49E0C4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C40AB2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3AD6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EF0C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Перечень и описание свободных земельных участков, 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5A1E2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4190452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  <w:t>Свод информации по свободным земельным участкам и незадействованным индустриальным площадкам</w:t>
            </w:r>
          </w:p>
          <w:p w14:paraId="56B8B74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https://анучинский.рф/okrug/investitsionnaya-deyatelnost/investitsionnye-ploshchadki-i-svobodnye-zemelnye-uchastki/?bitrix_include_areas=N</w:t>
            </w:r>
          </w:p>
        </w:tc>
      </w:tr>
      <w:tr w:rsidR="0035678D" w:rsidRPr="00FB3CAC" w14:paraId="72B23627" w14:textId="77777777" w:rsidTr="000A0B25">
        <w:trPr>
          <w:trHeight w:val="659"/>
        </w:trPr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381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18. Популяризация ведения предпринимательской и инвестиционной деятельности среди детей и молодежи</w:t>
            </w:r>
          </w:p>
        </w:tc>
      </w:tr>
      <w:tr w:rsidR="0035678D" w:rsidRPr="00FB3CAC" w14:paraId="48FD1395" w14:textId="77777777" w:rsidTr="000A0B25">
        <w:trPr>
          <w:trHeight w:val="162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467F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60517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Проведение конкурсов, олимпиад, лекций и семинаров по ведению предпринимательской и инвестиционной деятельности, в том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числе с приглашением успешных предпринимателей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155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Популяризация ведения предпринимательской и инвестиционной деятельнос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ти среди детей и молодежи, в частности учащихся школ и средне-специальных учебных заведений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5066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01.02.2020</w:t>
            </w:r>
          </w:p>
          <w:p w14:paraId="4073F49D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F84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0ECC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Гришакова Наталья Владимировна, начальник МОУО АМР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8431E" w14:textId="77777777" w:rsidR="0035678D" w:rsidRDefault="000D6667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проведенных мероприятий, ед./квартал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3B1E9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678D" w14:paraId="01A7682D" w14:textId="77777777" w:rsidTr="000A0B25">
        <w:trPr>
          <w:trHeight w:val="489"/>
        </w:trPr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5101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19. Осуществление контрольно-надзорной деятельности</w:t>
            </w:r>
          </w:p>
        </w:tc>
      </w:tr>
      <w:tr w:rsidR="0035678D" w:rsidRPr="00FB3CAC" w14:paraId="634723AA" w14:textId="77777777" w:rsidTr="000A0B25">
        <w:trPr>
          <w:trHeight w:val="162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438B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19.1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00744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Реализация программы комплексной профилактики нарушений обязательных требований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391B0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Внедрение Стандарта комплексной профилактики нарушений обязательных требований, снижение административного давления на бизнес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8BDCA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5E05D8B4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767E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AD693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69953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Стандарт внедрен на территории муниципального образования, да/нет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4C96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6F5FAD3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  <w:t>Распоряжение от 12.08.2019г №296-ра"Об утверждении муниципальной программы «Профилактика нарушений обязательных требований юридическими лицами и индивидуальными предпринимателями на 2020 год"</w:t>
            </w:r>
            <w:r>
              <w:rPr>
                <w:rFonts w:ascii="Times New Roman" w:hAnsi="Times New Roman"/>
                <w:color w:val="1C1C1C"/>
                <w:sz w:val="22"/>
                <w:szCs w:val="22"/>
              </w:rPr>
              <w:t> </w:t>
            </w:r>
          </w:p>
          <w:p w14:paraId="448407CB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</w:pPr>
          </w:p>
          <w:p w14:paraId="182BCC3E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678D" w:rsidRPr="00FB3CAC" w14:paraId="0DB5CF48" w14:textId="77777777" w:rsidTr="00E7720A">
        <w:trPr>
          <w:trHeight w:val="69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012F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19.2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552C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Ведение на сайте МО  раздела«Муниципальный контроль»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527C1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Снижение административного давления на бизнес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30F4C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24CEBDF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662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727C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1EA58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разделе  «Муниципальный контроль» размещена актуальная информация о видах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муниципального контроля, да/нет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81002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Да</w:t>
            </w:r>
          </w:p>
          <w:p w14:paraId="435ACEA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https://анучинский.рф/administraciya/munitsipalnyy-kontrol/</w:t>
            </w:r>
          </w:p>
        </w:tc>
      </w:tr>
      <w:tr w:rsidR="0035678D" w14:paraId="5F35585B" w14:textId="77777777" w:rsidTr="000A0B25">
        <w:trPr>
          <w:trHeight w:val="281"/>
        </w:trPr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DBA0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Дополнительные показатели</w:t>
            </w:r>
          </w:p>
        </w:tc>
      </w:tr>
      <w:tr w:rsidR="0035678D" w14:paraId="36ED57F0" w14:textId="77777777" w:rsidTr="000A0B25">
        <w:trPr>
          <w:trHeight w:val="83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B8A68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9681C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Актуализация утвержденной муниципальной программы развития малого предпринимательства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BDA1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Достижение поставленных целей и задач в рамках социально- экономического развития МО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A1E4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BB6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15.03.2020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91815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BF09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Муниципальная программа актуализирована, да/нет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69B3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5A7CF90C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  <w:t>Постановление от 25.09.2019г №531 "Об утверждении муниципальной программы «Развитие малого и среднего предпринимательства в Анучинском муниципальном округе на 2020-2024 годы»</w:t>
            </w:r>
          </w:p>
          <w:p w14:paraId="076B356D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1C1C1C"/>
                <w:sz w:val="22"/>
                <w:szCs w:val="22"/>
              </w:rPr>
              <w:t> https://</w:t>
            </w:r>
            <w:r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  <w:t>анучинский</w:t>
            </w:r>
            <w:r>
              <w:rPr>
                <w:rFonts w:ascii="Times New Roman" w:hAnsi="Times New Roman"/>
                <w:color w:val="1C1C1C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  <w:t>рф</w:t>
            </w:r>
            <w:r>
              <w:rPr>
                <w:rFonts w:ascii="Times New Roman" w:hAnsi="Times New Roman"/>
                <w:color w:val="1C1C1C"/>
                <w:sz w:val="22"/>
                <w:szCs w:val="22"/>
              </w:rPr>
              <w:t>/administraciya/munitsipalnye-programmy/?PAGEN_1=2</w:t>
            </w:r>
          </w:p>
        </w:tc>
      </w:tr>
      <w:tr w:rsidR="0035678D" w:rsidRPr="00FB3CAC" w14:paraId="121AD889" w14:textId="77777777" w:rsidTr="000A0B25">
        <w:trPr>
          <w:trHeight w:val="15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54A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34290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D7B7C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Сокращение срока оформления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аренду земельных участков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108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7742B627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552FA9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3650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20.05.2020</w:t>
            </w:r>
          </w:p>
          <w:p w14:paraId="5F272A36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C8B38D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D7DE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61D0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3F33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  <w:p w14:paraId="2A96CA9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Распоряжение от 23.12.2019г №424-ра</w:t>
            </w:r>
          </w:p>
          <w:p w14:paraId="75E5F5F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https://анучинский.рф/upload/iblock/e4b/e4bed45947fcc57d6aeac38d09a9808f.PDF</w:t>
            </w:r>
          </w:p>
        </w:tc>
      </w:tr>
      <w:tr w:rsidR="0035678D" w14:paraId="32DCE3D4" w14:textId="77777777" w:rsidTr="000A0B25">
        <w:trPr>
          <w:trHeight w:val="112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1A95B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DAA2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Прирост оборота субъектов малого и среднего предпринимательства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в МО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232C6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Развитие малого и среднего предпринимательства в МО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991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6F16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8AAC2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84F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Прирост оборота субъектов МСП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муниципальном образовании, % к 2019 г.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727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6,3%</w:t>
            </w:r>
          </w:p>
        </w:tc>
      </w:tr>
    </w:tbl>
    <w:p w14:paraId="5F1CFB41" w14:textId="77777777" w:rsidR="0035678D" w:rsidRDefault="0035678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5DFD223" w14:textId="77777777" w:rsidR="0035678D" w:rsidRDefault="0035678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68D8DA4" w14:textId="77777777" w:rsidR="0035678D" w:rsidRDefault="0035678D">
      <w:pPr>
        <w:jc w:val="both"/>
      </w:pPr>
    </w:p>
    <w:sectPr w:rsidR="0035678D" w:rsidSect="0035678D">
      <w:pgSz w:w="16838" w:h="11906" w:orient="landscape"/>
      <w:pgMar w:top="1000" w:right="253" w:bottom="706" w:left="64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4A5F"/>
    <w:multiLevelType w:val="multilevel"/>
    <w:tmpl w:val="D5FA9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42F9E"/>
    <w:multiLevelType w:val="hybridMultilevel"/>
    <w:tmpl w:val="02E211CC"/>
    <w:lvl w:ilvl="0" w:tplc="A5064896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41812"/>
    <w:multiLevelType w:val="multilevel"/>
    <w:tmpl w:val="D5FA9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B1B61"/>
    <w:multiLevelType w:val="multilevel"/>
    <w:tmpl w:val="114E4B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DA310DC"/>
    <w:multiLevelType w:val="multilevel"/>
    <w:tmpl w:val="ED102B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78D"/>
    <w:rsid w:val="0002188B"/>
    <w:rsid w:val="0004139B"/>
    <w:rsid w:val="000605C5"/>
    <w:rsid w:val="000935A5"/>
    <w:rsid w:val="000A0B25"/>
    <w:rsid w:val="000D5631"/>
    <w:rsid w:val="000D6667"/>
    <w:rsid w:val="0011593D"/>
    <w:rsid w:val="001D06D1"/>
    <w:rsid w:val="001F5475"/>
    <w:rsid w:val="0028675B"/>
    <w:rsid w:val="0035678D"/>
    <w:rsid w:val="003C4511"/>
    <w:rsid w:val="003C7961"/>
    <w:rsid w:val="0040045A"/>
    <w:rsid w:val="00477337"/>
    <w:rsid w:val="004E4682"/>
    <w:rsid w:val="005139DA"/>
    <w:rsid w:val="005410F0"/>
    <w:rsid w:val="005538A5"/>
    <w:rsid w:val="005C0D96"/>
    <w:rsid w:val="005C314C"/>
    <w:rsid w:val="005F0E4F"/>
    <w:rsid w:val="006325BD"/>
    <w:rsid w:val="007659EB"/>
    <w:rsid w:val="007A3978"/>
    <w:rsid w:val="00810661"/>
    <w:rsid w:val="008B6AE6"/>
    <w:rsid w:val="0093202E"/>
    <w:rsid w:val="009763DA"/>
    <w:rsid w:val="009946A9"/>
    <w:rsid w:val="009B5580"/>
    <w:rsid w:val="00AC7E81"/>
    <w:rsid w:val="00BB06BF"/>
    <w:rsid w:val="00CC3ADB"/>
    <w:rsid w:val="00D06DB4"/>
    <w:rsid w:val="00D82D1B"/>
    <w:rsid w:val="00D9253C"/>
    <w:rsid w:val="00DB6CF9"/>
    <w:rsid w:val="00E7720A"/>
    <w:rsid w:val="00EA54EA"/>
    <w:rsid w:val="00F04A37"/>
    <w:rsid w:val="00F161EA"/>
    <w:rsid w:val="00FB1779"/>
    <w:rsid w:val="00FB3CAC"/>
    <w:rsid w:val="00FD1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5B3C"/>
  <w15:docId w15:val="{41B87920-3412-43C3-B1AA-397BAD8B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353"/>
    <w:pPr>
      <w:spacing w:after="160" w:line="259" w:lineRule="auto"/>
    </w:pPr>
    <w:rPr>
      <w:rFonts w:ascii="Calibri" w:hAnsi="Calibri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locked/>
    <w:rsid w:val="00A90353"/>
    <w:rPr>
      <w:rFonts w:ascii="Segoe UI" w:hAnsi="Segoe UI" w:cs="Segoe UI"/>
      <w:sz w:val="18"/>
      <w:szCs w:val="18"/>
      <w:lang w:val="en-US" w:eastAsia="zh-CN"/>
    </w:rPr>
  </w:style>
  <w:style w:type="character" w:styleId="a4">
    <w:name w:val="annotation reference"/>
    <w:basedOn w:val="a0"/>
    <w:uiPriority w:val="99"/>
    <w:qFormat/>
    <w:rsid w:val="00101D21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locked/>
    <w:rsid w:val="00101D21"/>
    <w:rPr>
      <w:rFonts w:ascii="Calibri" w:eastAsia="SimSun" w:hAnsi="Calibri" w:cs="Times New Roman"/>
      <w:lang w:val="en-US" w:eastAsia="zh-CN"/>
    </w:rPr>
  </w:style>
  <w:style w:type="character" w:customStyle="1" w:styleId="a6">
    <w:name w:val="Тема примечания Знак"/>
    <w:basedOn w:val="a5"/>
    <w:uiPriority w:val="99"/>
    <w:qFormat/>
    <w:locked/>
    <w:rsid w:val="00101D21"/>
    <w:rPr>
      <w:rFonts w:ascii="Calibri" w:eastAsia="SimSun" w:hAnsi="Calibri" w:cs="Times New Roman"/>
      <w:b/>
      <w:bCs/>
      <w:lang w:val="en-US" w:eastAsia="zh-CN"/>
    </w:rPr>
  </w:style>
  <w:style w:type="character" w:customStyle="1" w:styleId="-">
    <w:name w:val="Интернет-ссылка"/>
    <w:basedOn w:val="a0"/>
    <w:uiPriority w:val="99"/>
    <w:unhideWhenUsed/>
    <w:rsid w:val="008B4969"/>
    <w:rPr>
      <w:color w:val="0000FF" w:themeColor="hyperlink"/>
      <w:u w:val="single"/>
    </w:rPr>
  </w:style>
  <w:style w:type="character" w:customStyle="1" w:styleId="a7">
    <w:name w:val="Посещённая гиперссылка"/>
    <w:rsid w:val="00D00958"/>
    <w:rPr>
      <w:color w:val="800000"/>
      <w:u w:val="single"/>
    </w:rPr>
  </w:style>
  <w:style w:type="paragraph" w:customStyle="1" w:styleId="1">
    <w:name w:val="Заголовок1"/>
    <w:basedOn w:val="a"/>
    <w:next w:val="a8"/>
    <w:qFormat/>
    <w:rsid w:val="00D00958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a"/>
    <w:rsid w:val="00D00958"/>
    <w:pPr>
      <w:spacing w:after="140" w:line="276" w:lineRule="auto"/>
    </w:pPr>
  </w:style>
  <w:style w:type="paragraph" w:styleId="a9">
    <w:name w:val="List"/>
    <w:basedOn w:val="a8"/>
    <w:rsid w:val="00D00958"/>
    <w:rPr>
      <w:rFonts w:cs="Droid Sans Devanagari"/>
    </w:rPr>
  </w:style>
  <w:style w:type="paragraph" w:customStyle="1" w:styleId="10">
    <w:name w:val="Название объекта1"/>
    <w:basedOn w:val="a"/>
    <w:qFormat/>
    <w:rsid w:val="0035678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D00958"/>
    <w:pPr>
      <w:suppressLineNumbers/>
    </w:pPr>
    <w:rPr>
      <w:rFonts w:cs="Droid Sans Devanagari"/>
    </w:rPr>
  </w:style>
  <w:style w:type="paragraph" w:customStyle="1" w:styleId="11">
    <w:name w:val="Название объекта1"/>
    <w:basedOn w:val="a"/>
    <w:qFormat/>
    <w:rsid w:val="00D009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caption"/>
    <w:basedOn w:val="a"/>
    <w:qFormat/>
    <w:rsid w:val="00D0095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Balloon Text"/>
    <w:basedOn w:val="a"/>
    <w:uiPriority w:val="99"/>
    <w:qFormat/>
    <w:rsid w:val="00A903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qFormat/>
    <w:rsid w:val="00A90353"/>
    <w:pPr>
      <w:widowControl w:val="0"/>
      <w:spacing w:after="160" w:line="259" w:lineRule="auto"/>
    </w:pPr>
    <w:rPr>
      <w:color w:val="000000"/>
      <w:sz w:val="24"/>
      <w:szCs w:val="20"/>
    </w:rPr>
  </w:style>
  <w:style w:type="paragraph" w:styleId="ad">
    <w:name w:val="List Paragraph"/>
    <w:basedOn w:val="a"/>
    <w:uiPriority w:val="99"/>
    <w:qFormat/>
    <w:rsid w:val="002965BC"/>
    <w:pPr>
      <w:ind w:left="720"/>
      <w:contextualSpacing/>
    </w:pPr>
  </w:style>
  <w:style w:type="paragraph" w:styleId="ae">
    <w:name w:val="annotation text"/>
    <w:basedOn w:val="a"/>
    <w:uiPriority w:val="99"/>
    <w:qFormat/>
    <w:rsid w:val="00101D21"/>
    <w:pPr>
      <w:spacing w:line="240" w:lineRule="auto"/>
    </w:pPr>
  </w:style>
  <w:style w:type="paragraph" w:styleId="af">
    <w:name w:val="annotation subject"/>
    <w:basedOn w:val="ae"/>
    <w:next w:val="ae"/>
    <w:uiPriority w:val="99"/>
    <w:qFormat/>
    <w:rsid w:val="00101D21"/>
    <w:rPr>
      <w:b/>
      <w:bCs/>
    </w:rPr>
  </w:style>
  <w:style w:type="paragraph" w:customStyle="1" w:styleId="ConsPlusNormal">
    <w:name w:val="ConsPlusNormal"/>
    <w:link w:val="ConsPlusNormal0"/>
    <w:qFormat/>
    <w:rsid w:val="008F71C8"/>
    <w:pPr>
      <w:widowControl w:val="0"/>
      <w:ind w:firstLine="720"/>
    </w:pPr>
    <w:rPr>
      <w:rFonts w:ascii="Arial" w:eastAsia="Times New Roman" w:hAnsi="Arial" w:cs="Arial"/>
      <w:szCs w:val="20"/>
    </w:rPr>
  </w:style>
  <w:style w:type="table" w:styleId="af0">
    <w:name w:val="Table Grid"/>
    <w:basedOn w:val="a1"/>
    <w:uiPriority w:val="99"/>
    <w:rsid w:val="00A90353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D66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04A37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72;&#1085;&#1091;&#1095;&#1080;&#1085;&#1089;&#1082;&#1080;&#1081;.&#1088;&#1092;/okrug/investitsionnaya-deyatelnost/perechen-obektov-dlya-zaklyucheniya-soglasheniya-kontsessii-i-mchp/" TargetMode="External"/><Relationship Id="rId18" Type="http://schemas.openxmlformats.org/officeDocument/2006/relationships/hyperlink" Target="https://fgistp.economy.gov.ru/?show_document=true&amp;doc_type=npa&amp;uin=056020000201032014011441" TargetMode="External"/><Relationship Id="rId26" Type="http://schemas.openxmlformats.org/officeDocument/2006/relationships/hyperlink" Target="https://&#1072;&#1085;&#1091;&#1095;&#1080;&#1085;&#1089;&#1082;&#1080;&#1081;.&#1088;&#1092;/upload/iblock/a44/a447a64e0aa49e25a40a4bb873337d36.pdf" TargetMode="External"/><Relationship Id="rId39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21" Type="http://schemas.openxmlformats.org/officeDocument/2006/relationships/hyperlink" Target="https://fgistp.economy.gov.ru/?show_document=true&amp;doc_type=npa&amp;uin=056020000201032014011801" TargetMode="External"/><Relationship Id="rId34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42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47" Type="http://schemas.openxmlformats.org/officeDocument/2006/relationships/hyperlink" Target="https://fgistp.economy.gov.ru/?show_document=true&amp;doc_type=npa&amp;uin=056020000201032015012901" TargetMode="External"/><Relationship Id="rId50" Type="http://schemas.openxmlformats.org/officeDocument/2006/relationships/hyperlink" Target="https://fgistp.economy.gov.ru/?show_document=true&amp;doc_type=npa&amp;uin=056020000201032014011630" TargetMode="External"/><Relationship Id="rId55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7" Type="http://schemas.openxmlformats.org/officeDocument/2006/relationships/hyperlink" Target="https://&#1072;&#1085;&#1091;&#1095;&#1080;&#1085;&#1089;&#1082;&#1080;&#1081;.&#1088;&#1092;/okrug/investitsionnaya-deyatelnost/novosti-dlya-biznesa/" TargetMode="External"/><Relationship Id="rId12" Type="http://schemas.openxmlformats.org/officeDocument/2006/relationships/hyperlink" Target="https://&#1072;&#1085;&#1091;&#1095;&#1080;&#1085;&#1089;&#1082;&#1080;&#1081;.&#1088;&#1092;/okrug/investitsionnaya-deyatelnost/munitsipalno-chastnoe-partnerstvo/" TargetMode="External"/><Relationship Id="rId17" Type="http://schemas.openxmlformats.org/officeDocument/2006/relationships/hyperlink" Target="https://fgistp.economy.gov.ru/?show_document=true&amp;doc_type=npa&amp;uin=056020000201032015012901" TargetMode="External"/><Relationship Id="rId25" Type="http://schemas.openxmlformats.org/officeDocument/2006/relationships/hyperlink" Target="https://&#1072;&#1085;&#1091;&#1095;&#1080;&#1085;&#1089;&#1082;&#1080;&#1081;.&#1088;&#1092;/upload/iblock/399/399d0642df873d348f100ccde7b92b68.pdf" TargetMode="External"/><Relationship Id="rId33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38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46" Type="http://schemas.openxmlformats.org/officeDocument/2006/relationships/hyperlink" Target="http://anuchinsky.ru/?p=7419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nuchinsky.ru/?cat=349" TargetMode="External"/><Relationship Id="rId20" Type="http://schemas.openxmlformats.org/officeDocument/2006/relationships/hyperlink" Target="http://anuchinsky.ru/?cat=351" TargetMode="External"/><Relationship Id="rId29" Type="http://schemas.openxmlformats.org/officeDocument/2006/relationships/hyperlink" Target="https://&#1072;&#1085;&#1091;&#1095;&#1080;&#1085;&#1089;&#1082;&#1080;&#1081;.&#1088;&#1092;/administraciya/munitsipalnye-programmy/?bitrix_include_areas=Y" TargetMode="External"/><Relationship Id="rId41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54" Type="http://schemas.openxmlformats.org/officeDocument/2006/relationships/hyperlink" Target="https://fgistp.economy.gov.ru/?show_document=true&amp;doc_type=npa&amp;uin=056020002520140619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xmail.primorsky.ru/owa/redir.aspx?C=JKXddRwPE0X55qLWfKKvNofH4KaQ2dnu6mWQtzY0F2MM7ikNXebXCA..&amp;URL=https%3a%2f%2fok.ru%2fprofile%2f587742117940%2fstatuses%2f151322934975284" TargetMode="External"/><Relationship Id="rId11" Type="http://schemas.openxmlformats.org/officeDocument/2006/relationships/hyperlink" Target="https://&#1072;&#1085;&#1091;&#1095;&#1080;&#1085;&#1089;&#1082;&#1080;&#1081;.&#1088;&#1092;/okrug/investitsionnaya-deyatelnost/munitsipalno-chastnoe-partnerstvo/" TargetMode="External"/><Relationship Id="rId24" Type="http://schemas.openxmlformats.org/officeDocument/2006/relationships/hyperlink" Target="http://anuchinsky.ru/?p=24145" TargetMode="External"/><Relationship Id="rId32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37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40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45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53" Type="http://schemas.openxmlformats.org/officeDocument/2006/relationships/hyperlink" Target="https://fgistp.economy.gov.ru/?show_document=true&amp;doc_type=npa&amp;uin=05602000252014061920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&#1072;&#1085;&#1091;&#1095;&#1080;&#1085;&#1089;&#1082;&#1080;&#1081;.&#1088;&#1092;/okrug/investitsionnaya-deyatelnost/sovet-po-uluchsheniyu-investitsionnogo-klimata-i-razvitiyu-predprinimatelstva-pri-glave/" TargetMode="External"/><Relationship Id="rId15" Type="http://schemas.openxmlformats.org/officeDocument/2006/relationships/hyperlink" Target="http://anuchinsky.ru/?p=22535" TargetMode="External"/><Relationship Id="rId23" Type="http://schemas.openxmlformats.org/officeDocument/2006/relationships/hyperlink" Target="http://anuchinsky.ru/?cat=345" TargetMode="External"/><Relationship Id="rId28" Type="http://schemas.openxmlformats.org/officeDocument/2006/relationships/hyperlink" Target="https://&#1072;&#1085;&#1091;&#1095;&#1080;&#1085;&#1089;&#1082;&#1080;&#1081;.&#1088;&#1092;/administraciya/munitsipalnye-programmy/" TargetMode="External"/><Relationship Id="rId36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49" Type="http://schemas.openxmlformats.org/officeDocument/2006/relationships/hyperlink" Target="https://fgistp.economy.gov.ru/?show_document=true&amp;doc_type=npa&amp;uin=056020000201032014011801" TargetMode="External"/><Relationship Id="rId57" Type="http://schemas.openxmlformats.org/officeDocument/2006/relationships/hyperlink" Target="https://&#1072;&#1085;&#1091;&#1095;&#1080;&#1085;&#1089;&#1082;&#1080;&#1081;.&#1088;&#1092;/okrug/investitsionnaya-deyatelnost/investitsionnye-ploshchadki-i-svobodnye-zemelnye-uchastki/?bitrix_include_areas=N" TargetMode="External"/><Relationship Id="rId10" Type="http://schemas.openxmlformats.org/officeDocument/2006/relationships/hyperlink" Target="https://&#1072;&#1085;&#1091;&#1095;&#1080;&#1085;&#1089;&#1082;&#1080;&#1081;.&#1088;&#1092;/okrug/investitsionnaya-deyatelnost/munitsipalno-chastnoe-partnerstvo/" TargetMode="External"/><Relationship Id="rId19" Type="http://schemas.openxmlformats.org/officeDocument/2006/relationships/hyperlink" Target="http://anuchinsky.ru/?cat=350" TargetMode="External"/><Relationship Id="rId31" Type="http://schemas.openxmlformats.org/officeDocument/2006/relationships/hyperlink" Target="http://anuchinsky.ru/?p=7419" TargetMode="External"/><Relationship Id="rId44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52" Type="http://schemas.openxmlformats.org/officeDocument/2006/relationships/hyperlink" Target="https://fgistp.economy.gov.ru/?show_document=true&amp;doc_type=npa&amp;uin=056024042520150302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2;&#1085;&#1091;&#1095;&#1080;&#1085;&#1089;&#1082;&#1080;&#1081;.&#1088;&#1092;/okrug/investitsionnaya-deyatelnost/stavki-zemelnogo-naloga-i-arendnoy-platy-za-zemelnye-uchastki/" TargetMode="External"/><Relationship Id="rId14" Type="http://schemas.openxmlformats.org/officeDocument/2006/relationships/hyperlink" Target="http://anuchinsky.ru/?cat=345" TargetMode="External"/><Relationship Id="rId22" Type="http://schemas.openxmlformats.org/officeDocument/2006/relationships/hyperlink" Target="http://anuchinsky.ru/?cat=352" TargetMode="External"/><Relationship Id="rId27" Type="http://schemas.openxmlformats.org/officeDocument/2006/relationships/hyperlink" Target="http://anuchinsky.ru/?cat=305" TargetMode="External"/><Relationship Id="rId30" Type="http://schemas.openxmlformats.org/officeDocument/2006/relationships/hyperlink" Target="https://&#1072;&#1085;&#1091;&#1095;&#1080;&#1085;&#1089;&#1082;&#1080;&#1081;.&#1088;&#1092;/administraciya/gradostroitelstvo/" TargetMode="External"/><Relationship Id="rId35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43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48" Type="http://schemas.openxmlformats.org/officeDocument/2006/relationships/hyperlink" Target="https://fgistp.economy.gov.ru/?show_document=true&amp;doc_type=npa&amp;uin=056020000201032014011441" TargetMode="External"/><Relationship Id="rId56" Type="http://schemas.openxmlformats.org/officeDocument/2006/relationships/hyperlink" Target="https://&#1072;&#1085;&#1091;&#1095;&#1080;&#1085;&#1089;&#1082;&#1080;&#1081;.&#1088;&#1092;/okrug/investitsionnaya-deyatelnost/investitsionnye-ploshchadki-i-svobodnye-zemelnye-uchastki/" TargetMode="External"/><Relationship Id="rId8" Type="http://schemas.openxmlformats.org/officeDocument/2006/relationships/hyperlink" Target="http://anuchinsky.ru/?cat=395" TargetMode="External"/><Relationship Id="rId51" Type="http://schemas.openxmlformats.org/officeDocument/2006/relationships/hyperlink" Target="https://fgistp.economy.gov.ru/?show_document=true&amp;doc_type=npa&amp;uin=0560200025201501291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28</Pages>
  <Words>6892</Words>
  <Characters>39289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Копистко</dc:creator>
  <dc:description/>
  <cp:lastModifiedBy>Вера В. Клыкова</cp:lastModifiedBy>
  <cp:revision>85</cp:revision>
  <cp:lastPrinted>2020-04-09T08:39:00Z</cp:lastPrinted>
  <dcterms:created xsi:type="dcterms:W3CDTF">2020-03-26T03:54:00Z</dcterms:created>
  <dcterms:modified xsi:type="dcterms:W3CDTF">2020-08-10T23:36:00Z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1049-10.2.0.7516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