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45" w:rsidRDefault="00011845" w:rsidP="00011845">
      <w:pPr>
        <w:pStyle w:val="2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643890" cy="906780"/>
            <wp:effectExtent l="19050" t="0" r="3810" b="0"/>
            <wp:docPr id="2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100" w:rsidRPr="003A61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5.5pt;margin-top:-13.5pt;width:108pt;height:28.8pt;z-index:251664384;mso-position-horizontal-relative:text;mso-position-vertical-relative:text" o:allowincell="f" stroked="f">
            <v:textbox style="mso-next-textbox:#_x0000_s1029">
              <w:txbxContent>
                <w:p w:rsidR="00011845" w:rsidRDefault="00011845" w:rsidP="00011845"/>
              </w:txbxContent>
            </v:textbox>
          </v:shape>
        </w:pict>
      </w:r>
    </w:p>
    <w:p w:rsidR="00011845" w:rsidRDefault="00011845" w:rsidP="00011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011845" w:rsidRDefault="00011845" w:rsidP="00011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АНУЧИНИСКОГО МУНИЦИПАЛЬНОГО РАЙОНА</w:t>
      </w:r>
    </w:p>
    <w:p w:rsidR="00011845" w:rsidRDefault="00011845" w:rsidP="00011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ПРИМОРСКОГО КРАЯ</w:t>
      </w:r>
    </w:p>
    <w:p w:rsidR="00011845" w:rsidRDefault="00011845" w:rsidP="0001184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1845" w:rsidRDefault="00011845" w:rsidP="0001184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011845" w:rsidRDefault="00011845" w:rsidP="0001184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1845" w:rsidRDefault="00011845" w:rsidP="0001184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30.03.2016                  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нучино                     №    </w:t>
      </w:r>
      <w:r w:rsidR="00384699">
        <w:rPr>
          <w:rFonts w:ascii="Times New Roman" w:hAnsi="Times New Roman" w:cs="Times New Roman"/>
          <w:b w:val="0"/>
          <w:sz w:val="28"/>
          <w:szCs w:val="28"/>
        </w:rPr>
        <w:t>74</w:t>
      </w:r>
      <w:r>
        <w:rPr>
          <w:rFonts w:ascii="Times New Roman" w:hAnsi="Times New Roman" w:cs="Times New Roman"/>
          <w:b w:val="0"/>
          <w:sz w:val="28"/>
          <w:szCs w:val="28"/>
        </w:rPr>
        <w:t>-НПА</w:t>
      </w:r>
    </w:p>
    <w:p w:rsidR="00011845" w:rsidRDefault="00011845" w:rsidP="0001184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1845" w:rsidRDefault="00011845" w:rsidP="00011845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011845" w:rsidRDefault="00011845" w:rsidP="0001184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взимании родительской платы </w:t>
      </w:r>
    </w:p>
    <w:p w:rsidR="00011845" w:rsidRDefault="00011845" w:rsidP="0001184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присмотр и уход за  детьми, </w:t>
      </w:r>
    </w:p>
    <w:p w:rsidR="00011845" w:rsidRDefault="00011845" w:rsidP="0001184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осваивающими образовательные</w:t>
      </w:r>
    </w:p>
    <w:p w:rsidR="00011845" w:rsidRDefault="00011845" w:rsidP="0001184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программы дошкольного образования</w:t>
      </w:r>
    </w:p>
    <w:p w:rsidR="00011845" w:rsidRDefault="00011845" w:rsidP="0001184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организациях  Анучинского</w:t>
      </w:r>
    </w:p>
    <w:p w:rsidR="00011845" w:rsidRDefault="00011845" w:rsidP="0001184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011845" w:rsidRDefault="00011845" w:rsidP="0001184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11845" w:rsidRDefault="00011845" w:rsidP="0001184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11845" w:rsidRDefault="00011845" w:rsidP="00011845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1845" w:rsidRDefault="00011845" w:rsidP="00011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29.12.2012 года № 273-ФЗ (ред. от 14.12.2015) «Об образовании в Российской Федерации», Положением «О порядке взимания и распределения родительской платы за присмотр и уход за детьми, осваивающими образовательные программы дошкольного образования в организациях  Анучинского муниципального района», утвержденного постановлением администрации Анучинского муниципального района  от 03.09.2013 № 461, Уставом Анучинского муниципального района, Дума района</w:t>
      </w:r>
    </w:p>
    <w:p w:rsidR="00011845" w:rsidRDefault="00011845" w:rsidP="000118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РЕШИЛА:                    </w:t>
      </w:r>
    </w:p>
    <w:p w:rsidR="00011845" w:rsidRDefault="00011845" w:rsidP="000118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плату за присмотр и уход за детьми, осваивающими образовательные программы дошкольного образования в организациях  Анучинского муниципального района осуществляющих образовательную деятельность в размер 1285 рублей в месяц.</w:t>
      </w:r>
    </w:p>
    <w:p w:rsidR="00011845" w:rsidRDefault="00011845" w:rsidP="000118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2.Признать утратившим силу решение Думы Анучинского муниципального района от 29.11.2013г. № 439-НПА “О взимании родительской платы за присмотр и уход за детьми, осваивающими образовательные программы дошкольного образования в организациях  Анучинского муниципального района”</w:t>
      </w:r>
    </w:p>
    <w:p w:rsidR="00011845" w:rsidRDefault="00011845" w:rsidP="00011845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3.Направить решение «О взимании родительской платы за присмотр и уход за  детьми, осваивающими образовательные программы дошкольного образования в организациях  Анучинск</w:t>
      </w:r>
      <w:r w:rsidR="00384699">
        <w:rPr>
          <w:rFonts w:ascii="Times New Roman" w:hAnsi="Times New Roman" w:cs="Times New Roman"/>
          <w:b w:val="0"/>
          <w:sz w:val="28"/>
          <w:szCs w:val="28"/>
        </w:rPr>
        <w:t>ого муниципального района» главе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Анучинского района для подписания и официального опубликования.</w:t>
      </w:r>
    </w:p>
    <w:p w:rsidR="00011845" w:rsidRDefault="006A0CBD" w:rsidP="006A0CB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1845">
        <w:rPr>
          <w:rFonts w:ascii="Times New Roman" w:hAnsi="Times New Roman" w:cs="Times New Roman"/>
          <w:sz w:val="28"/>
          <w:szCs w:val="28"/>
        </w:rPr>
        <w:t>Настоящее решение вступает в силу с 01.04.2016 года.</w:t>
      </w:r>
    </w:p>
    <w:p w:rsidR="00011845" w:rsidRDefault="00011845" w:rsidP="00011845">
      <w:pPr>
        <w:rPr>
          <w:rFonts w:ascii="Times New Roman" w:hAnsi="Times New Roman" w:cs="Times New Roman"/>
          <w:sz w:val="28"/>
          <w:szCs w:val="28"/>
        </w:rPr>
      </w:pPr>
    </w:p>
    <w:p w:rsidR="00011845" w:rsidRDefault="00011845" w:rsidP="00011845">
      <w:pPr>
        <w:rPr>
          <w:rFonts w:ascii="Times New Roman" w:hAnsi="Times New Roman" w:cs="Times New Roman"/>
          <w:sz w:val="28"/>
          <w:szCs w:val="28"/>
        </w:rPr>
      </w:pPr>
    </w:p>
    <w:p w:rsidR="00011845" w:rsidRDefault="00011845" w:rsidP="00011845">
      <w:pPr>
        <w:rPr>
          <w:rFonts w:ascii="Times New Roman" w:hAnsi="Times New Roman" w:cs="Times New Roman"/>
          <w:sz w:val="28"/>
          <w:szCs w:val="28"/>
        </w:rPr>
      </w:pPr>
    </w:p>
    <w:p w:rsidR="00011845" w:rsidRDefault="00011845" w:rsidP="00011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11845" w:rsidRDefault="00011845" w:rsidP="00011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011845" w:rsidRDefault="00011845" w:rsidP="00011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Г.П.Тишина</w:t>
      </w:r>
    </w:p>
    <w:p w:rsidR="00011845" w:rsidRDefault="00011845" w:rsidP="00011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845" w:rsidRDefault="00011845" w:rsidP="00011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845" w:rsidRDefault="00011845" w:rsidP="00011845">
      <w:pPr>
        <w:rPr>
          <w:rFonts w:ascii="Times New Roman" w:hAnsi="Times New Roman" w:cs="Times New Roman"/>
          <w:sz w:val="28"/>
          <w:szCs w:val="28"/>
        </w:rPr>
      </w:pPr>
    </w:p>
    <w:sectPr w:rsidR="00011845" w:rsidSect="0064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76C"/>
    <w:multiLevelType w:val="hybridMultilevel"/>
    <w:tmpl w:val="2D66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A97E6A"/>
    <w:multiLevelType w:val="hybridMultilevel"/>
    <w:tmpl w:val="FE8E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A14DD5"/>
    <w:rsid w:val="00011845"/>
    <w:rsid w:val="00073782"/>
    <w:rsid w:val="00135ED3"/>
    <w:rsid w:val="00136722"/>
    <w:rsid w:val="00303FD5"/>
    <w:rsid w:val="00384699"/>
    <w:rsid w:val="00396F5E"/>
    <w:rsid w:val="003A6100"/>
    <w:rsid w:val="003D67EE"/>
    <w:rsid w:val="00515714"/>
    <w:rsid w:val="00541ED1"/>
    <w:rsid w:val="005B4A2D"/>
    <w:rsid w:val="00647083"/>
    <w:rsid w:val="006A0CBD"/>
    <w:rsid w:val="0097654A"/>
    <w:rsid w:val="009D17EF"/>
    <w:rsid w:val="009D5FAD"/>
    <w:rsid w:val="00A14DD5"/>
    <w:rsid w:val="00B11A71"/>
    <w:rsid w:val="00B90FDF"/>
    <w:rsid w:val="00BA74F1"/>
    <w:rsid w:val="00BF7900"/>
    <w:rsid w:val="00C63496"/>
    <w:rsid w:val="00D14D51"/>
    <w:rsid w:val="00D57F5C"/>
    <w:rsid w:val="00DC2E34"/>
    <w:rsid w:val="00E2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83"/>
  </w:style>
  <w:style w:type="paragraph" w:styleId="1">
    <w:name w:val="heading 1"/>
    <w:basedOn w:val="a"/>
    <w:next w:val="a"/>
    <w:link w:val="10"/>
    <w:uiPriority w:val="9"/>
    <w:qFormat/>
    <w:rsid w:val="00A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79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D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15714"/>
    <w:pPr>
      <w:ind w:left="720"/>
      <w:contextualSpacing/>
    </w:pPr>
  </w:style>
  <w:style w:type="paragraph" w:customStyle="1" w:styleId="ConsNormal">
    <w:name w:val="ConsNormal"/>
    <w:rsid w:val="00BF7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BF7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9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F790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 </vt:lpstr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Сергей Г. Осадчев</cp:lastModifiedBy>
  <cp:revision>19</cp:revision>
  <cp:lastPrinted>2016-03-31T00:59:00Z</cp:lastPrinted>
  <dcterms:created xsi:type="dcterms:W3CDTF">2016-01-10T23:50:00Z</dcterms:created>
  <dcterms:modified xsi:type="dcterms:W3CDTF">2016-03-31T01:02:00Z</dcterms:modified>
</cp:coreProperties>
</file>