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рабочей группы по совершенствованию контрольно-надзорной деятельности на территории  Анучинского муниципального округа</w:t>
      </w:r>
    </w:p>
    <w:p>
      <w:pPr>
        <w:jc w:val="center"/>
        <w:rPr>
          <w:b/>
          <w:sz w:val="28"/>
          <w:szCs w:val="28"/>
        </w:rPr>
      </w:pPr>
    </w:p>
    <w:p>
      <w:pPr>
        <w:tabs>
          <w:tab w:val="left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сентября</w:t>
      </w:r>
      <w:r>
        <w:rPr>
          <w:b/>
          <w:sz w:val="28"/>
          <w:szCs w:val="28"/>
        </w:rPr>
        <w:t xml:space="preserve"> 2022 года (15 часов)                                                      с. Анучино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Понуровский Сергей Алексеевич – глава Анучинского муниципального округа, руководитель рабочей группы;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Бутенко Лариса Анатольевна – генеральный директор ООО «Лес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Строй Регион», заместитель рабочей группы;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>Меховский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Василий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округа, секретарь рабочей группы</w:t>
      </w:r>
    </w:p>
    <w:tbl>
      <w:tblPr>
        <w:tblStyle w:val="3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425"/>
        <w:gridCol w:w="5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5" w:lineRule="atLeast"/>
              <w:ind w:right="-57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5" w:lineRule="atLeas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5" w:lineRule="atLeas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рабочей группы: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Бондарь Галина Петровна – начальник финансово-экономического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Росейчук Е.В. – начальник отдела имущественных и земельных отношений;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Карелина Анастасия Сергеевна - </w:t>
      </w:r>
      <w:r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>7.Матяш Людмила Михайловна - ИП, с. Новогордеевка;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Нороян Лусине Эдиковна - </w:t>
      </w:r>
      <w:r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Осмирко Ирина Григорьевна – ИП, с. Чернышевка;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Радько Владислав Борисович – глава КФХ, с. Корниловка;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11.Старыгин Константин Валентинович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</w:rPr>
        <w:t>ИП, с. Анучино;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12.Шнейдер Дмитрий Николаевич - ИП, с. Анучино;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sz w:val="28"/>
          <w:szCs w:val="28"/>
          <w:u w:val="single"/>
        </w:rPr>
      </w:pP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  <w:lang w:val="ru-RU"/>
        </w:rPr>
        <w:t>ОВЕСТКА</w:t>
      </w:r>
      <w:bookmarkStart w:id="0" w:name="_GoBack"/>
      <w:bookmarkEnd w:id="0"/>
      <w:r>
        <w:rPr>
          <w:sz w:val="28"/>
          <w:szCs w:val="28"/>
          <w:u w:val="single"/>
        </w:rPr>
        <w:t>: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bidi w:val="0"/>
        <w:snapToGrid/>
        <w:spacing w:line="25" w:lineRule="atLeast"/>
        <w:jc w:val="center"/>
        <w:textAlignment w:val="auto"/>
        <w:rPr>
          <w:sz w:val="28"/>
          <w:szCs w:val="2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1. Об утверждении проверочных листов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(списка контрольных вопросов) при проведении</w:t>
      </w:r>
      <w:r>
        <w:rPr>
          <w:rFonts w:hint="default"/>
          <w:sz w:val="28"/>
          <w:szCs w:val="28"/>
          <w:lang w:val="ru-RU"/>
        </w:rPr>
        <w:t xml:space="preserve"> проверки в рамках осуществления муниципального жилищного  контроля, муниципального контроля на автомобильном транспорте, городском наземном электрическом транспорте и в дорожном хозяйстве,  муниципального контроля в сфере благоустройства на территории Анучинского муниципального округа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280"/>
        <w:jc w:val="both"/>
        <w:textAlignment w:val="auto"/>
        <w:rPr>
          <w:rFonts w:hint="default" w:cs="Times New Roman"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Меховский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hint="default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25" w:lineRule="atLeast"/>
        <w:ind w:left="0" w:leftChars="0" w:firstLine="0" w:firstLineChars="0"/>
        <w:jc w:val="both"/>
        <w:textAlignment w:val="auto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 w:eastAsia="ru-RU"/>
        </w:rPr>
        <w:t>Обсуждение</w:t>
      </w:r>
      <w:r>
        <w:rPr>
          <w:rFonts w:hint="default" w:cs="Times New Roman"/>
          <w:sz w:val="28"/>
          <w:szCs w:val="28"/>
          <w:lang w:val="en-US" w:eastAsia="ru-RU"/>
        </w:rPr>
        <w:t xml:space="preserve"> п</w:t>
      </w:r>
      <w:r>
        <w:rPr>
          <w:rFonts w:hint="default" w:cs="Times New Roman"/>
          <w:sz w:val="28"/>
          <w:szCs w:val="28"/>
          <w:lang w:val="ru-RU" w:eastAsia="ru-RU"/>
        </w:rPr>
        <w:t>рограммы профилактики рисков причинения вреда (ущерба) охраняемым законом ценностям на 2023 год</w:t>
      </w:r>
      <w:r>
        <w:rPr>
          <w:rFonts w:hint="default" w:cs="Times New Roman"/>
          <w:sz w:val="28"/>
          <w:szCs w:val="28"/>
          <w:lang w:val="en-US" w:eastAsia="ru-RU"/>
        </w:rPr>
        <w:t>:</w:t>
      </w:r>
      <w:r>
        <w:rPr>
          <w:rFonts w:hint="default" w:cs="Times New Roman"/>
          <w:sz w:val="28"/>
          <w:szCs w:val="28"/>
          <w:lang w:val="ru-RU" w:eastAsia="ru-RU"/>
        </w:rPr>
        <w:t xml:space="preserve"> в сфере муниципального земельного контроля</w:t>
      </w:r>
      <w:r>
        <w:rPr>
          <w:rFonts w:hint="default" w:cs="Times New Roman"/>
          <w:sz w:val="28"/>
          <w:szCs w:val="28"/>
          <w:lang w:val="en-US" w:eastAsia="ru-RU"/>
        </w:rPr>
        <w:t xml:space="preserve">, в сфере муниципального жилищного контроля, в сфере муниципального контроля на автомобильном транспорте, городском наземном электрическом транспорте и в дорожном хозяйстве, в сфере благоустройства, </w:t>
      </w:r>
      <w:r>
        <w:rPr>
          <w:rFonts w:hint="default" w:cs="Times New Roman"/>
          <w:sz w:val="28"/>
          <w:szCs w:val="28"/>
          <w:lang w:val="ru-RU" w:eastAsia="ru-RU"/>
        </w:rPr>
        <w:t>на территории Анучинского муниципального округа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280"/>
        <w:jc w:val="both"/>
        <w:textAlignment w:val="auto"/>
        <w:rPr>
          <w:rFonts w:hint="default" w:cs="Times New Roman"/>
          <w:sz w:val="28"/>
          <w:szCs w:val="28"/>
          <w:lang w:val="ru-RU"/>
        </w:rPr>
      </w:pPr>
      <w:r>
        <w:rPr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Меховский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hint="default" w:cs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ind w:firstLine="708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napToGrid/>
        <w:spacing w:line="25" w:lineRule="atLeast"/>
        <w:ind w:leftChars="0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  <w:r>
        <w:rPr>
          <w:sz w:val="28"/>
          <w:szCs w:val="28"/>
        </w:rPr>
        <w:t xml:space="preserve"> проинформировал рабочую группу</w:t>
      </w:r>
      <w:r>
        <w:rPr>
          <w:rFonts w:hint="default"/>
          <w:sz w:val="28"/>
          <w:szCs w:val="28"/>
          <w:lang w:val="ru-RU"/>
        </w:rPr>
        <w:t>: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snapToGrid/>
        <w:spacing w:line="25" w:lineRule="atLeast"/>
        <w:ind w:leftChars="0"/>
        <w:jc w:val="both"/>
        <w:textAlignment w:val="auto"/>
        <w:rPr>
          <w:rFonts w:hint="default" w:cs="Times New Roman"/>
          <w:sz w:val="28"/>
          <w:szCs w:val="28"/>
          <w:lang w:val="en-US" w:eastAsia="ru-RU"/>
        </w:rPr>
      </w:pPr>
      <w:r>
        <w:rPr>
          <w:rFonts w:hint="default"/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о </w:t>
      </w:r>
      <w:r>
        <w:rPr>
          <w:sz w:val="28"/>
          <w:szCs w:val="28"/>
          <w:lang w:val="ru-RU"/>
        </w:rPr>
        <w:t>необходимости</w:t>
      </w:r>
      <w:r>
        <w:rPr>
          <w:rFonts w:hint="default"/>
          <w:sz w:val="28"/>
          <w:szCs w:val="28"/>
          <w:lang w:val="ru-RU"/>
        </w:rPr>
        <w:t xml:space="preserve"> принятия программ профилактики </w:t>
      </w:r>
      <w:r>
        <w:rPr>
          <w:rFonts w:hint="default" w:cs="Times New Roman"/>
          <w:sz w:val="28"/>
          <w:szCs w:val="28"/>
          <w:lang w:val="ru-RU" w:eastAsia="ru-RU"/>
        </w:rPr>
        <w:t>рисков причинения вреда (ущерба) охраняемым законом ценностям на 2023 год</w:t>
      </w:r>
      <w:r>
        <w:rPr>
          <w:rFonts w:hint="default" w:cs="Times New Roman"/>
          <w:sz w:val="28"/>
          <w:szCs w:val="28"/>
          <w:lang w:val="en-US" w:eastAsia="ru-RU"/>
        </w:rPr>
        <w:t>:</w:t>
      </w:r>
      <w:r>
        <w:rPr>
          <w:rFonts w:hint="default" w:cs="Times New Roman"/>
          <w:sz w:val="28"/>
          <w:szCs w:val="28"/>
          <w:lang w:val="ru-RU" w:eastAsia="ru-RU"/>
        </w:rPr>
        <w:t xml:space="preserve"> в сфере муниципального земельного контроля</w:t>
      </w:r>
      <w:r>
        <w:rPr>
          <w:rFonts w:hint="default" w:cs="Times New Roman"/>
          <w:sz w:val="28"/>
          <w:szCs w:val="28"/>
          <w:lang w:val="en-US" w:eastAsia="ru-RU"/>
        </w:rPr>
        <w:t xml:space="preserve">, в сфере муниципального жилищного контроля, в сфере муниципального контроля на автомобильном транспорте, городском наземном электрическом транспорте и в дорожном хозяйстве, в сфере благоустройства, </w:t>
      </w:r>
      <w:r>
        <w:rPr>
          <w:rFonts w:hint="default" w:cs="Times New Roman"/>
          <w:sz w:val="28"/>
          <w:szCs w:val="28"/>
          <w:lang w:val="ru-RU" w:eastAsia="ru-RU"/>
        </w:rPr>
        <w:t>на территории Анучинского муниципального округа</w:t>
      </w:r>
      <w:r>
        <w:rPr>
          <w:rFonts w:hint="default" w:cs="Times New Roman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en-US" w:eastAsia="ru-RU"/>
        </w:rPr>
        <w:t>- 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необходимости</w:t>
      </w:r>
      <w:r>
        <w:rPr>
          <w:rFonts w:hint="default"/>
          <w:sz w:val="28"/>
          <w:szCs w:val="28"/>
          <w:lang w:val="ru-RU"/>
        </w:rPr>
        <w:t xml:space="preserve"> принятия проверочных листов </w:t>
      </w:r>
      <w:r>
        <w:rPr>
          <w:sz w:val="28"/>
          <w:szCs w:val="28"/>
        </w:rPr>
        <w:t>(списка контрольных вопросов) при проведении</w:t>
      </w:r>
      <w:r>
        <w:rPr>
          <w:rFonts w:hint="default"/>
          <w:sz w:val="28"/>
          <w:szCs w:val="28"/>
          <w:lang w:val="ru-RU"/>
        </w:rPr>
        <w:t xml:space="preserve"> проверки в рамках осуществления муниципального жилищного контроля, муниципального контроля на автомобильном транспорте, городском наземном электрическом транспорте и в дорожном хозяйстве,  муниципального контроля в сфере благоустройства на территории Анучинского муниципального округа.</w:t>
      </w:r>
    </w:p>
    <w:p>
      <w:pPr>
        <w:keepNext w:val="0"/>
        <w:keepLines w:val="0"/>
        <w:pageBreakBefore w:val="0"/>
        <w:tabs>
          <w:tab w:val="left" w:pos="3645"/>
        </w:tabs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3645"/>
        </w:tabs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Рабочая группа решила: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администрации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Меховского В.В.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>.2022 года.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5" w:lineRule="atLeast"/>
        <w:ind w:firstLine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С.А. Понуровский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5" w:lineRule="atLeas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В</w:t>
      </w:r>
      <w:r>
        <w:rPr>
          <w:rFonts w:hint="default"/>
          <w:sz w:val="28"/>
          <w:szCs w:val="28"/>
          <w:lang w:val="ru-RU"/>
        </w:rPr>
        <w:t>.В. Меховский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3A82EA"/>
    <w:multiLevelType w:val="singleLevel"/>
    <w:tmpl w:val="DA3A82E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C1E70"/>
    <w:rsid w:val="43FB4E6D"/>
    <w:rsid w:val="685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2022-10-03T04:13:00Z</dcterms:created>
  <dc:creator>MehovskiyVV</dc:creator>
  <cp:lastModifiedBy>MehovskiyVV</cp:lastModifiedBy>
  <cp:lastPrinted>2022-10-03T04:37:25Z</cp:lastPrinted>
  <dcterms:modified xsi:type="dcterms:W3CDTF">2022-10-03T06:20:58Z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CA320926C2B44A9C917A64A6DADC22B7</vt:lpwstr>
  </property>
</Properties>
</file>