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05FB" w14:textId="77777777" w:rsidR="00060781" w:rsidRPr="00F8331E" w:rsidRDefault="00060781" w:rsidP="00060781">
      <w:pPr>
        <w:shd w:val="clear" w:color="auto" w:fill="FFFFFF"/>
        <w:jc w:val="center"/>
        <w:rPr>
          <w:b/>
          <w:color w:val="000000"/>
          <w:sz w:val="10"/>
          <w:vertAlign w:val="subscript"/>
        </w:rPr>
      </w:pPr>
      <w:r w:rsidRPr="00F8331E">
        <w:rPr>
          <w:b/>
          <w:noProof/>
          <w:color w:val="000000"/>
          <w:sz w:val="18"/>
        </w:rPr>
        <w:drawing>
          <wp:inline distT="0" distB="0" distL="0" distR="0" wp14:anchorId="428DF791" wp14:editId="5B5F5A9B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E525C" w14:textId="77777777"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14:paraId="1A1A8E02" w14:textId="77777777" w:rsidR="00060781" w:rsidRDefault="00060781" w:rsidP="00060781">
      <w:pPr>
        <w:pStyle w:val="2"/>
      </w:pPr>
      <w:r>
        <w:t>АДМИНИСТРАЦИЯ</w:t>
      </w:r>
    </w:p>
    <w:p w14:paraId="07C69C80" w14:textId="0C5AE44E" w:rsidR="00060781" w:rsidRPr="009E0484" w:rsidRDefault="00060781" w:rsidP="00060781">
      <w:pPr>
        <w:pStyle w:val="2"/>
        <w:rPr>
          <w:sz w:val="24"/>
          <w:szCs w:val="24"/>
        </w:rPr>
      </w:pPr>
      <w:r>
        <w:t xml:space="preserve"> АНУЧИНСКОГО МУНИЦИПАЛЬНОГО </w:t>
      </w:r>
      <w:r w:rsidR="00822E18">
        <w:t>ОКРУГА ПРИМОРСКОГО КРАЯ</w:t>
      </w:r>
      <w:r>
        <w:br/>
      </w:r>
    </w:p>
    <w:p w14:paraId="696E8FB2" w14:textId="77777777" w:rsidR="00CB1CA2" w:rsidRPr="009E0484" w:rsidRDefault="00CB1CA2" w:rsidP="00060781">
      <w:pPr>
        <w:pStyle w:val="2"/>
        <w:rPr>
          <w:sz w:val="24"/>
          <w:szCs w:val="24"/>
        </w:rPr>
      </w:pPr>
    </w:p>
    <w:p w14:paraId="518B9E84" w14:textId="77777777" w:rsidR="00060781" w:rsidRDefault="00060781" w:rsidP="00060781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14:paraId="744D1BA5" w14:textId="77777777" w:rsidR="00060781" w:rsidRPr="009E0484" w:rsidRDefault="00060781" w:rsidP="00060781">
      <w:pPr>
        <w:shd w:val="clear" w:color="auto" w:fill="FFFFFF"/>
        <w:tabs>
          <w:tab w:val="left" w:pos="5151"/>
        </w:tabs>
        <w:rPr>
          <w:color w:val="000000"/>
        </w:rPr>
      </w:pPr>
      <w:r>
        <w:rPr>
          <w:color w:val="000000"/>
          <w:sz w:val="22"/>
        </w:rPr>
        <w:tab/>
      </w:r>
    </w:p>
    <w:p w14:paraId="4D2A8625" w14:textId="69BD2E71" w:rsidR="00CB1CA2" w:rsidRPr="00CB1CA2" w:rsidRDefault="00EB12D6" w:rsidP="00060781">
      <w:pPr>
        <w:shd w:val="clear" w:color="auto" w:fill="FFFFFF"/>
        <w:tabs>
          <w:tab w:val="left" w:pos="5151"/>
        </w:tabs>
        <w:rPr>
          <w:color w:val="000000"/>
          <w:sz w:val="22"/>
          <w:szCs w:val="22"/>
        </w:rPr>
      </w:pPr>
      <w:r>
        <w:rPr>
          <w:color w:val="000000"/>
          <w:lang w:val="en-US"/>
        </w:rPr>
        <w:t>07</w:t>
      </w:r>
      <w:r>
        <w:rPr>
          <w:color w:val="000000"/>
        </w:rPr>
        <w:t>.02.2022</w:t>
      </w:r>
      <w:r w:rsidR="00587E72" w:rsidRPr="009E0484">
        <w:rPr>
          <w:color w:val="000000"/>
        </w:rPr>
        <w:tab/>
      </w:r>
      <w:r w:rsidR="00587E72">
        <w:rPr>
          <w:color w:val="000000"/>
          <w:sz w:val="22"/>
          <w:szCs w:val="22"/>
        </w:rPr>
        <w:tab/>
      </w:r>
      <w:r w:rsidR="00587E72">
        <w:rPr>
          <w:color w:val="000000"/>
          <w:sz w:val="22"/>
          <w:szCs w:val="22"/>
        </w:rPr>
        <w:tab/>
      </w:r>
      <w:r w:rsidR="00587E7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117-</w:t>
      </w:r>
      <w:bookmarkStart w:id="0" w:name="_GoBack"/>
      <w:bookmarkEnd w:id="0"/>
      <w:r w:rsidR="00587E72">
        <w:rPr>
          <w:color w:val="000000"/>
          <w:sz w:val="22"/>
          <w:szCs w:val="22"/>
        </w:rPr>
        <w:tab/>
      </w:r>
    </w:p>
    <w:p w14:paraId="7369275C" w14:textId="77FC63D3" w:rsidR="00060781" w:rsidRPr="001A1192" w:rsidRDefault="00093BC5" w:rsidP="0006078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</w:t>
      </w:r>
      <w:r w:rsidR="00184B5E">
        <w:rPr>
          <w:color w:val="000000"/>
          <w:sz w:val="28"/>
          <w:szCs w:val="28"/>
          <w:u w:val="single"/>
        </w:rPr>
        <w:t xml:space="preserve">     </w:t>
      </w:r>
      <w:r w:rsidR="006C164E">
        <w:rPr>
          <w:color w:val="000000"/>
          <w:sz w:val="28"/>
          <w:szCs w:val="28"/>
          <w:u w:val="single"/>
        </w:rPr>
        <w:t xml:space="preserve">         </w:t>
      </w:r>
      <w:r w:rsidR="00587E72">
        <w:rPr>
          <w:color w:val="000000"/>
          <w:sz w:val="28"/>
          <w:szCs w:val="28"/>
          <w:u w:val="single"/>
        </w:rPr>
        <w:t xml:space="preserve">    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184B5E">
        <w:rPr>
          <w:rFonts w:ascii="Arial"/>
          <w:color w:val="000000"/>
          <w:sz w:val="28"/>
          <w:szCs w:val="28"/>
        </w:rPr>
        <w:t>Анучин</w:t>
      </w:r>
      <w:r w:rsidR="006C164E">
        <w:rPr>
          <w:rFonts w:ascii="Arial"/>
          <w:color w:val="000000"/>
          <w:sz w:val="28"/>
          <w:szCs w:val="28"/>
        </w:rPr>
        <w:t>о</w:t>
      </w:r>
      <w:r w:rsidR="006C164E">
        <w:rPr>
          <w:rFonts w:ascii="Arial"/>
          <w:color w:val="000000"/>
          <w:sz w:val="28"/>
          <w:szCs w:val="28"/>
        </w:rPr>
        <w:t xml:space="preserve">             </w:t>
      </w:r>
      <w:r w:rsidR="00060781">
        <w:rPr>
          <w:rFonts w:ascii="Arial"/>
          <w:color w:val="000000"/>
          <w:sz w:val="28"/>
          <w:szCs w:val="28"/>
        </w:rPr>
        <w:t xml:space="preserve">         </w:t>
      </w:r>
      <w:r w:rsidR="00FF507C">
        <w:rPr>
          <w:rFonts w:ascii="Arial"/>
          <w:color w:val="000000"/>
          <w:sz w:val="28"/>
          <w:szCs w:val="28"/>
        </w:rPr>
        <w:t xml:space="preserve">  </w:t>
      </w:r>
      <w:r w:rsidR="00060781">
        <w:rPr>
          <w:rFonts w:ascii="Arial"/>
          <w:color w:val="000000"/>
          <w:sz w:val="28"/>
          <w:szCs w:val="28"/>
        </w:rPr>
        <w:t xml:space="preserve"> </w:t>
      </w:r>
      <w:r w:rsidR="00060781">
        <w:rPr>
          <w:color w:val="000000"/>
          <w:sz w:val="28"/>
          <w:szCs w:val="28"/>
        </w:rPr>
        <w:t xml:space="preserve">№ </w:t>
      </w:r>
      <w:r w:rsidR="00060781">
        <w:rPr>
          <w:color w:val="000000"/>
          <w:sz w:val="28"/>
          <w:szCs w:val="28"/>
          <w:u w:val="single"/>
        </w:rPr>
        <w:tab/>
      </w:r>
      <w:r w:rsidR="005245C7">
        <w:rPr>
          <w:color w:val="000000"/>
          <w:sz w:val="28"/>
          <w:szCs w:val="28"/>
          <w:u w:val="single"/>
        </w:rPr>
        <w:tab/>
      </w:r>
      <w:r w:rsidR="001A1192">
        <w:rPr>
          <w:color w:val="000000"/>
          <w:sz w:val="28"/>
          <w:szCs w:val="28"/>
          <w:u w:val="single"/>
        </w:rPr>
        <w:t>НПА</w:t>
      </w:r>
    </w:p>
    <w:p w14:paraId="2417E02C" w14:textId="77777777" w:rsidR="00060781" w:rsidRPr="009E0484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</w:rPr>
      </w:pPr>
      <w:r>
        <w:rPr>
          <w:color w:val="000000"/>
          <w:sz w:val="28"/>
          <w:szCs w:val="28"/>
        </w:rPr>
        <w:tab/>
      </w:r>
    </w:p>
    <w:p w14:paraId="42FFB341" w14:textId="77777777" w:rsidR="00CB1CA2" w:rsidRPr="00CB1CA2" w:rsidRDefault="00CB1CA2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2"/>
          <w:szCs w:val="22"/>
          <w:u w:val="single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060781" w14:paraId="0FB78785" w14:textId="77777777" w:rsidTr="003A24CE">
        <w:trPr>
          <w:trHeight w:val="540"/>
        </w:trPr>
        <w:tc>
          <w:tcPr>
            <w:tcW w:w="9900" w:type="dxa"/>
          </w:tcPr>
          <w:p w14:paraId="668C9216" w14:textId="44FE4269" w:rsidR="005A7E25" w:rsidRPr="005A7E25" w:rsidRDefault="005A7E25" w:rsidP="005A7E25">
            <w:pPr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5A7E25">
              <w:rPr>
                <w:b/>
                <w:sz w:val="28"/>
                <w:szCs w:val="28"/>
              </w:rPr>
              <w:t xml:space="preserve">б утверждении административного регламента предоставления администрацией </w:t>
            </w:r>
            <w:r>
              <w:rPr>
                <w:b/>
                <w:sz w:val="28"/>
                <w:szCs w:val="28"/>
              </w:rPr>
              <w:t>А</w:t>
            </w:r>
            <w:r w:rsidRPr="005A7E25">
              <w:rPr>
                <w:b/>
                <w:sz w:val="28"/>
                <w:szCs w:val="28"/>
              </w:rPr>
              <w:t xml:space="preserve">нучинского муниципального </w:t>
            </w:r>
            <w:r w:rsidR="00822E18">
              <w:rPr>
                <w:b/>
                <w:sz w:val="28"/>
                <w:szCs w:val="28"/>
              </w:rPr>
              <w:t xml:space="preserve">округа </w:t>
            </w:r>
            <w:r w:rsidR="0015439D">
              <w:rPr>
                <w:b/>
                <w:sz w:val="28"/>
                <w:szCs w:val="28"/>
              </w:rPr>
              <w:t xml:space="preserve">                   </w:t>
            </w:r>
            <w:r w:rsidRPr="005A7E25">
              <w:rPr>
                <w:b/>
                <w:sz w:val="28"/>
                <w:szCs w:val="28"/>
              </w:rPr>
              <w:t>муниципальной услуги</w:t>
            </w:r>
            <w:r>
              <w:rPr>
                <w:b/>
                <w:sz w:val="28"/>
                <w:szCs w:val="28"/>
              </w:rPr>
              <w:t xml:space="preserve"> «Предоставление сведений об объектах</w:t>
            </w:r>
            <w:r w:rsidR="0015439D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имущества, предназначенного для предоставления во владение </w:t>
            </w:r>
            <w:r w:rsidR="0015439D"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</w:rPr>
              <w:t xml:space="preserve">и (или) в пользование субъектам малого и среднего </w:t>
            </w:r>
            <w:r w:rsidR="0015439D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>предпринимательства и организациям, образующим</w:t>
            </w:r>
            <w:r w:rsidR="0015439D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инфраструктуру поддержки субъектов малого и среднего предпринимательства»</w:t>
            </w:r>
          </w:p>
          <w:p w14:paraId="39CD4F27" w14:textId="77777777" w:rsidR="00591DA2" w:rsidRPr="009E0484" w:rsidRDefault="00591DA2" w:rsidP="00591DA2">
            <w:pPr>
              <w:pStyle w:val="1"/>
              <w:rPr>
                <w:sz w:val="24"/>
                <w:szCs w:val="24"/>
              </w:rPr>
            </w:pPr>
          </w:p>
          <w:p w14:paraId="146259FF" w14:textId="77777777" w:rsidR="00060781" w:rsidRPr="009E0484" w:rsidRDefault="00060781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C234269" w14:textId="77777777" w:rsidR="00CB1CA2" w:rsidRPr="002B43AA" w:rsidRDefault="00CB1CA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B5E8CCB" w14:textId="77777777" w:rsidR="00C9274F" w:rsidRPr="00481FAF" w:rsidRDefault="00C9274F" w:rsidP="00C9274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BF4D30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BF4D30">
          <w:rPr>
            <w:rStyle w:val="a8"/>
            <w:color w:val="000000" w:themeColor="text1"/>
            <w:sz w:val="28"/>
            <w:szCs w:val="28"/>
            <w:u w:val="none"/>
          </w:rPr>
          <w:t>законом</w:t>
        </w:r>
      </w:hyperlink>
      <w:r w:rsidRPr="00BF4D30">
        <w:rPr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8" w:history="1">
        <w:r w:rsidRPr="00BF4D30">
          <w:rPr>
            <w:rStyle w:val="a8"/>
            <w:color w:val="000000" w:themeColor="text1"/>
            <w:sz w:val="28"/>
            <w:szCs w:val="28"/>
            <w:u w:val="none"/>
          </w:rPr>
          <w:t>законом</w:t>
        </w:r>
      </w:hyperlink>
      <w:r w:rsidRPr="00BF4D30">
        <w:rPr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BF4D30">
          <w:rPr>
            <w:rStyle w:val="a8"/>
            <w:color w:val="000000" w:themeColor="text1"/>
            <w:sz w:val="28"/>
            <w:szCs w:val="28"/>
            <w:u w:val="none"/>
          </w:rPr>
          <w:t>Уставом</w:t>
        </w:r>
      </w:hyperlink>
      <w:r w:rsidRPr="00BF4D30">
        <w:rPr>
          <w:color w:val="000000" w:themeColor="text1"/>
          <w:sz w:val="28"/>
          <w:szCs w:val="28"/>
        </w:rPr>
        <w:t xml:space="preserve"> Анучинского муниципального округа Приморского края, </w:t>
      </w:r>
      <w:r>
        <w:rPr>
          <w:sz w:val="28"/>
          <w:szCs w:val="28"/>
        </w:rPr>
        <w:t>в целях приведения нормативных правовых актов администрации Анучинского муниципального округа Приморского края в соответствии с действующим законодательством, администрация Анучинского муниципального округа Приморского края</w:t>
      </w:r>
      <w:r w:rsidRPr="00BF4D30">
        <w:rPr>
          <w:color w:val="000000" w:themeColor="text1"/>
          <w:sz w:val="28"/>
          <w:szCs w:val="28"/>
        </w:rPr>
        <w:t>, администрация Анучинского муниципального округа Приморского края</w:t>
      </w:r>
    </w:p>
    <w:p w14:paraId="669FB2EB" w14:textId="77777777" w:rsidR="00C9274F" w:rsidRDefault="00C9274F" w:rsidP="005245C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68CEF667" w14:textId="77777777" w:rsidR="00C9274F" w:rsidRDefault="00C9274F" w:rsidP="005245C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1544849D" w14:textId="66CFC7A0" w:rsidR="00AD2F10" w:rsidRPr="00D227DA" w:rsidRDefault="00060781" w:rsidP="005245C7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lastRenderedPageBreak/>
        <w:t>ПОСТАНОВЛЯЕТ:</w:t>
      </w:r>
    </w:p>
    <w:p w14:paraId="6197631B" w14:textId="77777777" w:rsidR="00D227DA" w:rsidRPr="00D227DA" w:rsidRDefault="00D227DA" w:rsidP="00255D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14:paraId="054CBEE8" w14:textId="470D5464" w:rsidR="00591DA2" w:rsidRDefault="00591DA2" w:rsidP="00255D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администрацией Анучинского муниципального </w:t>
      </w:r>
      <w:r w:rsidR="00822E1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муниципальной</w:t>
      </w:r>
      <w:r w:rsidR="00255DA0">
        <w:rPr>
          <w:sz w:val="28"/>
          <w:szCs w:val="28"/>
        </w:rPr>
        <w:t xml:space="preserve"> </w:t>
      </w:r>
      <w:r w:rsidRPr="006C2194">
        <w:rPr>
          <w:sz w:val="28"/>
          <w:szCs w:val="28"/>
        </w:rPr>
        <w:t xml:space="preserve">услуги </w:t>
      </w:r>
      <w:r w:rsidR="006C2194" w:rsidRPr="006C2194">
        <w:rPr>
          <w:sz w:val="28"/>
          <w:szCs w:val="28"/>
        </w:rPr>
        <w:t>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C2194">
        <w:rPr>
          <w:sz w:val="28"/>
          <w:szCs w:val="28"/>
        </w:rPr>
        <w:t xml:space="preserve"> </w:t>
      </w:r>
      <w:r w:rsidR="00D227DA">
        <w:rPr>
          <w:sz w:val="28"/>
          <w:szCs w:val="28"/>
        </w:rPr>
        <w:t>согласно приложению.</w:t>
      </w:r>
    </w:p>
    <w:p w14:paraId="64DA0262" w14:textId="5ED4A649" w:rsidR="002A76D6" w:rsidRPr="001C3719" w:rsidRDefault="002A76D6" w:rsidP="002A76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Pr="00B03AD5">
        <w:rPr>
          <w:rFonts w:ascii="Times New Roman" w:hAnsi="Times New Roman"/>
          <w:sz w:val="28"/>
          <w:szCs w:val="28"/>
        </w:rPr>
        <w:t xml:space="preserve">Анучинского муниципального района от </w:t>
      </w:r>
      <w:r>
        <w:rPr>
          <w:rFonts w:ascii="Times New Roman" w:hAnsi="Times New Roman"/>
          <w:sz w:val="28"/>
          <w:szCs w:val="28"/>
        </w:rPr>
        <w:t>12</w:t>
      </w:r>
      <w:r w:rsidRPr="00B03AD5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7</w:t>
      </w:r>
      <w:r w:rsidRPr="00B03AD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814</w:t>
      </w:r>
      <w:r w:rsidRPr="00B03AD5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администрацией Анучинского муниципального района муниципальной услуги </w:t>
      </w:r>
      <w:r w:rsidR="001C3719" w:rsidRPr="001C3719">
        <w:rPr>
          <w:rFonts w:ascii="Times New Roman" w:hAnsi="Times New Roman" w:cs="Times New Roman"/>
          <w:sz w:val="28"/>
          <w:szCs w:val="28"/>
        </w:rPr>
        <w:t>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04336B">
        <w:rPr>
          <w:rFonts w:ascii="Times New Roman" w:hAnsi="Times New Roman" w:cs="Times New Roman"/>
          <w:sz w:val="28"/>
          <w:szCs w:val="28"/>
        </w:rPr>
        <w:t>.</w:t>
      </w:r>
    </w:p>
    <w:p w14:paraId="2E3ADEE8" w14:textId="4CE27DAF" w:rsidR="00D227DA" w:rsidRPr="00C71A67" w:rsidRDefault="0004336B" w:rsidP="00D227DA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227DA" w:rsidRPr="00C71A67">
        <w:rPr>
          <w:rFonts w:ascii="Times New Roman" w:hAnsi="Times New Roman"/>
          <w:sz w:val="28"/>
          <w:szCs w:val="28"/>
        </w:rPr>
        <w:t>. Общему отделу администрации Анучинского муниципального</w:t>
      </w:r>
      <w:r w:rsidR="00D227DA">
        <w:rPr>
          <w:rFonts w:ascii="Times New Roman" w:hAnsi="Times New Roman"/>
          <w:sz w:val="28"/>
          <w:szCs w:val="28"/>
        </w:rPr>
        <w:t xml:space="preserve"> округа Приморского края </w:t>
      </w:r>
      <w:r w:rsidR="00D227DA" w:rsidRPr="00C71A67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Анучинского муниципального</w:t>
      </w:r>
      <w:r w:rsidR="00D227DA">
        <w:rPr>
          <w:rFonts w:ascii="Times New Roman" w:hAnsi="Times New Roman"/>
          <w:sz w:val="28"/>
          <w:szCs w:val="28"/>
        </w:rPr>
        <w:t xml:space="preserve"> округа Приморского края </w:t>
      </w:r>
      <w:r w:rsidR="00D227DA" w:rsidRPr="00C71A67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</w:p>
    <w:p w14:paraId="2386342A" w14:textId="1A12F924" w:rsidR="00D227DA" w:rsidRPr="00C71A67" w:rsidRDefault="0004336B" w:rsidP="00D227DA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227DA" w:rsidRPr="00C71A67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вступает в силу </w:t>
      </w:r>
      <w:r w:rsidR="00D227DA">
        <w:rPr>
          <w:rFonts w:ascii="Times New Roman" w:hAnsi="Times New Roman"/>
          <w:sz w:val="28"/>
          <w:szCs w:val="28"/>
          <w:lang w:val="ru-RU"/>
        </w:rPr>
        <w:t>со дня</w:t>
      </w:r>
      <w:r w:rsidR="00D227DA" w:rsidRPr="00C71A67">
        <w:rPr>
          <w:rFonts w:ascii="Times New Roman" w:hAnsi="Times New Roman"/>
          <w:sz w:val="28"/>
          <w:szCs w:val="28"/>
          <w:lang w:val="ru-RU"/>
        </w:rPr>
        <w:br/>
        <w:t>его официального опубликования.</w:t>
      </w:r>
    </w:p>
    <w:p w14:paraId="6E8BE67A" w14:textId="66240289" w:rsidR="00D227DA" w:rsidRPr="00C71A67" w:rsidRDefault="0004336B" w:rsidP="00D227DA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227DA" w:rsidRPr="00C71A67">
        <w:rPr>
          <w:rFonts w:ascii="Times New Roman" w:hAnsi="Times New Roman"/>
          <w:sz w:val="28"/>
          <w:szCs w:val="28"/>
          <w:lang w:val="ru-RU"/>
        </w:rPr>
        <w:t>. Контроль за исполнением настоящего постановления оставляю</w:t>
      </w:r>
      <w:r w:rsidR="00D227DA" w:rsidRPr="00C71A67">
        <w:rPr>
          <w:rFonts w:ascii="Times New Roman" w:hAnsi="Times New Roman"/>
          <w:sz w:val="28"/>
          <w:szCs w:val="28"/>
          <w:lang w:val="ru-RU"/>
        </w:rPr>
        <w:br/>
        <w:t>за собой.</w:t>
      </w:r>
    </w:p>
    <w:p w14:paraId="08FEF814" w14:textId="45F38155" w:rsidR="00D40F45" w:rsidRPr="009E0484" w:rsidRDefault="00D40F45" w:rsidP="00255DA0">
      <w:pPr>
        <w:autoSpaceDE w:val="0"/>
        <w:autoSpaceDN w:val="0"/>
        <w:adjustRightInd w:val="0"/>
        <w:spacing w:line="360" w:lineRule="auto"/>
        <w:ind w:firstLine="540"/>
        <w:jc w:val="both"/>
      </w:pPr>
    </w:p>
    <w:p w14:paraId="29B582EE" w14:textId="77777777" w:rsidR="00255DA0" w:rsidRPr="009E0484" w:rsidRDefault="00255DA0" w:rsidP="00255DA0">
      <w:pPr>
        <w:autoSpaceDE w:val="0"/>
        <w:autoSpaceDN w:val="0"/>
        <w:adjustRightInd w:val="0"/>
        <w:spacing w:line="360" w:lineRule="auto"/>
        <w:ind w:firstLine="540"/>
        <w:jc w:val="both"/>
      </w:pPr>
    </w:p>
    <w:p w14:paraId="55D8841B" w14:textId="77777777" w:rsidR="0015439D" w:rsidRDefault="006C2194" w:rsidP="006C071A">
      <w:pPr>
        <w:tabs>
          <w:tab w:val="num" w:pos="1069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6C071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C071A">
        <w:rPr>
          <w:sz w:val="28"/>
          <w:szCs w:val="28"/>
        </w:rPr>
        <w:t>Анучинского</w:t>
      </w:r>
    </w:p>
    <w:p w14:paraId="1949CFEE" w14:textId="140BD4B8" w:rsidR="006C071A" w:rsidRDefault="006C071A" w:rsidP="006C071A">
      <w:pPr>
        <w:tabs>
          <w:tab w:val="num" w:pos="1069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22E18">
        <w:rPr>
          <w:sz w:val="28"/>
          <w:szCs w:val="28"/>
        </w:rPr>
        <w:t xml:space="preserve">округа </w:t>
      </w:r>
      <w:r w:rsidR="00D40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6C2194">
        <w:rPr>
          <w:sz w:val="28"/>
          <w:szCs w:val="28"/>
        </w:rPr>
        <w:t xml:space="preserve">  </w:t>
      </w:r>
      <w:r w:rsidR="0015439D">
        <w:rPr>
          <w:sz w:val="28"/>
          <w:szCs w:val="28"/>
        </w:rPr>
        <w:t xml:space="preserve">                                 </w:t>
      </w:r>
      <w:r w:rsidR="006C2194">
        <w:rPr>
          <w:sz w:val="28"/>
          <w:szCs w:val="28"/>
        </w:rPr>
        <w:t xml:space="preserve">   </w:t>
      </w:r>
      <w:r w:rsidR="0004336B">
        <w:rPr>
          <w:sz w:val="28"/>
          <w:szCs w:val="28"/>
        </w:rPr>
        <w:t xml:space="preserve"> </w:t>
      </w:r>
      <w:r w:rsidR="006C2194">
        <w:rPr>
          <w:sz w:val="28"/>
          <w:szCs w:val="28"/>
        </w:rPr>
        <w:t xml:space="preserve">   </w:t>
      </w:r>
      <w:r w:rsidR="00265D02">
        <w:rPr>
          <w:sz w:val="28"/>
          <w:szCs w:val="28"/>
        </w:rPr>
        <w:t xml:space="preserve"> </w:t>
      </w:r>
      <w:r w:rsidR="006C2194">
        <w:rPr>
          <w:sz w:val="28"/>
          <w:szCs w:val="28"/>
        </w:rPr>
        <w:t>С.А. Понуровский</w:t>
      </w:r>
    </w:p>
    <w:sectPr w:rsidR="006C071A" w:rsidSect="003D6AE5">
      <w:pgSz w:w="11906" w:h="16838" w:code="9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BB5"/>
    <w:multiLevelType w:val="hybridMultilevel"/>
    <w:tmpl w:val="00FE822C"/>
    <w:lvl w:ilvl="0" w:tplc="6716328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00160E2"/>
    <w:multiLevelType w:val="hybridMultilevel"/>
    <w:tmpl w:val="0EA89D92"/>
    <w:lvl w:ilvl="0" w:tplc="4126B1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781"/>
    <w:rsid w:val="00001410"/>
    <w:rsid w:val="00004021"/>
    <w:rsid w:val="00007B45"/>
    <w:rsid w:val="0004336B"/>
    <w:rsid w:val="00060781"/>
    <w:rsid w:val="00085167"/>
    <w:rsid w:val="00093BC5"/>
    <w:rsid w:val="000A163A"/>
    <w:rsid w:val="000C00E7"/>
    <w:rsid w:val="001013C2"/>
    <w:rsid w:val="00151106"/>
    <w:rsid w:val="0015439D"/>
    <w:rsid w:val="001649ED"/>
    <w:rsid w:val="00174271"/>
    <w:rsid w:val="00184B5E"/>
    <w:rsid w:val="001A1192"/>
    <w:rsid w:val="001A6D1C"/>
    <w:rsid w:val="001C11C3"/>
    <w:rsid w:val="001C3719"/>
    <w:rsid w:val="001E6AC9"/>
    <w:rsid w:val="00200D98"/>
    <w:rsid w:val="00214C83"/>
    <w:rsid w:val="00224366"/>
    <w:rsid w:val="00244C03"/>
    <w:rsid w:val="002474B3"/>
    <w:rsid w:val="00255DA0"/>
    <w:rsid w:val="00265D02"/>
    <w:rsid w:val="00286428"/>
    <w:rsid w:val="0028703A"/>
    <w:rsid w:val="002A76D6"/>
    <w:rsid w:val="002B3A15"/>
    <w:rsid w:val="002B771E"/>
    <w:rsid w:val="002D6D15"/>
    <w:rsid w:val="002E0F0A"/>
    <w:rsid w:val="002E5BA8"/>
    <w:rsid w:val="002F2F21"/>
    <w:rsid w:val="002F735D"/>
    <w:rsid w:val="00331E8C"/>
    <w:rsid w:val="0037608D"/>
    <w:rsid w:val="003802CF"/>
    <w:rsid w:val="0038479B"/>
    <w:rsid w:val="00386EA0"/>
    <w:rsid w:val="0039286E"/>
    <w:rsid w:val="003A0E02"/>
    <w:rsid w:val="003B0DC3"/>
    <w:rsid w:val="003D6AE5"/>
    <w:rsid w:val="00436C30"/>
    <w:rsid w:val="00456A75"/>
    <w:rsid w:val="00465594"/>
    <w:rsid w:val="00472826"/>
    <w:rsid w:val="004D6E7B"/>
    <w:rsid w:val="004E3B22"/>
    <w:rsid w:val="004F6F04"/>
    <w:rsid w:val="00505212"/>
    <w:rsid w:val="005245C7"/>
    <w:rsid w:val="005267BD"/>
    <w:rsid w:val="005500A1"/>
    <w:rsid w:val="005512C6"/>
    <w:rsid w:val="00587E72"/>
    <w:rsid w:val="00591DA2"/>
    <w:rsid w:val="00596B74"/>
    <w:rsid w:val="005A7E25"/>
    <w:rsid w:val="0060074E"/>
    <w:rsid w:val="0060300D"/>
    <w:rsid w:val="00613CD9"/>
    <w:rsid w:val="0062528F"/>
    <w:rsid w:val="00694101"/>
    <w:rsid w:val="006B6572"/>
    <w:rsid w:val="006C071A"/>
    <w:rsid w:val="006C164E"/>
    <w:rsid w:val="006C2194"/>
    <w:rsid w:val="006C5C18"/>
    <w:rsid w:val="006E1E1F"/>
    <w:rsid w:val="006F766E"/>
    <w:rsid w:val="007067F6"/>
    <w:rsid w:val="007140B3"/>
    <w:rsid w:val="007378AA"/>
    <w:rsid w:val="00750087"/>
    <w:rsid w:val="00781C4F"/>
    <w:rsid w:val="007E0CB5"/>
    <w:rsid w:val="007F7F8D"/>
    <w:rsid w:val="00822E18"/>
    <w:rsid w:val="00845C73"/>
    <w:rsid w:val="00861C4E"/>
    <w:rsid w:val="00884DB7"/>
    <w:rsid w:val="008951D6"/>
    <w:rsid w:val="008F4F27"/>
    <w:rsid w:val="00956D53"/>
    <w:rsid w:val="0098002B"/>
    <w:rsid w:val="009A13B4"/>
    <w:rsid w:val="009A3CBE"/>
    <w:rsid w:val="009B6034"/>
    <w:rsid w:val="009D4E00"/>
    <w:rsid w:val="009E0484"/>
    <w:rsid w:val="00A20922"/>
    <w:rsid w:val="00A73F76"/>
    <w:rsid w:val="00A864D3"/>
    <w:rsid w:val="00AD2F10"/>
    <w:rsid w:val="00AD5CF1"/>
    <w:rsid w:val="00AE131D"/>
    <w:rsid w:val="00AE5CD7"/>
    <w:rsid w:val="00B37C53"/>
    <w:rsid w:val="00B459B9"/>
    <w:rsid w:val="00B66C5A"/>
    <w:rsid w:val="00B7248E"/>
    <w:rsid w:val="00B83387"/>
    <w:rsid w:val="00B87B94"/>
    <w:rsid w:val="00BA20C9"/>
    <w:rsid w:val="00BD408C"/>
    <w:rsid w:val="00BF315C"/>
    <w:rsid w:val="00C106DC"/>
    <w:rsid w:val="00C15F47"/>
    <w:rsid w:val="00C24D0B"/>
    <w:rsid w:val="00C2576F"/>
    <w:rsid w:val="00C42596"/>
    <w:rsid w:val="00C729E0"/>
    <w:rsid w:val="00C77073"/>
    <w:rsid w:val="00C9085D"/>
    <w:rsid w:val="00C9274F"/>
    <w:rsid w:val="00CB0366"/>
    <w:rsid w:val="00CB1CA2"/>
    <w:rsid w:val="00CB74BC"/>
    <w:rsid w:val="00CF776E"/>
    <w:rsid w:val="00D01CDB"/>
    <w:rsid w:val="00D227DA"/>
    <w:rsid w:val="00D24C8D"/>
    <w:rsid w:val="00D30895"/>
    <w:rsid w:val="00D32426"/>
    <w:rsid w:val="00D40F45"/>
    <w:rsid w:val="00D7436A"/>
    <w:rsid w:val="00DA6288"/>
    <w:rsid w:val="00DB325A"/>
    <w:rsid w:val="00E00DEA"/>
    <w:rsid w:val="00E02516"/>
    <w:rsid w:val="00E3306D"/>
    <w:rsid w:val="00E431F5"/>
    <w:rsid w:val="00E63474"/>
    <w:rsid w:val="00E649AB"/>
    <w:rsid w:val="00E67C12"/>
    <w:rsid w:val="00E75726"/>
    <w:rsid w:val="00EB12D6"/>
    <w:rsid w:val="00EB2F6F"/>
    <w:rsid w:val="00EB740A"/>
    <w:rsid w:val="00ED57D4"/>
    <w:rsid w:val="00EE36C3"/>
    <w:rsid w:val="00EF0FB2"/>
    <w:rsid w:val="00EF668F"/>
    <w:rsid w:val="00F0008F"/>
    <w:rsid w:val="00F0072C"/>
    <w:rsid w:val="00F009D5"/>
    <w:rsid w:val="00F067A9"/>
    <w:rsid w:val="00F21BF8"/>
    <w:rsid w:val="00F22493"/>
    <w:rsid w:val="00F348EA"/>
    <w:rsid w:val="00F729FE"/>
    <w:rsid w:val="00F76029"/>
    <w:rsid w:val="00F8331E"/>
    <w:rsid w:val="00FB13EA"/>
    <w:rsid w:val="00FB7BFB"/>
    <w:rsid w:val="00FD3EBA"/>
    <w:rsid w:val="00FD4DB6"/>
    <w:rsid w:val="00FE7CD1"/>
    <w:rsid w:val="00FF0BDD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738C"/>
  <w15:docId w15:val="{F91FA054-FB94-4A31-B2F2-CF13E1B9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  <w:style w:type="paragraph" w:customStyle="1" w:styleId="ConsPlusNormal">
    <w:name w:val="ConsPlusNormal"/>
    <w:link w:val="ConsPlusNormal0"/>
    <w:rsid w:val="00472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E67C12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3A0E02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255D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DA97C30F9EC6F5C2DDD26826BE0A24C210BB5EB022D76677E06DBDBL46B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8DA97C30F9EC6F5C2DDD26826BE0A24C210BBAEA002D76677E06DBDBL46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8DA97C30F9EC6F5C2DC32B9407BEAD4D2857BFEE01232339215D868C421629L06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DDF0D-4439-4093-96CE-7F88ACAA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Светлана С. Толстикова</cp:lastModifiedBy>
  <cp:revision>28</cp:revision>
  <cp:lastPrinted>2022-02-04T05:19:00Z</cp:lastPrinted>
  <dcterms:created xsi:type="dcterms:W3CDTF">2017-08-08T00:16:00Z</dcterms:created>
  <dcterms:modified xsi:type="dcterms:W3CDTF">2022-02-07T04:12:00Z</dcterms:modified>
</cp:coreProperties>
</file>