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DADD" w14:textId="312FDC0C" w:rsidR="009C5E47" w:rsidRDefault="009C5E47" w:rsidP="00EC587A">
      <w:pPr>
        <w:jc w:val="both"/>
      </w:pPr>
      <w:r w:rsidRPr="009C5E47">
        <w:t>В марте в России стартует онлайн- голосование за объекты благоустройства в рамках национального проекта «Жилье и городская среда», инициированного Президентом России Владимиром Путиным.</w:t>
      </w:r>
    </w:p>
    <w:p w14:paraId="2A1B4D41" w14:textId="053B2EA4" w:rsidR="00AF1F96" w:rsidRDefault="00AF1F96" w:rsidP="00EC587A">
      <w:pPr>
        <w:jc w:val="both"/>
      </w:pPr>
      <w:r>
        <w:rPr>
          <w:noProof/>
        </w:rPr>
        <w:drawing>
          <wp:inline distT="0" distB="0" distL="0" distR="0" wp14:anchorId="62F83116" wp14:editId="28193DD6">
            <wp:extent cx="3368040" cy="2311250"/>
            <wp:effectExtent l="0" t="0" r="3810" b="0"/>
            <wp:docPr id="12834292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447" cy="2316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11A640" w14:textId="1860BF50" w:rsidR="009C5E47" w:rsidRDefault="009C5E47" w:rsidP="00EC587A">
      <w:pPr>
        <w:jc w:val="both"/>
      </w:pPr>
      <w:r w:rsidRPr="009C5E47">
        <w:t>С 15 марта по 30 апреля 2024 года</w:t>
      </w:r>
      <w:r w:rsidR="00AF1F96">
        <w:t xml:space="preserve"> </w:t>
      </w:r>
      <w:r w:rsidRPr="009C5E47">
        <w:t>у каждого жителя нашего округа есть возможность принять участие во Всероссийском онлайн-голосовании за новые объекты благоустройства.</w:t>
      </w:r>
    </w:p>
    <w:p w14:paraId="2727DB27" w14:textId="04BCD2B4" w:rsidR="00EC587A" w:rsidRDefault="00EC587A" w:rsidP="00EC587A">
      <w:pPr>
        <w:jc w:val="both"/>
      </w:pPr>
      <w:r w:rsidRPr="00EC587A">
        <w:t>В Приморье в проекте участвуют объекты, расположенные на 23 территориях, однако принять участие в голосовании могут жители всего края.</w:t>
      </w:r>
    </w:p>
    <w:p w14:paraId="285F2059" w14:textId="3C80828E" w:rsidR="00EC587A" w:rsidRDefault="00EC587A" w:rsidP="00EC587A">
      <w:pPr>
        <w:jc w:val="both"/>
      </w:pPr>
      <w:r>
        <w:t xml:space="preserve">Проголосовать и получить информацию можно на странице: </w:t>
      </w:r>
      <w:r w:rsidRPr="00EC587A">
        <w:t xml:space="preserve">https://25.gorodsreda.ru/ </w:t>
      </w:r>
      <w:r>
        <w:t>с</w:t>
      </w:r>
      <w:r w:rsidRPr="00EC587A">
        <w:t xml:space="preserve"> использованием платформы обратной связи «Госуслуги</w:t>
      </w:r>
      <w:r>
        <w:t>».</w:t>
      </w:r>
    </w:p>
    <w:p w14:paraId="0BC95C96" w14:textId="21C2C3C0" w:rsidR="00754F0E" w:rsidRDefault="00754F0E">
      <w:r>
        <w:t>С</w:t>
      </w:r>
      <w:r w:rsidRPr="00754F0E">
        <w:t>делать свой выбор смогут жители в возрасте от 14 лет и старше.</w:t>
      </w:r>
    </w:p>
    <w:sectPr w:rsidR="00754F0E" w:rsidSect="00797C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0E"/>
    <w:rsid w:val="007245D1"/>
    <w:rsid w:val="00754F0E"/>
    <w:rsid w:val="00797CD3"/>
    <w:rsid w:val="009C5E47"/>
    <w:rsid w:val="00AF1F96"/>
    <w:rsid w:val="00EC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FD89"/>
  <w15:chartTrackingRefBased/>
  <w15:docId w15:val="{17CB6FD5-A0D4-4619-8AB0-22E4926D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Хоменко</dc:creator>
  <cp:keywords/>
  <dc:description/>
  <cp:lastModifiedBy>Наталья В. Хоменко</cp:lastModifiedBy>
  <cp:revision>1</cp:revision>
  <cp:lastPrinted>2024-02-26T23:59:00Z</cp:lastPrinted>
  <dcterms:created xsi:type="dcterms:W3CDTF">2024-02-26T23:12:00Z</dcterms:created>
  <dcterms:modified xsi:type="dcterms:W3CDTF">2024-02-26T23:59:00Z</dcterms:modified>
</cp:coreProperties>
</file>